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9DAF" w14:textId="5BAA8EF6" w:rsidR="00EB3DC1" w:rsidRDefault="00EB3DC1" w:rsidP="00EB3DC1">
      <w:pPr>
        <w:pStyle w:val="Heading1"/>
      </w:pPr>
      <w:r>
        <w:t xml:space="preserve">Lab </w:t>
      </w:r>
      <w:r w:rsidR="00BD6EF6">
        <w:t xml:space="preserve">TDD </w:t>
      </w:r>
      <w:r w:rsidR="001779D5">
        <w:t>3: Adding a Test Case</w:t>
      </w:r>
    </w:p>
    <w:p w14:paraId="660F37E8" w14:textId="5B4AA6A6" w:rsidR="00EC11DF" w:rsidRDefault="009816F8" w:rsidP="008F566D">
      <w:pPr>
        <w:pStyle w:val="Heading2"/>
        <w:rPr>
          <w:lang w:val="en-US"/>
        </w:rPr>
      </w:pPr>
      <w:r>
        <w:rPr>
          <w:lang w:val="en-US"/>
        </w:rPr>
        <w:t>Objectives</w:t>
      </w:r>
    </w:p>
    <w:p w14:paraId="16757CD9" w14:textId="1B64DAFA" w:rsidR="00BD6EF6" w:rsidRDefault="00CB3264" w:rsidP="00C7208F">
      <w:pPr>
        <w:rPr>
          <w:lang w:val="en-US"/>
        </w:rPr>
      </w:pPr>
      <w:r>
        <w:rPr>
          <w:lang w:val="en-US"/>
        </w:rPr>
        <w:t xml:space="preserve">In this lab you will </w:t>
      </w:r>
      <w:r w:rsidR="001779D5">
        <w:rPr>
          <w:lang w:val="en-US"/>
        </w:rPr>
        <w:t>add run a test case</w:t>
      </w:r>
    </w:p>
    <w:p w14:paraId="1A101C52" w14:textId="7184DCD2" w:rsidR="00CB3264" w:rsidRDefault="00CB3264" w:rsidP="00C7208F">
      <w:pPr>
        <w:rPr>
          <w:lang w:val="en-US"/>
        </w:rPr>
      </w:pPr>
      <w:r>
        <w:rPr>
          <w:lang w:val="en-US"/>
        </w:rPr>
        <w:t xml:space="preserve">The lab continues from where TDD </w:t>
      </w:r>
      <w:r w:rsidR="001779D5">
        <w:rPr>
          <w:lang w:val="en-US"/>
        </w:rPr>
        <w:t>2</w:t>
      </w:r>
      <w:r>
        <w:rPr>
          <w:lang w:val="en-US"/>
        </w:rPr>
        <w:t xml:space="preserve"> lab </w:t>
      </w:r>
      <w:proofErr w:type="spellStart"/>
      <w:r>
        <w:rPr>
          <w:lang w:val="en-US"/>
        </w:rPr>
        <w:t>leftoff</w:t>
      </w:r>
      <w:proofErr w:type="spellEnd"/>
    </w:p>
    <w:p w14:paraId="5F2A579B" w14:textId="2EA5CF90" w:rsidR="00BD6EF6" w:rsidRDefault="00CB3264" w:rsidP="00BD6EF6">
      <w:pPr>
        <w:pStyle w:val="Heading2"/>
      </w:pPr>
      <w:r>
        <w:t xml:space="preserve">Instructions </w:t>
      </w:r>
      <w:r w:rsidR="00BD6EF6">
        <w:t>Project Setup</w:t>
      </w:r>
    </w:p>
    <w:p w14:paraId="6B293A66" w14:textId="22A5CA2B" w:rsidR="00BD6EF6" w:rsidRDefault="00BD6EF6" w:rsidP="00BD6EF6">
      <w:pPr>
        <w:pStyle w:val="Heading3"/>
        <w:rPr>
          <w:lang w:val="en-US"/>
        </w:rPr>
      </w:pPr>
      <w:r>
        <w:rPr>
          <w:lang w:val="en-US"/>
        </w:rPr>
        <w:t xml:space="preserve">Step 1: </w:t>
      </w:r>
      <w:r w:rsidR="001779D5">
        <w:rPr>
          <w:lang w:val="en-US"/>
        </w:rPr>
        <w:t>Add a multiply method</w:t>
      </w:r>
    </w:p>
    <w:p w14:paraId="4D499675" w14:textId="54EEE359" w:rsidR="001779D5" w:rsidRDefault="001779D5" w:rsidP="001779D5">
      <w:pPr>
        <w:pStyle w:val="ListParagraph"/>
        <w:numPr>
          <w:ilvl w:val="0"/>
          <w:numId w:val="24"/>
        </w:numPr>
        <w:rPr>
          <w:lang w:val="en-US"/>
        </w:rPr>
      </w:pPr>
      <w:r>
        <w:rPr>
          <w:lang w:val="en-US"/>
        </w:rPr>
        <w:t>You are going to add a test method to implement the test case subtracting a number from itself. In this case 2 – 2 == 0</w:t>
      </w:r>
    </w:p>
    <w:p w14:paraId="6B94BF4C" w14:textId="05F15047" w:rsidR="001779D5" w:rsidRDefault="001779D5" w:rsidP="001779D5">
      <w:pPr>
        <w:pStyle w:val="ListParagraph"/>
        <w:numPr>
          <w:ilvl w:val="0"/>
          <w:numId w:val="24"/>
        </w:numPr>
        <w:contextualSpacing w:val="0"/>
        <w:rPr>
          <w:lang w:val="en-US"/>
        </w:rPr>
      </w:pPr>
      <w:r>
        <w:rPr>
          <w:lang w:val="en-US"/>
        </w:rPr>
        <w:t>Rename one of the test methods as testSub1() and delete any other test methods</w:t>
      </w:r>
    </w:p>
    <w:p w14:paraId="15A16D44" w14:textId="1A9E2F13" w:rsidR="001779D5" w:rsidRDefault="00627A94" w:rsidP="001779D5">
      <w:pPr>
        <w:pStyle w:val="ListParagraph"/>
        <w:numPr>
          <w:ilvl w:val="0"/>
          <w:numId w:val="24"/>
        </w:numPr>
        <w:rPr>
          <w:lang w:val="en-US"/>
        </w:rPr>
      </w:pPr>
      <w:r w:rsidRPr="00627A94">
        <w:rPr>
          <w:noProof/>
          <w:lang w:val="en-US"/>
        </w:rPr>
        <w:drawing>
          <wp:anchor distT="0" distB="0" distL="114300" distR="114300" simplePos="0" relativeHeight="251659264" behindDoc="0" locked="0" layoutInCell="1" allowOverlap="1" wp14:anchorId="0A95A551" wp14:editId="6BD4CE91">
            <wp:simplePos x="0" y="0"/>
            <wp:positionH relativeFrom="column">
              <wp:posOffset>553086</wp:posOffset>
            </wp:positionH>
            <wp:positionV relativeFrom="paragraph">
              <wp:posOffset>310515</wp:posOffset>
            </wp:positionV>
            <wp:extent cx="4601217" cy="1066949"/>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601217" cy="1066949"/>
                    </a:xfrm>
                    <a:prstGeom prst="rect">
                      <a:avLst/>
                    </a:prstGeom>
                  </pic:spPr>
                </pic:pic>
              </a:graphicData>
            </a:graphic>
          </wp:anchor>
        </w:drawing>
      </w:r>
      <w:r w:rsidR="001779D5">
        <w:rPr>
          <w:lang w:val="en-US"/>
        </w:rPr>
        <w:t>Implement the test method as shown below</w:t>
      </w:r>
    </w:p>
    <w:p w14:paraId="053C571A" w14:textId="60EF21EE" w:rsidR="00627A94" w:rsidRDefault="00627A94" w:rsidP="00627A94">
      <w:pPr>
        <w:rPr>
          <w:lang w:val="en-US"/>
        </w:rPr>
      </w:pPr>
    </w:p>
    <w:p w14:paraId="50F58472" w14:textId="4A8F5E81" w:rsidR="00627A94" w:rsidRDefault="00627A94" w:rsidP="00627A94">
      <w:pPr>
        <w:pStyle w:val="ListParagraph"/>
        <w:numPr>
          <w:ilvl w:val="0"/>
          <w:numId w:val="24"/>
        </w:numPr>
        <w:contextualSpacing w:val="0"/>
        <w:rPr>
          <w:lang w:val="en-US"/>
        </w:rPr>
      </w:pPr>
      <w:r>
        <w:rPr>
          <w:lang w:val="en-US"/>
        </w:rPr>
        <w:t>Run the tests and notice that this test passes. The reason is that the default dummy return value just happens to be the same as the test expected value.  The test is broken</w:t>
      </w:r>
    </w:p>
    <w:p w14:paraId="3F5EA930" w14:textId="29A1A7F0" w:rsidR="00627A94" w:rsidRPr="00627A94" w:rsidRDefault="000710AE" w:rsidP="00627A94">
      <w:pPr>
        <w:pStyle w:val="ListParagraph"/>
        <w:numPr>
          <w:ilvl w:val="0"/>
          <w:numId w:val="24"/>
        </w:numPr>
        <w:rPr>
          <w:lang w:val="en-US"/>
        </w:rPr>
      </w:pPr>
      <w:r w:rsidRPr="000710AE">
        <w:rPr>
          <w:noProof/>
          <w:lang w:val="en-US"/>
        </w:rPr>
        <w:drawing>
          <wp:anchor distT="0" distB="0" distL="114300" distR="114300" simplePos="0" relativeHeight="251661312" behindDoc="0" locked="0" layoutInCell="1" allowOverlap="1" wp14:anchorId="5B3EF025" wp14:editId="5843F58A">
            <wp:simplePos x="0" y="0"/>
            <wp:positionH relativeFrom="column">
              <wp:posOffset>1362075</wp:posOffset>
            </wp:positionH>
            <wp:positionV relativeFrom="paragraph">
              <wp:posOffset>605790</wp:posOffset>
            </wp:positionV>
            <wp:extent cx="3353268" cy="924054"/>
            <wp:effectExtent l="0" t="0" r="0" b="9525"/>
            <wp:wrapTopAndBottom/>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6"/>
                    <a:stretch>
                      <a:fillRect/>
                    </a:stretch>
                  </pic:blipFill>
                  <pic:spPr>
                    <a:xfrm>
                      <a:off x="0" y="0"/>
                      <a:ext cx="3353268" cy="924054"/>
                    </a:xfrm>
                    <a:prstGeom prst="rect">
                      <a:avLst/>
                    </a:prstGeom>
                  </pic:spPr>
                </pic:pic>
              </a:graphicData>
            </a:graphic>
          </wp:anchor>
        </w:drawing>
      </w:r>
      <w:r w:rsidR="00627A94">
        <w:rPr>
          <w:lang w:val="en-US"/>
        </w:rPr>
        <w:t>Fix the method stub to return -999 which we know is not going to be an expected value for any of ou</w:t>
      </w:r>
      <w:r>
        <w:rPr>
          <w:lang w:val="en-US"/>
        </w:rPr>
        <w:t>r</w:t>
      </w:r>
      <w:r w:rsidR="00627A94">
        <w:rPr>
          <w:lang w:val="en-US"/>
        </w:rPr>
        <w:t xml:space="preserve"> tests</w:t>
      </w:r>
    </w:p>
    <w:p w14:paraId="79294590" w14:textId="1E471FF4" w:rsidR="00627A94" w:rsidRPr="00627A94" w:rsidRDefault="00627A94" w:rsidP="00627A94">
      <w:pPr>
        <w:ind w:left="0"/>
        <w:rPr>
          <w:lang w:val="en-US"/>
        </w:rPr>
      </w:pPr>
    </w:p>
    <w:p w14:paraId="34812BD0" w14:textId="1BC7BF3E" w:rsidR="000710AE" w:rsidRPr="000710AE" w:rsidRDefault="000710AE" w:rsidP="000710AE">
      <w:pPr>
        <w:pStyle w:val="ListParagraph"/>
        <w:numPr>
          <w:ilvl w:val="0"/>
          <w:numId w:val="24"/>
        </w:numPr>
        <w:rPr>
          <w:lang w:val="en-US"/>
        </w:rPr>
      </w:pPr>
      <w:r>
        <w:rPr>
          <w:lang w:val="en-US"/>
        </w:rPr>
        <w:t>Rerun the test and see it fail</w:t>
      </w:r>
    </w:p>
    <w:p w14:paraId="2A785DD4" w14:textId="5900747B" w:rsidR="000710AE" w:rsidRDefault="000710AE">
      <w:pPr>
        <w:ind w:left="720" w:hanging="360"/>
        <w:jc w:val="both"/>
        <w:rPr>
          <w:b/>
          <w:bCs/>
          <w:lang w:val="en-US"/>
        </w:rPr>
      </w:pPr>
      <w:r>
        <w:rPr>
          <w:b/>
          <w:bCs/>
          <w:lang w:val="en-US"/>
        </w:rPr>
        <w:br w:type="page"/>
      </w:r>
    </w:p>
    <w:p w14:paraId="01816D0D" w14:textId="7340A8C9" w:rsidR="000710AE" w:rsidRDefault="000710AE" w:rsidP="000710AE">
      <w:pPr>
        <w:pStyle w:val="Heading3"/>
        <w:rPr>
          <w:lang w:val="en-US"/>
        </w:rPr>
      </w:pPr>
      <w:r>
        <w:rPr>
          <w:lang w:val="en-US"/>
        </w:rPr>
        <w:lastRenderedPageBreak/>
        <w:t>Step 3: Add the production code</w:t>
      </w:r>
    </w:p>
    <w:p w14:paraId="12982EB8" w14:textId="7767E8B5" w:rsidR="000710AE" w:rsidRDefault="000710AE" w:rsidP="000710AE">
      <w:pPr>
        <w:pStyle w:val="ListParagraph"/>
        <w:numPr>
          <w:ilvl w:val="0"/>
          <w:numId w:val="25"/>
        </w:numPr>
        <w:contextualSpacing w:val="0"/>
        <w:rPr>
          <w:lang w:val="en-US"/>
        </w:rPr>
      </w:pPr>
      <w:r>
        <w:rPr>
          <w:lang w:val="en-US"/>
        </w:rPr>
        <w:t>Add the code shown</w:t>
      </w:r>
      <w:r w:rsidR="00142CFD">
        <w:rPr>
          <w:lang w:val="en-US"/>
        </w:rPr>
        <w:t xml:space="preserve"> which is wrong.</w:t>
      </w:r>
    </w:p>
    <w:p w14:paraId="4BDE0210" w14:textId="6857524D" w:rsidR="000710AE" w:rsidRDefault="000710AE" w:rsidP="000710AE">
      <w:pPr>
        <w:pStyle w:val="ListParagraph"/>
        <w:numPr>
          <w:ilvl w:val="0"/>
          <w:numId w:val="25"/>
        </w:numPr>
        <w:rPr>
          <w:lang w:val="en-US"/>
        </w:rPr>
      </w:pPr>
      <w:r w:rsidRPr="000710AE">
        <w:rPr>
          <w:noProof/>
          <w:lang w:val="en-US"/>
        </w:rPr>
        <w:drawing>
          <wp:anchor distT="0" distB="0" distL="114300" distR="114300" simplePos="0" relativeHeight="251663360" behindDoc="0" locked="0" layoutInCell="1" allowOverlap="1" wp14:anchorId="6FD073A8" wp14:editId="1F048080">
            <wp:simplePos x="0" y="0"/>
            <wp:positionH relativeFrom="column">
              <wp:posOffset>828675</wp:posOffset>
            </wp:positionH>
            <wp:positionV relativeFrom="paragraph">
              <wp:posOffset>370840</wp:posOffset>
            </wp:positionV>
            <wp:extent cx="3477110" cy="847843"/>
            <wp:effectExtent l="0" t="0" r="9525" b="9525"/>
            <wp:wrapTopAndBottom/>
            <wp:docPr id="11" name="Picture 11"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ord&#10;&#10;Description automatically generated"/>
                    <pic:cNvPicPr/>
                  </pic:nvPicPr>
                  <pic:blipFill>
                    <a:blip r:embed="rId7"/>
                    <a:stretch>
                      <a:fillRect/>
                    </a:stretch>
                  </pic:blipFill>
                  <pic:spPr>
                    <a:xfrm>
                      <a:off x="0" y="0"/>
                      <a:ext cx="3477110" cy="847843"/>
                    </a:xfrm>
                    <a:prstGeom prst="rect">
                      <a:avLst/>
                    </a:prstGeom>
                  </pic:spPr>
                </pic:pic>
              </a:graphicData>
            </a:graphic>
          </wp:anchor>
        </w:drawing>
      </w:r>
      <w:r>
        <w:rPr>
          <w:lang w:val="en-US"/>
        </w:rPr>
        <w:t>Rerun the tests and see them pass</w:t>
      </w:r>
    </w:p>
    <w:p w14:paraId="1FF44EF7" w14:textId="30BED3CB" w:rsidR="000710AE" w:rsidRDefault="000710AE" w:rsidP="000710AE">
      <w:pPr>
        <w:rPr>
          <w:lang w:val="en-US"/>
        </w:rPr>
      </w:pPr>
    </w:p>
    <w:p w14:paraId="23CFCDB7" w14:textId="18308B6C" w:rsidR="000710AE" w:rsidRDefault="000710AE" w:rsidP="000710AE">
      <w:pPr>
        <w:pStyle w:val="ListParagraph"/>
        <w:numPr>
          <w:ilvl w:val="0"/>
          <w:numId w:val="25"/>
        </w:numPr>
        <w:rPr>
          <w:lang w:val="en-US"/>
        </w:rPr>
      </w:pPr>
      <w:r>
        <w:rPr>
          <w:lang w:val="en-US"/>
        </w:rPr>
        <w:t xml:space="preserve">Notice that this is the wrong </w:t>
      </w:r>
      <w:proofErr w:type="gramStart"/>
      <w:r>
        <w:rPr>
          <w:lang w:val="en-US"/>
        </w:rPr>
        <w:t>code</w:t>
      </w:r>
      <w:proofErr w:type="gramEnd"/>
      <w:r>
        <w:rPr>
          <w:lang w:val="en-US"/>
        </w:rPr>
        <w:t xml:space="preserve"> but the test just happens to pass</w:t>
      </w:r>
      <w:r w:rsidR="006E76AE">
        <w:rPr>
          <w:lang w:val="en-US"/>
        </w:rPr>
        <w:t>. This is a false negative and due to coincidental correctness where the wrong code produces a pass for one test case. However, this can be identified by adding a second test case that tests the same code.</w:t>
      </w:r>
    </w:p>
    <w:p w14:paraId="15D16046" w14:textId="77777777" w:rsidR="000710AE" w:rsidRPr="000710AE" w:rsidRDefault="000710AE" w:rsidP="000710AE">
      <w:pPr>
        <w:pStyle w:val="ListParagraph"/>
        <w:rPr>
          <w:lang w:val="en-US"/>
        </w:rPr>
      </w:pPr>
    </w:p>
    <w:p w14:paraId="2BC73F3A" w14:textId="11E17A5A" w:rsidR="000710AE" w:rsidRDefault="000710AE" w:rsidP="000710AE">
      <w:pPr>
        <w:pStyle w:val="Heading3"/>
        <w:rPr>
          <w:lang w:val="en-US"/>
        </w:rPr>
      </w:pPr>
      <w:r>
        <w:rPr>
          <w:lang w:val="en-US"/>
        </w:rPr>
        <w:t>Step 4: Add a second test case</w:t>
      </w:r>
    </w:p>
    <w:p w14:paraId="5FFD5065" w14:textId="6CBCE0B7" w:rsidR="000710AE" w:rsidRPr="000710AE" w:rsidRDefault="000710AE" w:rsidP="005C576C">
      <w:pPr>
        <w:pStyle w:val="ListParagraph"/>
        <w:numPr>
          <w:ilvl w:val="0"/>
          <w:numId w:val="26"/>
        </w:numPr>
        <w:rPr>
          <w:b/>
          <w:bCs/>
          <w:lang w:val="en-US"/>
        </w:rPr>
      </w:pPr>
      <w:r w:rsidRPr="000710AE">
        <w:rPr>
          <w:b/>
          <w:bCs/>
          <w:noProof/>
          <w:lang w:val="en-US"/>
        </w:rPr>
        <w:drawing>
          <wp:anchor distT="0" distB="0" distL="114300" distR="114300" simplePos="0" relativeHeight="251665408" behindDoc="0" locked="0" layoutInCell="1" allowOverlap="1" wp14:anchorId="46E7754D" wp14:editId="68B87C45">
            <wp:simplePos x="0" y="0"/>
            <wp:positionH relativeFrom="column">
              <wp:posOffset>523875</wp:posOffset>
            </wp:positionH>
            <wp:positionV relativeFrom="paragraph">
              <wp:posOffset>339090</wp:posOffset>
            </wp:positionV>
            <wp:extent cx="4772691" cy="1000265"/>
            <wp:effectExtent l="0" t="0" r="0" b="9525"/>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8"/>
                    <a:stretch>
                      <a:fillRect/>
                    </a:stretch>
                  </pic:blipFill>
                  <pic:spPr>
                    <a:xfrm>
                      <a:off x="0" y="0"/>
                      <a:ext cx="4772691" cy="1000265"/>
                    </a:xfrm>
                    <a:prstGeom prst="rect">
                      <a:avLst/>
                    </a:prstGeom>
                  </pic:spPr>
                </pic:pic>
              </a:graphicData>
            </a:graphic>
          </wp:anchor>
        </w:drawing>
      </w:r>
      <w:r w:rsidRPr="000710AE">
        <w:rPr>
          <w:lang w:val="en-US"/>
        </w:rPr>
        <w:t>Add a second test case for “2 -3 == -1</w:t>
      </w:r>
      <w:r>
        <w:rPr>
          <w:lang w:val="en-US"/>
        </w:rPr>
        <w:t>”</w:t>
      </w:r>
    </w:p>
    <w:p w14:paraId="78B81FE3" w14:textId="09BD8D62" w:rsidR="000710AE" w:rsidRPr="00A278E7" w:rsidRDefault="000710AE" w:rsidP="00A278E7">
      <w:pPr>
        <w:pStyle w:val="ListParagraph"/>
        <w:numPr>
          <w:ilvl w:val="0"/>
          <w:numId w:val="26"/>
        </w:numPr>
        <w:contextualSpacing w:val="0"/>
        <w:rPr>
          <w:b/>
          <w:bCs/>
          <w:lang w:val="en-US"/>
        </w:rPr>
      </w:pPr>
      <w:r>
        <w:rPr>
          <w:lang w:val="en-US"/>
        </w:rPr>
        <w:t>Run the tests and now the first test fails but the second one passes.</w:t>
      </w:r>
    </w:p>
    <w:p w14:paraId="47E5A512" w14:textId="19598610" w:rsidR="00A278E7" w:rsidRPr="000710AE" w:rsidRDefault="00A278E7" w:rsidP="000710AE">
      <w:pPr>
        <w:pStyle w:val="ListParagraph"/>
        <w:numPr>
          <w:ilvl w:val="0"/>
          <w:numId w:val="26"/>
        </w:numPr>
        <w:rPr>
          <w:b/>
          <w:bCs/>
          <w:lang w:val="en-US"/>
        </w:rPr>
      </w:pPr>
      <w:r>
        <w:rPr>
          <w:lang w:val="en-US"/>
        </w:rPr>
        <w:t>Correct the incorrect code and run all the tests again</w:t>
      </w:r>
      <w:r w:rsidR="0088245B">
        <w:rPr>
          <w:lang w:val="en-US"/>
        </w:rPr>
        <w:t xml:space="preserve"> and ensure they pass</w:t>
      </w:r>
    </w:p>
    <w:p w14:paraId="4E013FF9" w14:textId="77777777" w:rsidR="000710AE" w:rsidRDefault="000710AE" w:rsidP="000710AE">
      <w:pPr>
        <w:ind w:left="1080"/>
        <w:rPr>
          <w:b/>
          <w:bCs/>
          <w:lang w:val="en-US"/>
        </w:rPr>
      </w:pPr>
    </w:p>
    <w:p w14:paraId="25BCC9E3" w14:textId="5E19940D" w:rsidR="005C576C" w:rsidRPr="000710AE" w:rsidRDefault="0088245B" w:rsidP="00A278E7">
      <w:pPr>
        <w:rPr>
          <w:b/>
          <w:bCs/>
          <w:lang w:val="en-US"/>
        </w:rPr>
      </w:pPr>
      <w:r>
        <w:rPr>
          <w:b/>
          <w:bCs/>
          <w:lang w:val="en-US"/>
        </w:rPr>
        <w:t>Save your code since you will use it in the next lab</w:t>
      </w:r>
    </w:p>
    <w:sectPr w:rsidR="005C576C" w:rsidRPr="00071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35"/>
    <w:multiLevelType w:val="hybridMultilevel"/>
    <w:tmpl w:val="0090E38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ED33A8"/>
    <w:multiLevelType w:val="hybridMultilevel"/>
    <w:tmpl w:val="F4E6D304"/>
    <w:lvl w:ilvl="0" w:tplc="FFFFFFFF">
      <w:start w:val="1"/>
      <w:numFmt w:val="decimal"/>
      <w:lvlText w:val="%1."/>
      <w:lvlJc w:val="left"/>
      <w:pPr>
        <w:ind w:left="216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6940D8C"/>
    <w:multiLevelType w:val="hybridMultilevel"/>
    <w:tmpl w:val="DE5036C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AA03B86"/>
    <w:multiLevelType w:val="hybridMultilevel"/>
    <w:tmpl w:val="78249CFC"/>
    <w:lvl w:ilvl="0" w:tplc="FFFFFFFF">
      <w:start w:val="1"/>
      <w:numFmt w:val="decimal"/>
      <w:lvlText w:val="%1."/>
      <w:lvlJc w:val="left"/>
      <w:pPr>
        <w:ind w:left="144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AE34728"/>
    <w:multiLevelType w:val="hybridMultilevel"/>
    <w:tmpl w:val="36F4C0B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F852160"/>
    <w:multiLevelType w:val="hybridMultilevel"/>
    <w:tmpl w:val="CD666200"/>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1C905BC"/>
    <w:multiLevelType w:val="hybridMultilevel"/>
    <w:tmpl w:val="8362B6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40F3C1D"/>
    <w:multiLevelType w:val="hybridMultilevel"/>
    <w:tmpl w:val="A96AD53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7664F67"/>
    <w:multiLevelType w:val="hybridMultilevel"/>
    <w:tmpl w:val="81A28E98"/>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7E55DFC"/>
    <w:multiLevelType w:val="hybridMultilevel"/>
    <w:tmpl w:val="9E9066B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D5C6E57"/>
    <w:multiLevelType w:val="hybridMultilevel"/>
    <w:tmpl w:val="6470A6A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DB00664"/>
    <w:multiLevelType w:val="hybridMultilevel"/>
    <w:tmpl w:val="917E33A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16F0F85"/>
    <w:multiLevelType w:val="hybridMultilevel"/>
    <w:tmpl w:val="D646F05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424C234F"/>
    <w:multiLevelType w:val="hybridMultilevel"/>
    <w:tmpl w:val="A0A2E33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4B9561BE"/>
    <w:multiLevelType w:val="hybridMultilevel"/>
    <w:tmpl w:val="DE063BB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EF41BEA"/>
    <w:multiLevelType w:val="hybridMultilevel"/>
    <w:tmpl w:val="78249CFC"/>
    <w:lvl w:ilvl="0" w:tplc="FFFFFFFF">
      <w:start w:val="1"/>
      <w:numFmt w:val="decimal"/>
      <w:lvlText w:val="%1."/>
      <w:lvlJc w:val="left"/>
      <w:pPr>
        <w:ind w:left="144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7D2A1D"/>
    <w:multiLevelType w:val="hybridMultilevel"/>
    <w:tmpl w:val="A9966C98"/>
    <w:lvl w:ilvl="0" w:tplc="FFFFFFFF">
      <w:start w:val="1"/>
      <w:numFmt w:val="decimal"/>
      <w:lvlText w:val="%1."/>
      <w:lvlJc w:val="left"/>
      <w:pPr>
        <w:ind w:left="108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CDC3D0B"/>
    <w:multiLevelType w:val="hybridMultilevel"/>
    <w:tmpl w:val="36F4C0B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D6413F8"/>
    <w:multiLevelType w:val="hybridMultilevel"/>
    <w:tmpl w:val="840C45BC"/>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EA52EDA"/>
    <w:multiLevelType w:val="hybridMultilevel"/>
    <w:tmpl w:val="1108AED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4F84A05"/>
    <w:multiLevelType w:val="hybridMultilevel"/>
    <w:tmpl w:val="C004FF32"/>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65DF795A"/>
    <w:multiLevelType w:val="hybridMultilevel"/>
    <w:tmpl w:val="F670CBC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69BB6DCE"/>
    <w:multiLevelType w:val="hybridMultilevel"/>
    <w:tmpl w:val="9CBC6F7A"/>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344384B"/>
    <w:multiLevelType w:val="hybridMultilevel"/>
    <w:tmpl w:val="9A1CA5C4"/>
    <w:lvl w:ilvl="0" w:tplc="FFFFFFFF">
      <w:start w:val="1"/>
      <w:numFmt w:val="decimal"/>
      <w:lvlText w:val="%1."/>
      <w:lvlJc w:val="left"/>
      <w:pPr>
        <w:ind w:left="144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76B55308"/>
    <w:multiLevelType w:val="hybridMultilevel"/>
    <w:tmpl w:val="469C322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7A679EA"/>
    <w:multiLevelType w:val="hybridMultilevel"/>
    <w:tmpl w:val="F670CBC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4"/>
  </w:num>
  <w:num w:numId="2">
    <w:abstractNumId w:val="10"/>
  </w:num>
  <w:num w:numId="3">
    <w:abstractNumId w:val="2"/>
  </w:num>
  <w:num w:numId="4">
    <w:abstractNumId w:val="21"/>
  </w:num>
  <w:num w:numId="5">
    <w:abstractNumId w:val="25"/>
  </w:num>
  <w:num w:numId="6">
    <w:abstractNumId w:val="1"/>
  </w:num>
  <w:num w:numId="7">
    <w:abstractNumId w:val="18"/>
  </w:num>
  <w:num w:numId="8">
    <w:abstractNumId w:val="7"/>
  </w:num>
  <w:num w:numId="9">
    <w:abstractNumId w:val="8"/>
  </w:num>
  <w:num w:numId="10">
    <w:abstractNumId w:val="11"/>
  </w:num>
  <w:num w:numId="11">
    <w:abstractNumId w:val="3"/>
  </w:num>
  <w:num w:numId="12">
    <w:abstractNumId w:val="15"/>
  </w:num>
  <w:num w:numId="13">
    <w:abstractNumId w:val="20"/>
  </w:num>
  <w:num w:numId="14">
    <w:abstractNumId w:val="14"/>
  </w:num>
  <w:num w:numId="15">
    <w:abstractNumId w:val="12"/>
  </w:num>
  <w:num w:numId="16">
    <w:abstractNumId w:val="4"/>
  </w:num>
  <w:num w:numId="17">
    <w:abstractNumId w:val="0"/>
  </w:num>
  <w:num w:numId="18">
    <w:abstractNumId w:val="17"/>
  </w:num>
  <w:num w:numId="19">
    <w:abstractNumId w:val="22"/>
  </w:num>
  <w:num w:numId="20">
    <w:abstractNumId w:val="16"/>
  </w:num>
  <w:num w:numId="21">
    <w:abstractNumId w:val="6"/>
  </w:num>
  <w:num w:numId="22">
    <w:abstractNumId w:val="9"/>
  </w:num>
  <w:num w:numId="23">
    <w:abstractNumId w:val="13"/>
  </w:num>
  <w:num w:numId="24">
    <w:abstractNumId w:val="5"/>
  </w:num>
  <w:num w:numId="25">
    <w:abstractNumId w:val="23"/>
  </w:num>
  <w:num w:numId="26">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53B80"/>
    <w:rsid w:val="000710AE"/>
    <w:rsid w:val="00095B6B"/>
    <w:rsid w:val="000A3D63"/>
    <w:rsid w:val="000B1D48"/>
    <w:rsid w:val="000E574F"/>
    <w:rsid w:val="000F553B"/>
    <w:rsid w:val="00102E73"/>
    <w:rsid w:val="00142CFD"/>
    <w:rsid w:val="00167D96"/>
    <w:rsid w:val="001779D5"/>
    <w:rsid w:val="001842C1"/>
    <w:rsid w:val="001924C8"/>
    <w:rsid w:val="001D52DE"/>
    <w:rsid w:val="001E782C"/>
    <w:rsid w:val="001F29D5"/>
    <w:rsid w:val="001F587B"/>
    <w:rsid w:val="002154D7"/>
    <w:rsid w:val="00216940"/>
    <w:rsid w:val="00253D54"/>
    <w:rsid w:val="002653ED"/>
    <w:rsid w:val="00286E78"/>
    <w:rsid w:val="0028764A"/>
    <w:rsid w:val="002916B9"/>
    <w:rsid w:val="002A3986"/>
    <w:rsid w:val="002B5B9C"/>
    <w:rsid w:val="002C0BC4"/>
    <w:rsid w:val="002F2C1B"/>
    <w:rsid w:val="00304614"/>
    <w:rsid w:val="00323AC7"/>
    <w:rsid w:val="0032674E"/>
    <w:rsid w:val="003456A0"/>
    <w:rsid w:val="00352F6F"/>
    <w:rsid w:val="0035394E"/>
    <w:rsid w:val="00376511"/>
    <w:rsid w:val="00380B5B"/>
    <w:rsid w:val="00393B00"/>
    <w:rsid w:val="003B78B3"/>
    <w:rsid w:val="003C4D05"/>
    <w:rsid w:val="003D23D1"/>
    <w:rsid w:val="003D2718"/>
    <w:rsid w:val="003E3526"/>
    <w:rsid w:val="00400117"/>
    <w:rsid w:val="00425331"/>
    <w:rsid w:val="0043665C"/>
    <w:rsid w:val="00440D83"/>
    <w:rsid w:val="0044608B"/>
    <w:rsid w:val="0048398B"/>
    <w:rsid w:val="004967A7"/>
    <w:rsid w:val="004A478B"/>
    <w:rsid w:val="004A79FD"/>
    <w:rsid w:val="004C3519"/>
    <w:rsid w:val="004D2A4B"/>
    <w:rsid w:val="004D6A0C"/>
    <w:rsid w:val="00512783"/>
    <w:rsid w:val="0051414E"/>
    <w:rsid w:val="00515FD3"/>
    <w:rsid w:val="00525D93"/>
    <w:rsid w:val="00547732"/>
    <w:rsid w:val="00556F39"/>
    <w:rsid w:val="0057024C"/>
    <w:rsid w:val="00571913"/>
    <w:rsid w:val="00572436"/>
    <w:rsid w:val="00573048"/>
    <w:rsid w:val="005B2B04"/>
    <w:rsid w:val="005B2DBB"/>
    <w:rsid w:val="005B63DF"/>
    <w:rsid w:val="005B7C73"/>
    <w:rsid w:val="005C576C"/>
    <w:rsid w:val="005E159A"/>
    <w:rsid w:val="005E3531"/>
    <w:rsid w:val="005E4B5E"/>
    <w:rsid w:val="005F0EF4"/>
    <w:rsid w:val="005F2C71"/>
    <w:rsid w:val="005F3F01"/>
    <w:rsid w:val="00610FE7"/>
    <w:rsid w:val="0061555B"/>
    <w:rsid w:val="00627A94"/>
    <w:rsid w:val="00643CAD"/>
    <w:rsid w:val="006710A5"/>
    <w:rsid w:val="00672EB8"/>
    <w:rsid w:val="00682396"/>
    <w:rsid w:val="00697732"/>
    <w:rsid w:val="006B3720"/>
    <w:rsid w:val="006E4D09"/>
    <w:rsid w:val="006E76AE"/>
    <w:rsid w:val="006F091F"/>
    <w:rsid w:val="00706381"/>
    <w:rsid w:val="00733BD2"/>
    <w:rsid w:val="0074201B"/>
    <w:rsid w:val="00774FEF"/>
    <w:rsid w:val="007877E6"/>
    <w:rsid w:val="007B70D9"/>
    <w:rsid w:val="007C38F6"/>
    <w:rsid w:val="007D053B"/>
    <w:rsid w:val="007D31E8"/>
    <w:rsid w:val="007D78C3"/>
    <w:rsid w:val="00811DAD"/>
    <w:rsid w:val="008228C0"/>
    <w:rsid w:val="0082412E"/>
    <w:rsid w:val="00827B88"/>
    <w:rsid w:val="00830ED5"/>
    <w:rsid w:val="00836BBC"/>
    <w:rsid w:val="008627C2"/>
    <w:rsid w:val="00864E3A"/>
    <w:rsid w:val="00874964"/>
    <w:rsid w:val="0088245B"/>
    <w:rsid w:val="008940A2"/>
    <w:rsid w:val="0089576C"/>
    <w:rsid w:val="008A3EBD"/>
    <w:rsid w:val="008B09F3"/>
    <w:rsid w:val="008B7A60"/>
    <w:rsid w:val="008E1A98"/>
    <w:rsid w:val="008F566D"/>
    <w:rsid w:val="0090465E"/>
    <w:rsid w:val="009340A8"/>
    <w:rsid w:val="00937812"/>
    <w:rsid w:val="009423B7"/>
    <w:rsid w:val="00961681"/>
    <w:rsid w:val="00965108"/>
    <w:rsid w:val="009816F8"/>
    <w:rsid w:val="009B4043"/>
    <w:rsid w:val="009B4B52"/>
    <w:rsid w:val="009F14F7"/>
    <w:rsid w:val="009F718D"/>
    <w:rsid w:val="00A278E7"/>
    <w:rsid w:val="00A33B84"/>
    <w:rsid w:val="00A40A41"/>
    <w:rsid w:val="00AA001C"/>
    <w:rsid w:val="00AA422A"/>
    <w:rsid w:val="00AE0FED"/>
    <w:rsid w:val="00AE4B2F"/>
    <w:rsid w:val="00AF2F1F"/>
    <w:rsid w:val="00AF5101"/>
    <w:rsid w:val="00B009F4"/>
    <w:rsid w:val="00B10B58"/>
    <w:rsid w:val="00B22924"/>
    <w:rsid w:val="00B947F8"/>
    <w:rsid w:val="00B96E49"/>
    <w:rsid w:val="00BB2077"/>
    <w:rsid w:val="00BB5B1C"/>
    <w:rsid w:val="00BD6EF6"/>
    <w:rsid w:val="00BF0327"/>
    <w:rsid w:val="00C45817"/>
    <w:rsid w:val="00C71C5F"/>
    <w:rsid w:val="00C7208F"/>
    <w:rsid w:val="00C73BB0"/>
    <w:rsid w:val="00C74762"/>
    <w:rsid w:val="00C8514F"/>
    <w:rsid w:val="00C86FCD"/>
    <w:rsid w:val="00C8731B"/>
    <w:rsid w:val="00CA4A1C"/>
    <w:rsid w:val="00CB2DC0"/>
    <w:rsid w:val="00CB3264"/>
    <w:rsid w:val="00CE3AC2"/>
    <w:rsid w:val="00D00F9E"/>
    <w:rsid w:val="00D07B52"/>
    <w:rsid w:val="00D11B20"/>
    <w:rsid w:val="00D505A1"/>
    <w:rsid w:val="00D50958"/>
    <w:rsid w:val="00D710FA"/>
    <w:rsid w:val="00D7581D"/>
    <w:rsid w:val="00D92471"/>
    <w:rsid w:val="00DE563B"/>
    <w:rsid w:val="00DE6438"/>
    <w:rsid w:val="00E24DFA"/>
    <w:rsid w:val="00E25D50"/>
    <w:rsid w:val="00E26F91"/>
    <w:rsid w:val="00E3701D"/>
    <w:rsid w:val="00E6147A"/>
    <w:rsid w:val="00E61BE4"/>
    <w:rsid w:val="00E63AD1"/>
    <w:rsid w:val="00E66891"/>
    <w:rsid w:val="00E73179"/>
    <w:rsid w:val="00E81306"/>
    <w:rsid w:val="00EB3DC1"/>
    <w:rsid w:val="00EC11DF"/>
    <w:rsid w:val="00ED3A0B"/>
    <w:rsid w:val="00ED61B2"/>
    <w:rsid w:val="00ED6F64"/>
    <w:rsid w:val="00EE356D"/>
    <w:rsid w:val="00EE5DDD"/>
    <w:rsid w:val="00F03DF3"/>
    <w:rsid w:val="00F17552"/>
    <w:rsid w:val="00F41C06"/>
    <w:rsid w:val="00F52556"/>
    <w:rsid w:val="00F64E35"/>
    <w:rsid w:val="00F73864"/>
    <w:rsid w:val="00FA0B5C"/>
    <w:rsid w:val="00FB4F6E"/>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ind w:left="360" w:firstLine="0"/>
      <w:jc w:val="left"/>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paragraph" w:styleId="Heading4">
    <w:name w:val="heading 4"/>
    <w:basedOn w:val="Normal"/>
    <w:next w:val="Normal"/>
    <w:link w:val="Heading4Char"/>
    <w:uiPriority w:val="9"/>
    <w:unhideWhenUsed/>
    <w:qFormat/>
    <w:rsid w:val="001F2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 w:type="character" w:customStyle="1" w:styleId="Heading4Char">
    <w:name w:val="Heading 4 Char"/>
    <w:basedOn w:val="DefaultParagraphFont"/>
    <w:link w:val="Heading4"/>
    <w:uiPriority w:val="9"/>
    <w:rsid w:val="001F29D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8</cp:revision>
  <dcterms:created xsi:type="dcterms:W3CDTF">2022-02-28T02:34:00Z</dcterms:created>
  <dcterms:modified xsi:type="dcterms:W3CDTF">2022-02-28T03:15:00Z</dcterms:modified>
</cp:coreProperties>
</file>