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7B0A" w14:textId="77777777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UNIVERSIDAD MARIANO GÁLVEZ DE GUATEMALA</w:t>
      </w:r>
    </w:p>
    <w:p w14:paraId="090D16B6" w14:textId="77777777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FACULTAD DE INGENIERÍA EN SISTEMAS</w:t>
      </w:r>
    </w:p>
    <w:p w14:paraId="562D0321" w14:textId="4E012F10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PROGRAMACION II</w:t>
      </w:r>
      <w:r w:rsidR="00104690">
        <w:rPr>
          <w:rFonts w:ascii="Times New Roman" w:hAnsi="Times New Roman" w:cs="Times New Roman"/>
        </w:rPr>
        <w:t xml:space="preserve"> </w:t>
      </w:r>
    </w:p>
    <w:p w14:paraId="17DDFFFA" w14:textId="1AC79785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ING. DAVID ALVAREZ</w:t>
      </w:r>
    </w:p>
    <w:p w14:paraId="3AB1DE61" w14:textId="77777777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</w:p>
    <w:p w14:paraId="54AD10CB" w14:textId="77777777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</w:p>
    <w:p w14:paraId="0E6A289F" w14:textId="77777777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</w:p>
    <w:p w14:paraId="19A50C51" w14:textId="77777777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1DAD48C" wp14:editId="2318FA7E">
            <wp:simplePos x="0" y="0"/>
            <wp:positionH relativeFrom="column">
              <wp:posOffset>2035387</wp:posOffset>
            </wp:positionH>
            <wp:positionV relativeFrom="paragraph">
              <wp:posOffset>152612</wp:posOffset>
            </wp:positionV>
            <wp:extent cx="1737360" cy="1752209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64DE0" w14:textId="77777777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</w:p>
    <w:p w14:paraId="17766B09" w14:textId="77777777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</w:p>
    <w:p w14:paraId="34F4F809" w14:textId="77777777" w:rsidR="00F22B4A" w:rsidRPr="00DC0450" w:rsidRDefault="00F22B4A" w:rsidP="00F22B4A">
      <w:pPr>
        <w:rPr>
          <w:rFonts w:ascii="Times New Roman" w:hAnsi="Times New Roman" w:cs="Times New Roman"/>
        </w:rPr>
      </w:pPr>
    </w:p>
    <w:p w14:paraId="34DC3ADA" w14:textId="77777777" w:rsidR="00F22B4A" w:rsidRPr="00DC0450" w:rsidRDefault="00F22B4A" w:rsidP="00F22B4A">
      <w:pPr>
        <w:rPr>
          <w:rFonts w:ascii="Times New Roman" w:hAnsi="Times New Roman" w:cs="Times New Roman"/>
        </w:rPr>
      </w:pPr>
    </w:p>
    <w:p w14:paraId="7FCA7EE7" w14:textId="77777777" w:rsidR="00F22B4A" w:rsidRPr="00DC0450" w:rsidRDefault="00F22B4A" w:rsidP="00F22B4A">
      <w:pPr>
        <w:rPr>
          <w:rFonts w:ascii="Times New Roman" w:hAnsi="Times New Roman" w:cs="Times New Roman"/>
        </w:rPr>
      </w:pPr>
    </w:p>
    <w:p w14:paraId="16736F96" w14:textId="77777777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</w:p>
    <w:p w14:paraId="658C9725" w14:textId="77777777" w:rsidR="00F22B4A" w:rsidRDefault="00F22B4A" w:rsidP="00F22B4A">
      <w:pPr>
        <w:jc w:val="center"/>
        <w:rPr>
          <w:rFonts w:ascii="Times New Roman" w:hAnsi="Times New Roman" w:cs="Times New Roman"/>
          <w:b/>
          <w:bCs/>
        </w:rPr>
      </w:pPr>
    </w:p>
    <w:p w14:paraId="5D8F557C" w14:textId="77777777" w:rsidR="00F22B4A" w:rsidRDefault="00F22B4A" w:rsidP="00F22B4A">
      <w:pPr>
        <w:jc w:val="center"/>
        <w:rPr>
          <w:rFonts w:ascii="Times New Roman" w:hAnsi="Times New Roman" w:cs="Times New Roman"/>
          <w:b/>
          <w:bCs/>
        </w:rPr>
      </w:pPr>
    </w:p>
    <w:p w14:paraId="5ECF573A" w14:textId="77777777" w:rsidR="00F22B4A" w:rsidRPr="00DC0450" w:rsidRDefault="00F22B4A" w:rsidP="00F22B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LABORATORIO 4</w:t>
      </w:r>
    </w:p>
    <w:p w14:paraId="53523C76" w14:textId="77777777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</w:p>
    <w:p w14:paraId="14E66664" w14:textId="77777777" w:rsidR="00F22B4A" w:rsidRPr="00DC0450" w:rsidRDefault="00F22B4A" w:rsidP="00F22B4A">
      <w:pPr>
        <w:jc w:val="center"/>
        <w:rPr>
          <w:rFonts w:ascii="Times New Roman" w:hAnsi="Times New Roman" w:cs="Times New Roman"/>
        </w:rPr>
      </w:pPr>
    </w:p>
    <w:p w14:paraId="65F2D6E7" w14:textId="77777777" w:rsidR="00F22B4A" w:rsidRPr="00DC0450" w:rsidRDefault="00F22B4A" w:rsidP="00F22B4A">
      <w:pPr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ESTUDIANTE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CARNET</w:t>
      </w:r>
    </w:p>
    <w:p w14:paraId="302B4E2F" w14:textId="77777777" w:rsidR="00F22B4A" w:rsidRPr="00DC0450" w:rsidRDefault="00F22B4A" w:rsidP="00F22B4A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 xml:space="preserve">                      </w:t>
      </w:r>
    </w:p>
    <w:p w14:paraId="08633AFE" w14:textId="77777777" w:rsidR="00F22B4A" w:rsidRPr="00DC0450" w:rsidRDefault="00F22B4A" w:rsidP="00F22B4A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Juan Otoniel Sambrano Hernández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9941-25-14918</w:t>
      </w:r>
    </w:p>
    <w:p w14:paraId="693E8055" w14:textId="760C8CAD" w:rsidR="00F22B4A" w:rsidRDefault="00F22B4A">
      <w:r>
        <w:br w:type="page"/>
      </w:r>
    </w:p>
    <w:p w14:paraId="1C6739A4" w14:textId="77777777" w:rsidR="00F22B4A" w:rsidRPr="00F22B4A" w:rsidRDefault="00F22B4A" w:rsidP="00F22B4A">
      <w:pPr>
        <w:numPr>
          <w:ilvl w:val="0"/>
          <w:numId w:val="1"/>
        </w:numPr>
      </w:pPr>
      <w:r w:rsidRPr="00F22B4A">
        <w:lastRenderedPageBreak/>
        <w:t>Enlace al repositorio de GitHub.</w:t>
      </w:r>
    </w:p>
    <w:p w14:paraId="3F1B1155" w14:textId="3A69A0EC" w:rsidR="00F22B4A" w:rsidRDefault="00F22B4A" w:rsidP="00F22B4A">
      <w:pPr>
        <w:numPr>
          <w:ilvl w:val="0"/>
          <w:numId w:val="1"/>
        </w:numPr>
      </w:pPr>
      <w:r w:rsidRPr="00F22B4A">
        <w:t xml:space="preserve">Captura de la base </w:t>
      </w:r>
      <w:r w:rsidR="000448E2" w:rsidRPr="00F22B4A">
        <w:t>control inventario</w:t>
      </w:r>
      <w:r w:rsidRPr="00F22B4A">
        <w:t>.</w:t>
      </w:r>
    </w:p>
    <w:p w14:paraId="57475CE0" w14:textId="585C4B3D" w:rsidR="00F22B4A" w:rsidRPr="00F22B4A" w:rsidRDefault="00F22B4A" w:rsidP="00F22B4A">
      <w:pPr>
        <w:ind w:left="720"/>
      </w:pPr>
      <w:r w:rsidRPr="00F22B4A">
        <w:rPr>
          <w:noProof/>
        </w:rPr>
        <w:drawing>
          <wp:inline distT="0" distB="0" distL="0" distR="0" wp14:anchorId="67BF3F65" wp14:editId="2EEFF689">
            <wp:extent cx="2636748" cy="3246401"/>
            <wp:effectExtent l="0" t="0" r="0" b="0"/>
            <wp:docPr id="212734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47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D208" w14:textId="77777777" w:rsidR="00F22B4A" w:rsidRDefault="00F22B4A" w:rsidP="00F22B4A">
      <w:pPr>
        <w:numPr>
          <w:ilvl w:val="0"/>
          <w:numId w:val="1"/>
        </w:numPr>
      </w:pPr>
      <w:r w:rsidRPr="00F22B4A">
        <w:t>Captura de la estructura de la tabla producto.</w:t>
      </w:r>
    </w:p>
    <w:p w14:paraId="751B7316" w14:textId="5D19AB54" w:rsidR="00F22B4A" w:rsidRPr="00F22B4A" w:rsidRDefault="00F22B4A" w:rsidP="00F22B4A">
      <w:pPr>
        <w:ind w:left="720"/>
      </w:pPr>
      <w:r w:rsidRPr="00F22B4A">
        <w:rPr>
          <w:noProof/>
        </w:rPr>
        <w:drawing>
          <wp:inline distT="0" distB="0" distL="0" distR="0" wp14:anchorId="3CCEAFB9" wp14:editId="114867D6">
            <wp:extent cx="5612130" cy="3650615"/>
            <wp:effectExtent l="0" t="0" r="7620" b="6985"/>
            <wp:docPr id="14176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76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42D0" w14:textId="77777777" w:rsidR="00F22B4A" w:rsidRDefault="00F22B4A" w:rsidP="00F22B4A">
      <w:pPr>
        <w:numPr>
          <w:ilvl w:val="0"/>
          <w:numId w:val="1"/>
        </w:numPr>
      </w:pPr>
      <w:r w:rsidRPr="00F22B4A">
        <w:lastRenderedPageBreak/>
        <w:t>Captura de los ocho productos registrados.</w:t>
      </w:r>
    </w:p>
    <w:p w14:paraId="7B2B2E68" w14:textId="74BEEEB4" w:rsidR="00364471" w:rsidRPr="00F22B4A" w:rsidRDefault="00364471" w:rsidP="00364471">
      <w:pPr>
        <w:ind w:left="720"/>
      </w:pPr>
      <w:r w:rsidRPr="00364471">
        <w:rPr>
          <w:noProof/>
        </w:rPr>
        <w:drawing>
          <wp:inline distT="0" distB="0" distL="0" distR="0" wp14:anchorId="5BD875F6" wp14:editId="51F31BC5">
            <wp:extent cx="5612130" cy="4062730"/>
            <wp:effectExtent l="0" t="0" r="7620" b="0"/>
            <wp:docPr id="50891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16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1176" w14:textId="77777777" w:rsidR="00F22B4A" w:rsidRDefault="00F22B4A" w:rsidP="00F22B4A">
      <w:pPr>
        <w:numPr>
          <w:ilvl w:val="0"/>
          <w:numId w:val="1"/>
        </w:numPr>
      </w:pPr>
      <w:r w:rsidRPr="00F22B4A">
        <w:t>Capturas de las seis consultas obligatorias.</w:t>
      </w:r>
    </w:p>
    <w:p w14:paraId="3D55A757" w14:textId="4287AA11" w:rsidR="00364471" w:rsidRDefault="00364471" w:rsidP="00364471">
      <w:pPr>
        <w:pStyle w:val="ListParagraph"/>
        <w:numPr>
          <w:ilvl w:val="1"/>
          <w:numId w:val="1"/>
        </w:numPr>
      </w:pPr>
      <w:r>
        <w:br/>
      </w:r>
      <w:r w:rsidRPr="00364471">
        <w:rPr>
          <w:noProof/>
        </w:rPr>
        <w:drawing>
          <wp:inline distT="0" distB="0" distL="0" distR="0" wp14:anchorId="69941A27" wp14:editId="4DB9972A">
            <wp:extent cx="5612130" cy="2446655"/>
            <wp:effectExtent l="0" t="0" r="7620" b="0"/>
            <wp:docPr id="26504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0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8EBD" w14:textId="5A3CEA8F" w:rsidR="00364471" w:rsidRDefault="00B53096" w:rsidP="00364471">
      <w:pPr>
        <w:pStyle w:val="ListParagraph"/>
        <w:numPr>
          <w:ilvl w:val="1"/>
          <w:numId w:val="1"/>
        </w:numPr>
      </w:pPr>
      <w:r>
        <w:lastRenderedPageBreak/>
        <w:br/>
      </w:r>
      <w:r w:rsidRPr="00B53096">
        <w:rPr>
          <w:noProof/>
        </w:rPr>
        <w:drawing>
          <wp:inline distT="0" distB="0" distL="0" distR="0" wp14:anchorId="6DFF65CF" wp14:editId="51DBC5E9">
            <wp:extent cx="5612130" cy="1671320"/>
            <wp:effectExtent l="0" t="0" r="7620" b="5080"/>
            <wp:docPr id="121958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86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0997" w14:textId="124EFD45" w:rsidR="00B53096" w:rsidRDefault="00B53096" w:rsidP="00364471">
      <w:pPr>
        <w:pStyle w:val="ListParagraph"/>
        <w:numPr>
          <w:ilvl w:val="1"/>
          <w:numId w:val="1"/>
        </w:numPr>
      </w:pPr>
      <w:r>
        <w:br/>
      </w:r>
      <w:r w:rsidR="004E03A5" w:rsidRPr="004E03A5">
        <w:rPr>
          <w:noProof/>
        </w:rPr>
        <w:drawing>
          <wp:inline distT="0" distB="0" distL="0" distR="0" wp14:anchorId="7B570632" wp14:editId="29F2E499">
            <wp:extent cx="5612130" cy="2623820"/>
            <wp:effectExtent l="0" t="0" r="7620" b="5080"/>
            <wp:docPr id="99734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43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4AAA" w14:textId="0BFAF0FC" w:rsidR="00B53096" w:rsidRDefault="00B53096" w:rsidP="00364471">
      <w:pPr>
        <w:pStyle w:val="ListParagraph"/>
        <w:numPr>
          <w:ilvl w:val="1"/>
          <w:numId w:val="1"/>
        </w:numPr>
      </w:pPr>
      <w:r>
        <w:br/>
      </w:r>
      <w:r w:rsidR="004E03A5" w:rsidRPr="004E03A5">
        <w:rPr>
          <w:noProof/>
        </w:rPr>
        <w:drawing>
          <wp:inline distT="0" distB="0" distL="0" distR="0" wp14:anchorId="34FBA1DB" wp14:editId="4181F504">
            <wp:extent cx="5612130" cy="1589405"/>
            <wp:effectExtent l="0" t="0" r="7620" b="0"/>
            <wp:docPr id="168210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03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D986" w14:textId="574DE8CC" w:rsidR="00B53096" w:rsidRDefault="00B53096" w:rsidP="00364471">
      <w:pPr>
        <w:pStyle w:val="ListParagraph"/>
        <w:numPr>
          <w:ilvl w:val="1"/>
          <w:numId w:val="1"/>
        </w:numPr>
      </w:pPr>
      <w:r>
        <w:lastRenderedPageBreak/>
        <w:br/>
      </w:r>
      <w:r w:rsidR="004E03A5" w:rsidRPr="004E03A5">
        <w:rPr>
          <w:noProof/>
        </w:rPr>
        <w:drawing>
          <wp:inline distT="0" distB="0" distL="0" distR="0" wp14:anchorId="62E8C422" wp14:editId="6B6374C2">
            <wp:extent cx="5612130" cy="2622550"/>
            <wp:effectExtent l="0" t="0" r="7620" b="6350"/>
            <wp:docPr id="44580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09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D4CF" w14:textId="16A19E5A" w:rsidR="004E03A5" w:rsidRPr="00F22B4A" w:rsidRDefault="004E03A5" w:rsidP="00364471">
      <w:pPr>
        <w:pStyle w:val="ListParagraph"/>
        <w:numPr>
          <w:ilvl w:val="1"/>
          <w:numId w:val="1"/>
        </w:numPr>
      </w:pPr>
      <w:r>
        <w:br/>
      </w:r>
      <w:r w:rsidRPr="004E03A5">
        <w:rPr>
          <w:noProof/>
        </w:rPr>
        <w:drawing>
          <wp:inline distT="0" distB="0" distL="0" distR="0" wp14:anchorId="5144A502" wp14:editId="3528CAF5">
            <wp:extent cx="5612130" cy="1656715"/>
            <wp:effectExtent l="0" t="0" r="7620" b="635"/>
            <wp:docPr id="55100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00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A4EC" w14:textId="77777777" w:rsidR="00F22B4A" w:rsidRDefault="00F22B4A" w:rsidP="00F22B4A">
      <w:pPr>
        <w:numPr>
          <w:ilvl w:val="0"/>
          <w:numId w:val="1"/>
        </w:numPr>
      </w:pPr>
      <w:r w:rsidRPr="00F22B4A">
        <w:t>Evidencia del stock antes y después de simular la venta.</w:t>
      </w:r>
    </w:p>
    <w:p w14:paraId="3C676EF5" w14:textId="52EDEF12" w:rsidR="00FA0EB2" w:rsidRDefault="00FA0EB2" w:rsidP="00FA0EB2">
      <w:pPr>
        <w:ind w:left="360"/>
      </w:pPr>
      <w:r>
        <w:t>ANTES</w:t>
      </w:r>
    </w:p>
    <w:p w14:paraId="58761F42" w14:textId="2E2E838F" w:rsidR="00FA0EB2" w:rsidRDefault="00FA0EB2" w:rsidP="00FA0EB2">
      <w:pPr>
        <w:ind w:left="360"/>
      </w:pPr>
      <w:r w:rsidRPr="00FA0EB2">
        <w:rPr>
          <w:noProof/>
        </w:rPr>
        <w:drawing>
          <wp:inline distT="0" distB="0" distL="0" distR="0" wp14:anchorId="4979D62C" wp14:editId="14277FC6">
            <wp:extent cx="5612130" cy="1498600"/>
            <wp:effectExtent l="0" t="0" r="7620" b="6350"/>
            <wp:docPr id="150209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91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1BD3" w14:textId="428FE692" w:rsidR="00FA0EB2" w:rsidRDefault="00FA0EB2" w:rsidP="00FA0EB2">
      <w:pPr>
        <w:ind w:left="360"/>
      </w:pPr>
      <w:r>
        <w:t>DESPUES</w:t>
      </w:r>
    </w:p>
    <w:p w14:paraId="385FAF57" w14:textId="06ABAB80" w:rsidR="00FA0EB2" w:rsidRPr="00F22B4A" w:rsidRDefault="00E330C4" w:rsidP="00FA0EB2">
      <w:pPr>
        <w:ind w:left="360"/>
      </w:pPr>
      <w:r w:rsidRPr="00E330C4">
        <w:rPr>
          <w:noProof/>
        </w:rPr>
        <w:lastRenderedPageBreak/>
        <w:drawing>
          <wp:inline distT="0" distB="0" distL="0" distR="0" wp14:anchorId="02DEF118" wp14:editId="383508B8">
            <wp:extent cx="5612130" cy="2421890"/>
            <wp:effectExtent l="0" t="0" r="7620" b="0"/>
            <wp:docPr id="171448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83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CF65" w14:textId="77777777" w:rsidR="00F22B4A" w:rsidRDefault="00F22B4A" w:rsidP="00F22B4A">
      <w:pPr>
        <w:numPr>
          <w:ilvl w:val="0"/>
          <w:numId w:val="1"/>
        </w:numPr>
      </w:pPr>
      <w:r w:rsidRPr="00F22B4A">
        <w:t>Evidencia de los productos agotados marcados como inactivos.</w:t>
      </w:r>
    </w:p>
    <w:p w14:paraId="386F7A80" w14:textId="75890935" w:rsidR="00E330C4" w:rsidRPr="00F22B4A" w:rsidRDefault="00E330C4" w:rsidP="00E330C4">
      <w:pPr>
        <w:ind w:left="720"/>
      </w:pPr>
      <w:r w:rsidRPr="00E330C4">
        <w:rPr>
          <w:noProof/>
        </w:rPr>
        <w:drawing>
          <wp:inline distT="0" distB="0" distL="0" distR="0" wp14:anchorId="25333496" wp14:editId="1D915159">
            <wp:extent cx="5612130" cy="3186430"/>
            <wp:effectExtent l="0" t="0" r="7620" b="0"/>
            <wp:docPr id="79376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68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317A" w14:textId="77777777" w:rsidR="00F22B4A" w:rsidRDefault="00F22B4A" w:rsidP="00F22B4A">
      <w:pPr>
        <w:numPr>
          <w:ilvl w:val="0"/>
          <w:numId w:val="1"/>
        </w:numPr>
      </w:pPr>
      <w:r w:rsidRPr="00F22B4A">
        <w:t>Evidencia de la eliminación de TEMP-001.</w:t>
      </w:r>
    </w:p>
    <w:p w14:paraId="51BCB4C3" w14:textId="77777777" w:rsidR="003D2CF8" w:rsidRDefault="003D2CF8" w:rsidP="003D2CF8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2CF8">
        <w:rPr>
          <w:rFonts w:ascii="Lato" w:eastAsia="Times New Roman" w:hAnsi="Lato" w:cs="Times New Roman"/>
          <w:color w:val="273540"/>
          <w:kern w:val="0"/>
          <w14:ligatures w14:val="none"/>
        </w:rPr>
        <w:t>Compruebe que el producto existe.</w:t>
      </w:r>
    </w:p>
    <w:p w14:paraId="72532DF6" w14:textId="5EC77C54" w:rsidR="003D2CF8" w:rsidRDefault="00F05DD3" w:rsidP="003D2CF8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05DD3">
        <w:rPr>
          <w:rFonts w:ascii="Lato" w:eastAsia="Times New Roman" w:hAnsi="Lato" w:cs="Times New Roman"/>
          <w:noProof/>
          <w:color w:val="273540"/>
          <w:kern w:val="0"/>
          <w14:ligatures w14:val="none"/>
        </w:rPr>
        <w:lastRenderedPageBreak/>
        <w:drawing>
          <wp:inline distT="0" distB="0" distL="0" distR="0" wp14:anchorId="25F98772" wp14:editId="26E6014C">
            <wp:extent cx="5612130" cy="2602230"/>
            <wp:effectExtent l="0" t="0" r="7620" b="7620"/>
            <wp:docPr id="212761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17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405D" w14:textId="77777777" w:rsidR="003D2CF8" w:rsidRPr="003D2CF8" w:rsidRDefault="003D2CF8" w:rsidP="003D2CF8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4F6F8AE9" w14:textId="77777777" w:rsidR="003D2CF8" w:rsidRPr="003D2CF8" w:rsidRDefault="003D2CF8" w:rsidP="003D2CF8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lang w:val="en-US"/>
          <w14:ligatures w14:val="none"/>
        </w:rPr>
      </w:pPr>
      <w:r w:rsidRPr="003D2CF8">
        <w:rPr>
          <w:rFonts w:ascii="Lato" w:eastAsia="Times New Roman" w:hAnsi="Lato" w:cs="Times New Roman"/>
          <w:color w:val="273540"/>
          <w:kern w:val="0"/>
          <w:lang w:val="en-US"/>
          <w14:ligatures w14:val="none"/>
        </w:rPr>
        <w:t>Elimine únicamente ese registro.</w:t>
      </w:r>
    </w:p>
    <w:p w14:paraId="0530DFF8" w14:textId="77777777" w:rsidR="003D2CF8" w:rsidRDefault="003D2CF8" w:rsidP="003D2CF8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2CF8">
        <w:rPr>
          <w:rFonts w:ascii="Lato" w:eastAsia="Times New Roman" w:hAnsi="Lato" w:cs="Times New Roman"/>
          <w:color w:val="273540"/>
          <w:kern w:val="0"/>
          <w14:ligatures w14:val="none"/>
        </w:rPr>
        <w:t>Compruebe que ya no se encuentra almacenado.</w:t>
      </w:r>
    </w:p>
    <w:p w14:paraId="20F845DC" w14:textId="3779360B" w:rsidR="00F05DD3" w:rsidRPr="003D2CF8" w:rsidRDefault="00F05DD3" w:rsidP="00F05DD3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05DD3">
        <w:rPr>
          <w:rFonts w:ascii="Lato" w:eastAsia="Times New Roman" w:hAnsi="Lato" w:cs="Times New Roman"/>
          <w:noProof/>
          <w:color w:val="273540"/>
          <w:kern w:val="0"/>
          <w14:ligatures w14:val="none"/>
        </w:rPr>
        <w:drawing>
          <wp:inline distT="0" distB="0" distL="0" distR="0" wp14:anchorId="401B246E" wp14:editId="0F4125C8">
            <wp:extent cx="5612130" cy="3409315"/>
            <wp:effectExtent l="0" t="0" r="7620" b="635"/>
            <wp:docPr id="118362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5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1758" w14:textId="77777777" w:rsidR="003D2CF8" w:rsidRPr="00F22B4A" w:rsidRDefault="003D2CF8" w:rsidP="003D2CF8">
      <w:pPr>
        <w:ind w:left="720"/>
      </w:pPr>
    </w:p>
    <w:p w14:paraId="655302B7" w14:textId="77777777" w:rsidR="00F22B4A" w:rsidRDefault="00F22B4A" w:rsidP="00F22B4A">
      <w:pPr>
        <w:numPr>
          <w:ilvl w:val="0"/>
          <w:numId w:val="1"/>
        </w:numPr>
      </w:pPr>
      <w:r w:rsidRPr="00F22B4A">
        <w:t>Captura del error producido por el código duplicado.</w:t>
      </w:r>
    </w:p>
    <w:p w14:paraId="0A83F95F" w14:textId="632A0B6D" w:rsidR="00F667F1" w:rsidRDefault="00F667F1" w:rsidP="00F667F1">
      <w:pPr>
        <w:ind w:left="720"/>
      </w:pPr>
      <w:r w:rsidRPr="00F667F1">
        <w:rPr>
          <w:noProof/>
        </w:rPr>
        <w:lastRenderedPageBreak/>
        <w:drawing>
          <wp:inline distT="0" distB="0" distL="0" distR="0" wp14:anchorId="5F052FA2" wp14:editId="29C66146">
            <wp:extent cx="5612130" cy="2468880"/>
            <wp:effectExtent l="0" t="0" r="7620" b="7620"/>
            <wp:docPr id="92318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81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C542" w14:textId="292CAA75" w:rsidR="00F667F1" w:rsidRPr="00F22B4A" w:rsidRDefault="00F667F1" w:rsidP="00F667F1">
      <w:pPr>
        <w:ind w:left="720"/>
      </w:pPr>
      <w:r w:rsidRPr="00F667F1">
        <w:rPr>
          <w:noProof/>
        </w:rPr>
        <w:drawing>
          <wp:inline distT="0" distB="0" distL="0" distR="0" wp14:anchorId="319400AE" wp14:editId="7BDDD314">
            <wp:extent cx="5612130" cy="3293745"/>
            <wp:effectExtent l="0" t="0" r="7620" b="1905"/>
            <wp:docPr id="5492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61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3345" w14:textId="522510AB" w:rsidR="00F667F1" w:rsidRDefault="00F22B4A" w:rsidP="00F667F1">
      <w:pPr>
        <w:numPr>
          <w:ilvl w:val="0"/>
          <w:numId w:val="1"/>
        </w:numPr>
      </w:pPr>
      <w:r w:rsidRPr="00F22B4A">
        <w:t>Captura del error producido por el stock negativo.</w:t>
      </w:r>
    </w:p>
    <w:p w14:paraId="79F714F1" w14:textId="0F711DEF" w:rsidR="00F667F1" w:rsidRDefault="00F667F1" w:rsidP="00F667F1">
      <w:pPr>
        <w:ind w:left="720"/>
      </w:pPr>
      <w:r w:rsidRPr="00F667F1">
        <w:rPr>
          <w:noProof/>
        </w:rPr>
        <w:lastRenderedPageBreak/>
        <w:drawing>
          <wp:inline distT="0" distB="0" distL="0" distR="0" wp14:anchorId="019621AF" wp14:editId="4FACE4C4">
            <wp:extent cx="5612130" cy="2120265"/>
            <wp:effectExtent l="0" t="0" r="7620" b="0"/>
            <wp:docPr id="179476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54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58DF" w14:textId="6DFD0D84" w:rsidR="002C43E8" w:rsidRPr="00F22B4A" w:rsidRDefault="002C43E8" w:rsidP="00F667F1">
      <w:pPr>
        <w:ind w:left="720"/>
      </w:pPr>
      <w:r w:rsidRPr="002C43E8">
        <w:rPr>
          <w:noProof/>
        </w:rPr>
        <w:drawing>
          <wp:inline distT="0" distB="0" distL="0" distR="0" wp14:anchorId="1FFC85CE" wp14:editId="698DF29A">
            <wp:extent cx="5612130" cy="3489960"/>
            <wp:effectExtent l="0" t="0" r="7620" b="0"/>
            <wp:docPr id="20180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495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8E87" w14:textId="77777777" w:rsidR="00F22B4A" w:rsidRDefault="00F22B4A" w:rsidP="00F22B4A">
      <w:pPr>
        <w:numPr>
          <w:ilvl w:val="0"/>
          <w:numId w:val="1"/>
        </w:numPr>
      </w:pPr>
      <w:r w:rsidRPr="00F22B4A">
        <w:t>Respuestas de la sección de análisis.</w:t>
      </w:r>
    </w:p>
    <w:p w14:paraId="1CC8388D" w14:textId="589819D6" w:rsidR="00E97E5B" w:rsidRDefault="00E97E5B" w:rsidP="007A2DFB">
      <w:pPr>
        <w:ind w:left="720"/>
      </w:pPr>
      <w:r>
        <w:t xml:space="preserve">¿Cuál es la diferencia entre id y </w:t>
      </w:r>
      <w:r w:rsidR="000448E2">
        <w:t>código</w:t>
      </w:r>
      <w:r>
        <w:t>?</w:t>
      </w:r>
    </w:p>
    <w:p w14:paraId="2F1C5933" w14:textId="2725C96F" w:rsidR="00E97E5B" w:rsidRDefault="00E97E5B" w:rsidP="007A2DFB">
      <w:pPr>
        <w:ind w:left="720"/>
      </w:pPr>
      <w:r>
        <w:t xml:space="preserve">Es la </w:t>
      </w:r>
      <w:r w:rsidR="000448E2">
        <w:t>restricción</w:t>
      </w:r>
      <w:r>
        <w:t xml:space="preserve"> que se usa ya que el ID usa Primary key el cual hace que su uso en una tabla sea </w:t>
      </w:r>
      <w:r w:rsidR="000448E2">
        <w:t>único</w:t>
      </w:r>
      <w:r>
        <w:t xml:space="preserve"> para un tipo de dato especifico, y el </w:t>
      </w:r>
      <w:r w:rsidR="000448E2">
        <w:t>código</w:t>
      </w:r>
      <w:r>
        <w:t xml:space="preserve"> usa Unique key el cual evita que se tengan duplicados de un mismo </w:t>
      </w:r>
      <w:r w:rsidR="000448E2">
        <w:t>registro,</w:t>
      </w:r>
      <w:r>
        <w:t xml:space="preserve"> pero a diferencia del primary key la unique key se pueden usar en </w:t>
      </w:r>
      <w:r w:rsidR="000448E2">
        <w:t>múltiples</w:t>
      </w:r>
      <w:r>
        <w:t xml:space="preserve"> columnas restringiendo su duplicidad a la columna asignada </w:t>
      </w:r>
    </w:p>
    <w:p w14:paraId="6D96CA13" w14:textId="77777777" w:rsidR="00E97E5B" w:rsidRDefault="00E97E5B" w:rsidP="00E97E5B">
      <w:pPr>
        <w:ind w:left="720"/>
      </w:pPr>
      <w:r>
        <w:t>¿Por qué el precio utiliza NUMERIC y el stock utiliza INTEGER?</w:t>
      </w:r>
    </w:p>
    <w:p w14:paraId="4CD31EDB" w14:textId="77777777" w:rsidR="00E97E5B" w:rsidRDefault="00E97E5B" w:rsidP="00E97E5B">
      <w:pPr>
        <w:ind w:left="720"/>
      </w:pPr>
    </w:p>
    <w:p w14:paraId="54C9B309" w14:textId="2228AFCD" w:rsidR="00E97E5B" w:rsidRDefault="007A2DFB" w:rsidP="007A2DFB">
      <w:pPr>
        <w:ind w:left="720"/>
      </w:pPr>
      <w:proofErr w:type="spellStart"/>
      <w:r>
        <w:lastRenderedPageBreak/>
        <w:t>E</w:t>
      </w:r>
      <w:r w:rsidR="00E97E5B">
        <w:t>l porque</w:t>
      </w:r>
      <w:proofErr w:type="spellEnd"/>
      <w:r w:rsidR="00E97E5B">
        <w:t xml:space="preserve"> radica en </w:t>
      </w:r>
      <w:r w:rsidR="005C4D81">
        <w:t>cómo</w:t>
      </w:r>
      <w:r w:rsidR="00E97E5B">
        <w:t xml:space="preserve"> se leen los datos debido a que NUMERIC </w:t>
      </w:r>
      <w:r w:rsidR="005C4D81">
        <w:t>muestra</w:t>
      </w:r>
      <w:r w:rsidR="00E97E5B">
        <w:t xml:space="preserve"> decimales los cuales se </w:t>
      </w:r>
      <w:r w:rsidR="005C4D81">
        <w:t>modifican</w:t>
      </w:r>
      <w:r w:rsidR="00E97E5B">
        <w:t xml:space="preserve"> a nuestra </w:t>
      </w:r>
      <w:r w:rsidR="005C4D81">
        <w:t>disposición</w:t>
      </w:r>
      <w:r w:rsidR="00E97E5B">
        <w:t xml:space="preserve"> y en INTEGER se usa para </w:t>
      </w:r>
      <w:r w:rsidR="005C4D81">
        <w:t>números</w:t>
      </w:r>
      <w:r w:rsidR="00E97E5B">
        <w:t xml:space="preserve"> enteros lo cual es </w:t>
      </w:r>
      <w:r w:rsidR="005C4D81">
        <w:t>necesario</w:t>
      </w:r>
      <w:r w:rsidR="00E97E5B">
        <w:t xml:space="preserve"> debido a que no podemos tener 0.2 de un producto </w:t>
      </w:r>
    </w:p>
    <w:p w14:paraId="122AE30A" w14:textId="349B0D62" w:rsidR="00E97E5B" w:rsidRDefault="00E97E5B" w:rsidP="007A2DFB">
      <w:pPr>
        <w:ind w:left="720"/>
      </w:pPr>
      <w:r>
        <w:t>¿Qué restricción impidió registrar un código duplicado?</w:t>
      </w:r>
    </w:p>
    <w:p w14:paraId="54BE4977" w14:textId="15EC9A33" w:rsidR="00E97E5B" w:rsidRDefault="00E97E5B" w:rsidP="007A2DFB">
      <w:pPr>
        <w:ind w:left="720"/>
      </w:pPr>
      <w:r>
        <w:t xml:space="preserve">UNIQUE KEY y PRIMARY KEY </w:t>
      </w:r>
    </w:p>
    <w:p w14:paraId="7F75A877" w14:textId="6F9327CD" w:rsidR="00E97E5B" w:rsidRDefault="00E97E5B" w:rsidP="007A2DFB">
      <w:pPr>
        <w:ind w:left="720"/>
      </w:pPr>
      <w:r>
        <w:t>¿Qué restricción impidió registrar una existencia negativa?</w:t>
      </w:r>
    </w:p>
    <w:p w14:paraId="5282AF9F" w14:textId="5AE040B6" w:rsidR="00E97E5B" w:rsidRDefault="00E97E5B" w:rsidP="007A2DFB">
      <w:pPr>
        <w:ind w:left="720"/>
      </w:pPr>
      <w:r>
        <w:t xml:space="preserve">CHECK seguido de la </w:t>
      </w:r>
      <w:r w:rsidR="005C4D81">
        <w:t>condición</w:t>
      </w:r>
      <w:r>
        <w:t xml:space="preserve"> de que el numero ingresado sea mayor a 0</w:t>
      </w:r>
    </w:p>
    <w:p w14:paraId="7A984086" w14:textId="77777777" w:rsidR="00E97E5B" w:rsidRDefault="00E97E5B" w:rsidP="00E97E5B">
      <w:pPr>
        <w:ind w:left="720"/>
      </w:pPr>
      <w:r>
        <w:t>¿Qué ocurriría si se ejecutara un UPDATE o DELETE sin utilizar WHERE?</w:t>
      </w:r>
    </w:p>
    <w:p w14:paraId="45B08DF9" w14:textId="604AADBA" w:rsidR="00E97E5B" w:rsidRDefault="00E97E5B" w:rsidP="007A2DFB">
      <w:pPr>
        <w:ind w:left="720"/>
      </w:pPr>
      <w:r>
        <w:t xml:space="preserve">Se </w:t>
      </w:r>
      <w:r w:rsidR="005C4D81">
        <w:t>ejecutaría</w:t>
      </w:r>
      <w:r>
        <w:t xml:space="preserve"> la </w:t>
      </w:r>
      <w:r w:rsidR="005C4D81">
        <w:t>actualización</w:t>
      </w:r>
      <w:r>
        <w:t xml:space="preserve"> o </w:t>
      </w:r>
      <w:r w:rsidR="005C4D81">
        <w:t>eliminación</w:t>
      </w:r>
      <w:r>
        <w:t xml:space="preserve"> de todos los datos en la tabla sin importar si era necesario o no. </w:t>
      </w:r>
    </w:p>
    <w:p w14:paraId="308494F3" w14:textId="37F70665" w:rsidR="00E97E5B" w:rsidRDefault="00E97E5B" w:rsidP="007A2DFB">
      <w:pPr>
        <w:ind w:left="720"/>
      </w:pPr>
      <w:r>
        <w:t xml:space="preserve">¿Por qué la base de datos debe validar la </w:t>
      </w:r>
      <w:r w:rsidR="007A2DFB">
        <w:t>información,</w:t>
      </w:r>
      <w:r>
        <w:t xml:space="preserve"> aunque posteriormente Java también realice validaciones</w:t>
      </w:r>
    </w:p>
    <w:p w14:paraId="7ABF687B" w14:textId="515909BA" w:rsidR="00E97E5B" w:rsidRPr="00F22B4A" w:rsidRDefault="00E97E5B" w:rsidP="00E97E5B">
      <w:pPr>
        <w:ind w:left="720"/>
      </w:pPr>
      <w:r>
        <w:t xml:space="preserve">Por seguridad debido a que los datos no solo se ingresan por medio de java si no </w:t>
      </w:r>
      <w:r w:rsidR="007A2DFB">
        <w:t>también</w:t>
      </w:r>
      <w:r>
        <w:t xml:space="preserve"> de forma manual y si se ingresa </w:t>
      </w:r>
      <w:r w:rsidR="007A2DFB">
        <w:t>así</w:t>
      </w:r>
      <w:r>
        <w:t xml:space="preserve"> y en la base de datos no tiene estas validaciones o </w:t>
      </w:r>
      <w:r w:rsidR="007A2DFB">
        <w:t>restricciones</w:t>
      </w:r>
      <w:r>
        <w:t xml:space="preserve"> se </w:t>
      </w:r>
      <w:r w:rsidR="007A2DFB">
        <w:t>ingresarán</w:t>
      </w:r>
      <w:r>
        <w:t xml:space="preserve"> datos </w:t>
      </w:r>
      <w:r w:rsidR="007A2DFB">
        <w:t>inválidos</w:t>
      </w:r>
      <w:r>
        <w:t xml:space="preserve"> que </w:t>
      </w:r>
      <w:r w:rsidR="007A2DFB">
        <w:t>harán</w:t>
      </w:r>
      <w:r>
        <w:t xml:space="preserve"> colapsar a misma base de datos.</w:t>
      </w:r>
    </w:p>
    <w:p w14:paraId="532E8E63" w14:textId="6A1CC1D1" w:rsidR="00B00D08" w:rsidRDefault="00F22B4A" w:rsidP="00B00D08">
      <w:pPr>
        <w:numPr>
          <w:ilvl w:val="0"/>
          <w:numId w:val="1"/>
        </w:numPr>
      </w:pPr>
      <w:r w:rsidRPr="00F22B4A">
        <w:t>Reflexión final sobre la utilidad de PostgreSQL en una situación cotidiana</w:t>
      </w:r>
    </w:p>
    <w:p w14:paraId="15CA54CC" w14:textId="302870DC" w:rsidR="00B00D08" w:rsidRPr="00F22B4A" w:rsidRDefault="009058C3" w:rsidP="00B00D08">
      <w:pPr>
        <w:ind w:left="720"/>
      </w:pPr>
      <w:r>
        <w:t xml:space="preserve">En una situación cotidiana de trabajo se puede tener una gran utilidad cuando el código tenga problemas para obtener los datos o cuando una persona no sabe como ingresar los datos desde el </w:t>
      </w:r>
      <w:proofErr w:type="spellStart"/>
      <w:r>
        <w:t>backend</w:t>
      </w:r>
      <w:proofErr w:type="spellEnd"/>
      <w:r>
        <w:t xml:space="preserve"> existe la alternativa de ingresarlos directamente en </w:t>
      </w:r>
      <w:proofErr w:type="spellStart"/>
      <w:r>
        <w:t>postgresql</w:t>
      </w:r>
      <w:proofErr w:type="spellEnd"/>
      <w:r w:rsidR="008A5031">
        <w:t xml:space="preserve"> y con las restricciones puestas no habría ningún problema de la manera en la cual se ingresan los datos </w:t>
      </w:r>
    </w:p>
    <w:p w14:paraId="5A7DAE00" w14:textId="77777777" w:rsidR="00F215B7" w:rsidRDefault="00F215B7"/>
    <w:sectPr w:rsidR="00F215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564B"/>
    <w:multiLevelType w:val="multilevel"/>
    <w:tmpl w:val="7868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D530AE"/>
    <w:multiLevelType w:val="multilevel"/>
    <w:tmpl w:val="7868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761346">
    <w:abstractNumId w:val="0"/>
  </w:num>
  <w:num w:numId="2" w16cid:durableId="1348673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4A"/>
    <w:rsid w:val="000448E2"/>
    <w:rsid w:val="00104690"/>
    <w:rsid w:val="002C43E8"/>
    <w:rsid w:val="00364471"/>
    <w:rsid w:val="003D2CF8"/>
    <w:rsid w:val="0048136C"/>
    <w:rsid w:val="004E03A5"/>
    <w:rsid w:val="005C4D81"/>
    <w:rsid w:val="00651F96"/>
    <w:rsid w:val="007646C4"/>
    <w:rsid w:val="007A2DFB"/>
    <w:rsid w:val="008A5031"/>
    <w:rsid w:val="009058C3"/>
    <w:rsid w:val="00B00D08"/>
    <w:rsid w:val="00B01ED1"/>
    <w:rsid w:val="00B53096"/>
    <w:rsid w:val="00D67BBF"/>
    <w:rsid w:val="00E330C4"/>
    <w:rsid w:val="00E97E5B"/>
    <w:rsid w:val="00F05DD3"/>
    <w:rsid w:val="00F215B7"/>
    <w:rsid w:val="00F22B4A"/>
    <w:rsid w:val="00F667F1"/>
    <w:rsid w:val="00F9414E"/>
    <w:rsid w:val="00FA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2CB67"/>
  <w15:chartTrackingRefBased/>
  <w15:docId w15:val="{F9013069-FF5F-4804-AD9B-57012977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B4A"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6C4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6C4"/>
    <w:pPr>
      <w:keepNext/>
      <w:keepLines/>
      <w:spacing w:before="200" w:after="0" w:line="480" w:lineRule="auto"/>
      <w:ind w:firstLine="720"/>
      <w:outlineLvl w:val="3"/>
    </w:pPr>
    <w:rPr>
      <w:rFonts w:ascii="Times New Roman" w:eastAsiaTheme="majorEastAsia" w:hAnsi="Times New Roman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C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46C4"/>
    <w:rPr>
      <w:rFonts w:ascii="Times New Roman" w:eastAsiaTheme="majorEastAsia" w:hAnsi="Times New Roman" w:cstheme="majorBidi"/>
      <w:b/>
      <w:bCs/>
      <w:i/>
      <w:iCs/>
      <w:color w:val="000000" w:themeColor="text1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B4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B4A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B4A"/>
    <w:rPr>
      <w:rFonts w:eastAsiaTheme="majorEastAsia" w:cstheme="majorBidi"/>
      <w:color w:val="2F5496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B4A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B4A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B4A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B4A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F2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B4A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B4A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F2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B4A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F2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B4A"/>
    <w:rPr>
      <w:i/>
      <w:iCs/>
      <w:color w:val="2F5496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F22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AFC1B-9438-48B4-A3C6-2A4B18FCE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10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Sambrano</dc:creator>
  <cp:keywords/>
  <dc:description/>
  <cp:lastModifiedBy>Josh Sambrano</cp:lastModifiedBy>
  <cp:revision>10</cp:revision>
  <dcterms:created xsi:type="dcterms:W3CDTF">2026-09-19T00:11:00Z</dcterms:created>
  <dcterms:modified xsi:type="dcterms:W3CDTF">2026-09-21T04:57:00Z</dcterms:modified>
</cp:coreProperties>
</file>