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8CB" w:rsidRDefault="00BA48CB" w:rsidP="00BA48CB">
      <w:pPr>
        <w:pStyle w:val="Ttulo10"/>
        <w:rPr>
          <w:lang w:val="es-CO"/>
        </w:rPr>
      </w:pPr>
    </w:p>
    <w:p w:rsidR="00BA48CB" w:rsidRDefault="00BA48CB" w:rsidP="00BA48CB">
      <w:pPr>
        <w:pStyle w:val="Ttulo10"/>
        <w:jc w:val="left"/>
        <w:rPr>
          <w:lang w:val="es-CO"/>
        </w:rPr>
      </w:pPr>
    </w:p>
    <w:p w:rsidR="00BA48CB" w:rsidRDefault="00BA48CB" w:rsidP="00BA48CB">
      <w:pPr>
        <w:pStyle w:val="Ttulo10"/>
        <w:rPr>
          <w:lang w:val="es-CO"/>
        </w:rPr>
      </w:pPr>
    </w:p>
    <w:p w:rsidR="00BA48CB" w:rsidRDefault="00BA48CB" w:rsidP="00BA48CB">
      <w:pPr>
        <w:pStyle w:val="Ttulo10"/>
        <w:rPr>
          <w:lang w:val="es-CO"/>
        </w:rPr>
      </w:pPr>
      <w:r>
        <w:rPr>
          <w:lang w:val="es-CO"/>
        </w:rPr>
        <w:t xml:space="preserve">INFORME DE LABORATORIO </w:t>
      </w:r>
    </w:p>
    <w:p w:rsidR="00BA48CB" w:rsidRDefault="00BA48CB" w:rsidP="00BA48CB">
      <w:pPr>
        <w:pStyle w:val="Ttulo10"/>
        <w:rPr>
          <w:lang w:val="es-CO"/>
        </w:rPr>
      </w:pPr>
    </w:p>
    <w:p w:rsidR="00BA48CB" w:rsidRDefault="00794294" w:rsidP="00BA48CB">
      <w:pPr>
        <w:pStyle w:val="Ttulo10"/>
        <w:rPr>
          <w:lang w:val="es-CO"/>
        </w:rPr>
      </w:pPr>
      <w:r>
        <w:rPr>
          <w:lang w:val="es-CO"/>
        </w:rPr>
        <w:t>PROCESAMIENTO DE PLÁ</w:t>
      </w:r>
      <w:r w:rsidR="00BA48CB">
        <w:rPr>
          <w:lang w:val="es-CO"/>
        </w:rPr>
        <w:t>STICOS</w:t>
      </w:r>
    </w:p>
    <w:p w:rsidR="00BA48CB" w:rsidRDefault="00BA48CB" w:rsidP="00BA48CB">
      <w:pPr>
        <w:pStyle w:val="Ttulo10"/>
        <w:rPr>
          <w:lang w:val="es-CO"/>
        </w:rPr>
      </w:pPr>
    </w:p>
    <w:p w:rsidR="00BA48CB" w:rsidRDefault="00BA48CB" w:rsidP="00BA48CB">
      <w:pPr>
        <w:pStyle w:val="Ttulo10"/>
        <w:rPr>
          <w:lang w:val="es-CO"/>
        </w:rPr>
      </w:pPr>
    </w:p>
    <w:p w:rsidR="00BA48CB" w:rsidRDefault="00BA48CB" w:rsidP="00BA48CB">
      <w:pPr>
        <w:pStyle w:val="Ttulo10"/>
        <w:rPr>
          <w:lang w:val="es-CO"/>
        </w:rPr>
      </w:pPr>
    </w:p>
    <w:p w:rsidR="00BA48CB" w:rsidRDefault="00BA48CB" w:rsidP="00BA48CB">
      <w:pPr>
        <w:pStyle w:val="Ttulo10"/>
        <w:rPr>
          <w:lang w:val="es-CO"/>
        </w:rPr>
      </w:pPr>
    </w:p>
    <w:p w:rsidR="00BA48CB" w:rsidRDefault="00794294" w:rsidP="00BA48CB">
      <w:pPr>
        <w:pStyle w:val="Ttulo10"/>
        <w:rPr>
          <w:lang w:val="es-CO"/>
        </w:rPr>
      </w:pPr>
      <w:r>
        <w:rPr>
          <w:lang w:val="es-CO"/>
        </w:rPr>
        <w:t>PRÁCTICA NÚ</w:t>
      </w:r>
      <w:r w:rsidR="00BA48CB">
        <w:rPr>
          <w:lang w:val="es-CO"/>
        </w:rPr>
        <w:t>MERO 4</w:t>
      </w:r>
    </w:p>
    <w:p w:rsidR="00BA48CB" w:rsidRDefault="00BA48CB" w:rsidP="00BA48CB">
      <w:pPr>
        <w:pStyle w:val="Ttulo10"/>
        <w:rPr>
          <w:lang w:val="es-CO"/>
        </w:rPr>
      </w:pPr>
    </w:p>
    <w:p w:rsidR="00BA48CB" w:rsidRPr="00BA48CB" w:rsidRDefault="00794294" w:rsidP="00BA48CB">
      <w:pPr>
        <w:autoSpaceDE w:val="0"/>
        <w:autoSpaceDN w:val="0"/>
        <w:adjustRightInd w:val="0"/>
        <w:spacing w:line="360" w:lineRule="auto"/>
        <w:jc w:val="center"/>
        <w:rPr>
          <w:rFonts w:ascii="Arial" w:hAnsi="Arial" w:cs="Arial"/>
          <w:b/>
          <w:bCs/>
          <w:szCs w:val="24"/>
        </w:rPr>
      </w:pPr>
      <w:r>
        <w:rPr>
          <w:rFonts w:ascii="Arial" w:hAnsi="Arial" w:cs="Arial"/>
          <w:b/>
          <w:szCs w:val="24"/>
        </w:rPr>
        <w:t>MEDICIÓ</w:t>
      </w:r>
      <w:r w:rsidR="00BA48CB" w:rsidRPr="00BA48CB">
        <w:rPr>
          <w:rFonts w:ascii="Arial" w:hAnsi="Arial" w:cs="Arial"/>
          <w:b/>
          <w:szCs w:val="24"/>
        </w:rPr>
        <w:t>N DEL ÍNDICE DE FLUIDEZ</w:t>
      </w:r>
    </w:p>
    <w:p w:rsidR="00BA48CB" w:rsidRDefault="00BA48CB" w:rsidP="00BA48CB">
      <w:pPr>
        <w:autoSpaceDE w:val="0"/>
        <w:autoSpaceDN w:val="0"/>
        <w:adjustRightInd w:val="0"/>
        <w:spacing w:line="360" w:lineRule="auto"/>
        <w:jc w:val="center"/>
        <w:rPr>
          <w:rFonts w:ascii="Arial" w:hAnsi="Arial" w:cs="Arial"/>
          <w:b/>
          <w:bCs/>
          <w:szCs w:val="24"/>
        </w:rPr>
      </w:pPr>
    </w:p>
    <w:p w:rsidR="00BA48CB" w:rsidRDefault="00BA48CB" w:rsidP="00BA48CB">
      <w:pPr>
        <w:autoSpaceDE w:val="0"/>
        <w:autoSpaceDN w:val="0"/>
        <w:adjustRightInd w:val="0"/>
        <w:spacing w:line="360" w:lineRule="auto"/>
        <w:jc w:val="center"/>
        <w:rPr>
          <w:rFonts w:ascii="Arial" w:hAnsi="Arial" w:cs="Arial"/>
          <w:b/>
          <w:bCs/>
          <w:szCs w:val="24"/>
        </w:rPr>
      </w:pPr>
    </w:p>
    <w:p w:rsidR="00BA48CB" w:rsidRDefault="00BA48CB" w:rsidP="00BA48CB">
      <w:pPr>
        <w:autoSpaceDE w:val="0"/>
        <w:autoSpaceDN w:val="0"/>
        <w:adjustRightInd w:val="0"/>
        <w:spacing w:line="360" w:lineRule="auto"/>
        <w:jc w:val="center"/>
        <w:rPr>
          <w:rFonts w:ascii="Arial" w:hAnsi="Arial" w:cs="Arial"/>
          <w:b/>
          <w:bCs/>
          <w:szCs w:val="24"/>
        </w:rPr>
      </w:pPr>
    </w:p>
    <w:p w:rsidR="00BA48CB" w:rsidRDefault="00BA48CB" w:rsidP="00BA48CB">
      <w:pPr>
        <w:autoSpaceDE w:val="0"/>
        <w:autoSpaceDN w:val="0"/>
        <w:adjustRightInd w:val="0"/>
        <w:spacing w:line="360" w:lineRule="auto"/>
        <w:jc w:val="center"/>
        <w:rPr>
          <w:rFonts w:ascii="Arial" w:hAnsi="Arial" w:cs="Arial"/>
          <w:b/>
          <w:bCs/>
          <w:szCs w:val="24"/>
        </w:rPr>
      </w:pPr>
      <w:r>
        <w:rPr>
          <w:rFonts w:ascii="Arial" w:hAnsi="Arial" w:cs="Arial"/>
          <w:b/>
          <w:bCs/>
          <w:szCs w:val="24"/>
        </w:rPr>
        <w:t>DANILO DIAZ</w:t>
      </w:r>
    </w:p>
    <w:p w:rsidR="00BA48CB" w:rsidRDefault="00BA48CB" w:rsidP="00BA48CB">
      <w:pPr>
        <w:autoSpaceDE w:val="0"/>
        <w:autoSpaceDN w:val="0"/>
        <w:adjustRightInd w:val="0"/>
        <w:spacing w:line="360" w:lineRule="auto"/>
        <w:jc w:val="center"/>
        <w:rPr>
          <w:rFonts w:ascii="Arial" w:hAnsi="Arial" w:cs="Arial"/>
          <w:b/>
          <w:bCs/>
          <w:szCs w:val="24"/>
        </w:rPr>
      </w:pPr>
    </w:p>
    <w:p w:rsidR="00BA48CB" w:rsidRDefault="00794294" w:rsidP="00BA48CB">
      <w:pPr>
        <w:autoSpaceDE w:val="0"/>
        <w:autoSpaceDN w:val="0"/>
        <w:adjustRightInd w:val="0"/>
        <w:spacing w:line="360" w:lineRule="auto"/>
        <w:jc w:val="center"/>
        <w:rPr>
          <w:rFonts w:ascii="Arial" w:hAnsi="Arial" w:cs="Arial"/>
          <w:b/>
          <w:bCs/>
          <w:szCs w:val="24"/>
        </w:rPr>
      </w:pPr>
      <w:r>
        <w:rPr>
          <w:rFonts w:ascii="Arial" w:hAnsi="Arial" w:cs="Arial"/>
          <w:b/>
          <w:bCs/>
          <w:szCs w:val="24"/>
        </w:rPr>
        <w:t>CAROLI</w:t>
      </w:r>
      <w:r w:rsidR="00BA48CB">
        <w:rPr>
          <w:rFonts w:ascii="Arial" w:hAnsi="Arial" w:cs="Arial"/>
          <w:b/>
          <w:bCs/>
          <w:szCs w:val="24"/>
        </w:rPr>
        <w:t>NA ARANGO</w:t>
      </w:r>
    </w:p>
    <w:p w:rsidR="00BA48CB" w:rsidRDefault="00BA48CB" w:rsidP="00BA48CB">
      <w:pPr>
        <w:autoSpaceDE w:val="0"/>
        <w:autoSpaceDN w:val="0"/>
        <w:adjustRightInd w:val="0"/>
        <w:spacing w:line="360" w:lineRule="auto"/>
        <w:jc w:val="center"/>
        <w:rPr>
          <w:rFonts w:ascii="Arial" w:hAnsi="Arial" w:cs="Arial"/>
          <w:b/>
          <w:bCs/>
          <w:szCs w:val="24"/>
        </w:rPr>
      </w:pPr>
    </w:p>
    <w:p w:rsidR="00BA48CB" w:rsidRPr="000A25B6" w:rsidRDefault="00794294" w:rsidP="00BA48CB">
      <w:pPr>
        <w:autoSpaceDE w:val="0"/>
        <w:autoSpaceDN w:val="0"/>
        <w:adjustRightInd w:val="0"/>
        <w:spacing w:line="360" w:lineRule="auto"/>
        <w:jc w:val="center"/>
        <w:rPr>
          <w:rFonts w:ascii="Arial" w:hAnsi="Arial" w:cs="Arial"/>
          <w:b/>
          <w:bCs/>
          <w:szCs w:val="24"/>
        </w:rPr>
      </w:pPr>
      <w:r>
        <w:rPr>
          <w:rFonts w:ascii="Arial" w:hAnsi="Arial" w:cs="Arial"/>
          <w:b/>
          <w:bCs/>
          <w:szCs w:val="24"/>
        </w:rPr>
        <w:t>ELISA RAMÍ</w:t>
      </w:r>
      <w:r w:rsidR="00BA48CB">
        <w:rPr>
          <w:rFonts w:ascii="Arial" w:hAnsi="Arial" w:cs="Arial"/>
          <w:b/>
          <w:bCs/>
          <w:szCs w:val="24"/>
        </w:rPr>
        <w:t>REZ</w:t>
      </w:r>
    </w:p>
    <w:p w:rsidR="00BA48CB" w:rsidRDefault="00BA48CB" w:rsidP="00BA48CB">
      <w:pPr>
        <w:pStyle w:val="Ttulo10"/>
        <w:rPr>
          <w:lang w:val="es-CO"/>
        </w:rPr>
      </w:pPr>
    </w:p>
    <w:p w:rsidR="00BA48CB" w:rsidRDefault="00BA48CB" w:rsidP="00BA48CB">
      <w:pPr>
        <w:pStyle w:val="Ttulo10"/>
        <w:rPr>
          <w:lang w:val="es-CO"/>
        </w:rPr>
      </w:pPr>
    </w:p>
    <w:p w:rsidR="00BA48CB" w:rsidRDefault="00BA48CB" w:rsidP="00BA48CB">
      <w:pPr>
        <w:pStyle w:val="Ttulo10"/>
        <w:rPr>
          <w:lang w:val="es-CO"/>
        </w:rPr>
      </w:pPr>
    </w:p>
    <w:p w:rsidR="00BA48CB" w:rsidRDefault="00BA48CB" w:rsidP="00BA48CB">
      <w:pPr>
        <w:pStyle w:val="Ttulo10"/>
        <w:rPr>
          <w:lang w:val="es-CO"/>
        </w:rPr>
      </w:pPr>
    </w:p>
    <w:p w:rsidR="00BA48CB" w:rsidRDefault="00BA48CB" w:rsidP="00BA48CB">
      <w:pPr>
        <w:pStyle w:val="Ttulo10"/>
        <w:rPr>
          <w:lang w:val="es-CO"/>
        </w:rPr>
      </w:pPr>
      <w:r>
        <w:rPr>
          <w:lang w:val="es-CO"/>
        </w:rPr>
        <w:t>UNIVERSIDAD EAFIT</w:t>
      </w:r>
    </w:p>
    <w:p w:rsidR="00BA48CB" w:rsidRDefault="00794294" w:rsidP="00BA48CB">
      <w:pPr>
        <w:pStyle w:val="Ttulo10"/>
        <w:rPr>
          <w:lang w:val="es-CO"/>
        </w:rPr>
      </w:pPr>
      <w:r>
        <w:rPr>
          <w:lang w:val="es-CO"/>
        </w:rPr>
        <w:t>MEDELLÍ</w:t>
      </w:r>
      <w:r w:rsidR="00BA48CB">
        <w:rPr>
          <w:lang w:val="es-CO"/>
        </w:rPr>
        <w:t>N</w:t>
      </w:r>
    </w:p>
    <w:p w:rsidR="00BA48CB" w:rsidRDefault="00BA48CB" w:rsidP="00BA48CB">
      <w:pPr>
        <w:pStyle w:val="Ttulo10"/>
        <w:rPr>
          <w:lang w:val="es-CO"/>
        </w:rPr>
      </w:pPr>
      <w:r>
        <w:rPr>
          <w:lang w:val="es-CO"/>
        </w:rPr>
        <w:t>2016</w:t>
      </w:r>
    </w:p>
    <w:p w:rsidR="00BA48CB" w:rsidRDefault="00BA48CB" w:rsidP="00BA48CB">
      <w:pPr>
        <w:pStyle w:val="Ttulo10"/>
        <w:rPr>
          <w:lang w:val="es-CO"/>
        </w:rPr>
      </w:pPr>
    </w:p>
    <w:p w:rsidR="00BA48CB" w:rsidRPr="00BA48CB" w:rsidRDefault="00BA48CB" w:rsidP="00BA48CB">
      <w:pPr>
        <w:pStyle w:val="Ttulo10"/>
        <w:rPr>
          <w:lang w:val="es-CO"/>
        </w:rPr>
      </w:pPr>
    </w:p>
    <w:p w:rsidR="00B121E5" w:rsidRPr="00F50E81" w:rsidRDefault="00B121E5">
      <w:pPr>
        <w:pStyle w:val="Subttulo"/>
        <w:rPr>
          <w:rFonts w:ascii="Arial" w:hAnsi="Arial" w:cs="Arial"/>
          <w:szCs w:val="24"/>
        </w:rPr>
      </w:pPr>
      <w:r w:rsidRPr="00F50E81">
        <w:rPr>
          <w:rFonts w:ascii="Arial" w:hAnsi="Arial" w:cs="Arial"/>
          <w:szCs w:val="24"/>
        </w:rPr>
        <w:lastRenderedPageBreak/>
        <w:t>Universidad EAFIT</w:t>
      </w:r>
    </w:p>
    <w:p w:rsidR="00B121E5" w:rsidRPr="00F50E81" w:rsidRDefault="00B121E5">
      <w:pPr>
        <w:pStyle w:val="Subttulo"/>
        <w:rPr>
          <w:rFonts w:ascii="Arial" w:hAnsi="Arial" w:cs="Arial"/>
          <w:szCs w:val="24"/>
        </w:rPr>
      </w:pPr>
    </w:p>
    <w:p w:rsidR="00B121E5" w:rsidRPr="00F50E81" w:rsidRDefault="00B121E5">
      <w:pPr>
        <w:pStyle w:val="Subttulo"/>
        <w:rPr>
          <w:rFonts w:ascii="Arial" w:hAnsi="Arial" w:cs="Arial"/>
          <w:szCs w:val="24"/>
        </w:rPr>
      </w:pPr>
      <w:r w:rsidRPr="00F50E81">
        <w:rPr>
          <w:rFonts w:ascii="Arial" w:hAnsi="Arial" w:cs="Arial"/>
          <w:szCs w:val="24"/>
        </w:rPr>
        <w:t>Ingeniería de Producción</w:t>
      </w:r>
    </w:p>
    <w:p w:rsidR="00B121E5" w:rsidRPr="00F50E81" w:rsidRDefault="00B121E5">
      <w:pPr>
        <w:pStyle w:val="Subttulo"/>
        <w:rPr>
          <w:rFonts w:ascii="Arial" w:hAnsi="Arial" w:cs="Arial"/>
          <w:caps/>
          <w:szCs w:val="24"/>
        </w:rPr>
      </w:pPr>
      <w:r w:rsidRPr="00F50E81">
        <w:rPr>
          <w:rFonts w:ascii="Arial" w:hAnsi="Arial" w:cs="Arial"/>
          <w:szCs w:val="24"/>
        </w:rPr>
        <w:t>IP0</w:t>
      </w:r>
      <w:r w:rsidR="007C0831" w:rsidRPr="00F50E81">
        <w:rPr>
          <w:rFonts w:ascii="Arial" w:hAnsi="Arial" w:cs="Arial"/>
          <w:szCs w:val="24"/>
        </w:rPr>
        <w:t>248</w:t>
      </w:r>
    </w:p>
    <w:p w:rsidR="00B121E5" w:rsidRPr="00F50E81" w:rsidRDefault="00B121E5">
      <w:pPr>
        <w:pStyle w:val="Subttulo"/>
        <w:rPr>
          <w:rFonts w:ascii="Arial" w:hAnsi="Arial" w:cs="Arial"/>
          <w:caps/>
          <w:szCs w:val="24"/>
        </w:rPr>
      </w:pPr>
      <w:r w:rsidRPr="00F50E81">
        <w:rPr>
          <w:rFonts w:ascii="Arial" w:hAnsi="Arial" w:cs="Arial"/>
          <w:caps/>
          <w:szCs w:val="24"/>
        </w:rPr>
        <w:t>Informe De LABORATORIO de PROCESAMIENTO DE PLASTICOS</w:t>
      </w:r>
    </w:p>
    <w:p w:rsidR="00B121E5" w:rsidRPr="00F50E81" w:rsidRDefault="00B121E5">
      <w:pPr>
        <w:pStyle w:val="Subttulo"/>
        <w:rPr>
          <w:rFonts w:ascii="Arial" w:hAnsi="Arial" w:cs="Arial"/>
          <w:szCs w:val="24"/>
        </w:rPr>
      </w:pPr>
    </w:p>
    <w:p w:rsidR="00B121E5" w:rsidRPr="00F50E81" w:rsidRDefault="003F38DA">
      <w:pPr>
        <w:pStyle w:val="Subttulo"/>
        <w:rPr>
          <w:rFonts w:ascii="Arial" w:hAnsi="Arial" w:cs="Arial"/>
          <w:szCs w:val="24"/>
        </w:rPr>
      </w:pPr>
      <w:r>
        <w:rPr>
          <w:rFonts w:ascii="Arial" w:hAnsi="Arial" w:cs="Arial"/>
          <w:szCs w:val="24"/>
        </w:rPr>
        <w:t>2016</w:t>
      </w:r>
      <w:r w:rsidR="00B121E5" w:rsidRPr="00F50E81">
        <w:rPr>
          <w:rFonts w:ascii="Arial" w:hAnsi="Arial" w:cs="Arial"/>
          <w:szCs w:val="24"/>
        </w:rPr>
        <w:t>-</w:t>
      </w:r>
      <w:r w:rsidR="0002277D" w:rsidRPr="00F50E81">
        <w:rPr>
          <w:rFonts w:ascii="Arial" w:hAnsi="Arial" w:cs="Arial"/>
          <w:szCs w:val="24"/>
        </w:rPr>
        <w:t>1</w:t>
      </w:r>
    </w:p>
    <w:p w:rsidR="00F742DC" w:rsidRPr="00F50E81" w:rsidRDefault="00F742DC">
      <w:pPr>
        <w:pStyle w:val="Subttulo"/>
        <w:rPr>
          <w:rFonts w:ascii="Arial" w:hAnsi="Arial" w:cs="Arial"/>
          <w:szCs w:val="24"/>
        </w:rPr>
      </w:pPr>
    </w:p>
    <w:p w:rsidR="00B121E5" w:rsidRPr="00F50E81" w:rsidRDefault="00B121E5">
      <w:pPr>
        <w:jc w:val="center"/>
        <w:rPr>
          <w:rFonts w:ascii="Arial" w:hAnsi="Arial" w:cs="Arial"/>
          <w:b/>
          <w:caps/>
          <w:szCs w:val="24"/>
        </w:rPr>
      </w:pPr>
      <w:r w:rsidRPr="00F50E81">
        <w:rPr>
          <w:rFonts w:ascii="Arial" w:hAnsi="Arial" w:cs="Arial"/>
          <w:b/>
          <w:caps/>
          <w:szCs w:val="24"/>
        </w:rPr>
        <w:t>________________________________________________________</w:t>
      </w:r>
    </w:p>
    <w:p w:rsidR="00B121E5" w:rsidRPr="00F50E81" w:rsidRDefault="00B121E5">
      <w:pPr>
        <w:rPr>
          <w:rFonts w:ascii="Arial" w:hAnsi="Arial" w:cs="Arial"/>
          <w:caps/>
          <w:szCs w:val="24"/>
        </w:rPr>
      </w:pPr>
    </w:p>
    <w:p w:rsidR="00B121E5" w:rsidRPr="00F50E81" w:rsidRDefault="00B121E5">
      <w:pPr>
        <w:pStyle w:val="Ttulo1"/>
        <w:jc w:val="center"/>
        <w:rPr>
          <w:rFonts w:ascii="Arial" w:hAnsi="Arial" w:cs="Arial"/>
          <w:szCs w:val="24"/>
        </w:rPr>
      </w:pPr>
      <w:r w:rsidRPr="00F50E81">
        <w:rPr>
          <w:rFonts w:ascii="Arial" w:hAnsi="Arial" w:cs="Arial"/>
          <w:szCs w:val="24"/>
        </w:rPr>
        <w:t>Título:</w:t>
      </w:r>
      <w:r w:rsidR="00F50E81" w:rsidRPr="00F50E81">
        <w:rPr>
          <w:rFonts w:ascii="Arial" w:hAnsi="Arial" w:cs="Arial"/>
          <w:szCs w:val="24"/>
        </w:rPr>
        <w:t xml:space="preserve"> </w:t>
      </w:r>
      <w:r w:rsidR="0002277D" w:rsidRPr="00F50E81">
        <w:rPr>
          <w:rFonts w:ascii="Arial" w:hAnsi="Arial" w:cs="Arial"/>
          <w:szCs w:val="24"/>
        </w:rPr>
        <w:t>MEDICION DEL ÍNDICE DE FLUIDEZ -  MFI</w:t>
      </w:r>
    </w:p>
    <w:p w:rsidR="00B121E5" w:rsidRPr="00F50E81" w:rsidRDefault="00B121E5">
      <w:pPr>
        <w:rPr>
          <w:rFonts w:ascii="Arial" w:hAnsi="Arial" w:cs="Arial"/>
          <w:szCs w:val="24"/>
        </w:rPr>
      </w:pPr>
    </w:p>
    <w:p w:rsidR="00B121E5" w:rsidRPr="00F50E81" w:rsidRDefault="00430E0E">
      <w:pPr>
        <w:jc w:val="center"/>
        <w:rPr>
          <w:rFonts w:ascii="Arial" w:hAnsi="Arial" w:cs="Arial"/>
          <w:b/>
          <w:bCs/>
          <w:i/>
          <w:iCs/>
          <w:szCs w:val="24"/>
        </w:rPr>
      </w:pPr>
      <w:r w:rsidRPr="00F50E81">
        <w:rPr>
          <w:rFonts w:ascii="Arial" w:hAnsi="Arial" w:cs="Arial"/>
          <w:b/>
          <w:bCs/>
          <w:i/>
          <w:iCs/>
          <w:szCs w:val="24"/>
        </w:rPr>
        <w:t>Practica</w:t>
      </w:r>
      <w:r w:rsidR="00F50E81" w:rsidRPr="00F50E81">
        <w:rPr>
          <w:rFonts w:ascii="Arial" w:hAnsi="Arial" w:cs="Arial"/>
          <w:b/>
          <w:bCs/>
          <w:i/>
          <w:iCs/>
          <w:szCs w:val="24"/>
        </w:rPr>
        <w:t xml:space="preserve"> </w:t>
      </w:r>
      <w:r w:rsidRPr="00F50E81">
        <w:rPr>
          <w:rFonts w:ascii="Arial" w:hAnsi="Arial" w:cs="Arial"/>
          <w:b/>
          <w:bCs/>
          <w:i/>
          <w:iCs/>
          <w:szCs w:val="24"/>
        </w:rPr>
        <w:t>Número</w:t>
      </w:r>
      <w:r w:rsidR="00A44492">
        <w:rPr>
          <w:rFonts w:ascii="Arial" w:hAnsi="Arial" w:cs="Arial"/>
          <w:b/>
          <w:bCs/>
          <w:i/>
          <w:iCs/>
          <w:szCs w:val="24"/>
        </w:rPr>
        <w:t xml:space="preserve"> 4</w:t>
      </w:r>
      <w:r w:rsidR="00B121E5" w:rsidRPr="00F50E81">
        <w:rPr>
          <w:rFonts w:ascii="Arial" w:hAnsi="Arial" w:cs="Arial"/>
          <w:b/>
          <w:bCs/>
          <w:i/>
          <w:iCs/>
          <w:szCs w:val="24"/>
        </w:rPr>
        <w:t>.</w:t>
      </w:r>
    </w:p>
    <w:p w:rsidR="00B121E5" w:rsidRPr="00F50E81" w:rsidRDefault="00B121E5" w:rsidP="00F50E81">
      <w:pPr>
        <w:jc w:val="both"/>
        <w:rPr>
          <w:rFonts w:ascii="Arial" w:hAnsi="Arial" w:cs="Arial"/>
          <w:szCs w:val="24"/>
        </w:rPr>
      </w:pPr>
    </w:p>
    <w:p w:rsidR="00B121E5" w:rsidRPr="00F50E81" w:rsidRDefault="00B121E5" w:rsidP="00F50E81">
      <w:pPr>
        <w:jc w:val="both"/>
        <w:rPr>
          <w:rFonts w:ascii="Arial" w:hAnsi="Arial" w:cs="Arial"/>
          <w:b/>
          <w:szCs w:val="24"/>
        </w:rPr>
      </w:pPr>
      <w:r w:rsidRPr="00F50E81">
        <w:rPr>
          <w:rFonts w:ascii="Arial" w:hAnsi="Arial" w:cs="Arial"/>
          <w:b/>
          <w:caps/>
          <w:szCs w:val="24"/>
        </w:rPr>
        <w:t>Integrantes</w:t>
      </w:r>
      <w:r w:rsidRPr="00F50E81">
        <w:rPr>
          <w:rFonts w:ascii="Arial" w:hAnsi="Arial" w:cs="Arial"/>
          <w:b/>
          <w:szCs w:val="24"/>
        </w:rPr>
        <w:t>:</w:t>
      </w:r>
    </w:p>
    <w:p w:rsidR="00B121E5" w:rsidRPr="00F50E81" w:rsidRDefault="00B121E5" w:rsidP="00F50E81">
      <w:pPr>
        <w:jc w:val="both"/>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67"/>
        <w:gridCol w:w="1999"/>
        <w:gridCol w:w="923"/>
      </w:tblGrid>
      <w:tr w:rsidR="0002277D" w:rsidRPr="00F50E81" w:rsidTr="003F38DA">
        <w:trPr>
          <w:trHeight w:val="562"/>
          <w:jc w:val="center"/>
        </w:trPr>
        <w:tc>
          <w:tcPr>
            <w:tcW w:w="3767" w:type="dxa"/>
          </w:tcPr>
          <w:p w:rsidR="0002277D" w:rsidRPr="00F50E81" w:rsidRDefault="0002277D" w:rsidP="00F50E81">
            <w:pPr>
              <w:jc w:val="both"/>
              <w:rPr>
                <w:rFonts w:ascii="Arial" w:hAnsi="Arial" w:cs="Arial"/>
                <w:b/>
                <w:szCs w:val="24"/>
              </w:rPr>
            </w:pPr>
            <w:r w:rsidRPr="00F50E81">
              <w:rPr>
                <w:rFonts w:ascii="Arial" w:hAnsi="Arial" w:cs="Arial"/>
                <w:b/>
                <w:szCs w:val="24"/>
              </w:rPr>
              <w:t>Nombre</w:t>
            </w:r>
          </w:p>
        </w:tc>
        <w:tc>
          <w:tcPr>
            <w:tcW w:w="1999" w:type="dxa"/>
          </w:tcPr>
          <w:p w:rsidR="0002277D" w:rsidRPr="00F50E81" w:rsidRDefault="0002277D" w:rsidP="00F50E81">
            <w:pPr>
              <w:jc w:val="both"/>
              <w:rPr>
                <w:rFonts w:ascii="Arial" w:hAnsi="Arial" w:cs="Arial"/>
                <w:b/>
                <w:szCs w:val="24"/>
              </w:rPr>
            </w:pPr>
            <w:r w:rsidRPr="00F50E81">
              <w:rPr>
                <w:rFonts w:ascii="Arial" w:hAnsi="Arial" w:cs="Arial"/>
                <w:b/>
                <w:szCs w:val="24"/>
              </w:rPr>
              <w:t>Código</w:t>
            </w:r>
          </w:p>
        </w:tc>
        <w:tc>
          <w:tcPr>
            <w:tcW w:w="923" w:type="dxa"/>
          </w:tcPr>
          <w:p w:rsidR="0002277D" w:rsidRPr="00F50E81" w:rsidRDefault="0002277D" w:rsidP="00F50E81">
            <w:pPr>
              <w:pStyle w:val="Ttulo2"/>
              <w:jc w:val="both"/>
              <w:rPr>
                <w:rFonts w:ascii="Arial" w:hAnsi="Arial" w:cs="Arial"/>
                <w:szCs w:val="24"/>
              </w:rPr>
            </w:pPr>
            <w:r w:rsidRPr="00F50E81">
              <w:rPr>
                <w:rFonts w:ascii="Arial" w:hAnsi="Arial" w:cs="Arial"/>
                <w:szCs w:val="24"/>
              </w:rPr>
              <w:t>Grupo</w:t>
            </w:r>
          </w:p>
        </w:tc>
      </w:tr>
      <w:tr w:rsidR="0002277D" w:rsidRPr="00F50E81" w:rsidTr="003F38DA">
        <w:trPr>
          <w:trHeight w:val="272"/>
          <w:jc w:val="center"/>
        </w:trPr>
        <w:tc>
          <w:tcPr>
            <w:tcW w:w="3767" w:type="dxa"/>
          </w:tcPr>
          <w:p w:rsidR="0002277D" w:rsidRPr="00F50E81" w:rsidRDefault="003F38DA" w:rsidP="00F50E81">
            <w:pPr>
              <w:jc w:val="both"/>
              <w:rPr>
                <w:rFonts w:ascii="Arial" w:hAnsi="Arial" w:cs="Arial"/>
                <w:szCs w:val="24"/>
              </w:rPr>
            </w:pPr>
            <w:r>
              <w:rPr>
                <w:rFonts w:ascii="Arial" w:hAnsi="Arial" w:cs="Arial"/>
                <w:szCs w:val="24"/>
              </w:rPr>
              <w:t>Danilo Díaz Valencia</w:t>
            </w:r>
          </w:p>
        </w:tc>
        <w:tc>
          <w:tcPr>
            <w:tcW w:w="1999" w:type="dxa"/>
          </w:tcPr>
          <w:p w:rsidR="0002277D" w:rsidRPr="00F50E81" w:rsidRDefault="003F38DA" w:rsidP="00F50E81">
            <w:pPr>
              <w:jc w:val="both"/>
              <w:rPr>
                <w:rFonts w:ascii="Arial" w:hAnsi="Arial" w:cs="Arial"/>
                <w:szCs w:val="24"/>
              </w:rPr>
            </w:pPr>
            <w:r>
              <w:rPr>
                <w:rFonts w:ascii="Arial" w:hAnsi="Arial" w:cs="Arial"/>
                <w:szCs w:val="24"/>
              </w:rPr>
              <w:t>201210020014</w:t>
            </w:r>
          </w:p>
        </w:tc>
        <w:tc>
          <w:tcPr>
            <w:tcW w:w="923" w:type="dxa"/>
          </w:tcPr>
          <w:p w:rsidR="0002277D" w:rsidRPr="00F50E81" w:rsidRDefault="0002277D" w:rsidP="00F50E81">
            <w:pPr>
              <w:jc w:val="both"/>
              <w:rPr>
                <w:rFonts w:ascii="Arial" w:hAnsi="Arial" w:cs="Arial"/>
                <w:szCs w:val="24"/>
              </w:rPr>
            </w:pPr>
            <w:r w:rsidRPr="00F50E81">
              <w:rPr>
                <w:rFonts w:ascii="Arial" w:hAnsi="Arial" w:cs="Arial"/>
                <w:szCs w:val="24"/>
              </w:rPr>
              <w:t>05</w:t>
            </w:r>
            <w:r w:rsidR="006A0FD0">
              <w:rPr>
                <w:rFonts w:ascii="Arial" w:hAnsi="Arial" w:cs="Arial"/>
                <w:szCs w:val="24"/>
              </w:rPr>
              <w:t>4</w:t>
            </w:r>
          </w:p>
        </w:tc>
      </w:tr>
      <w:tr w:rsidR="00BA48CB" w:rsidRPr="00F50E81" w:rsidTr="003F38DA">
        <w:trPr>
          <w:trHeight w:val="272"/>
          <w:jc w:val="center"/>
        </w:trPr>
        <w:tc>
          <w:tcPr>
            <w:tcW w:w="3767" w:type="dxa"/>
          </w:tcPr>
          <w:p w:rsidR="00BA48CB" w:rsidRPr="001A3CEF" w:rsidRDefault="00BA48CB" w:rsidP="00BA48CB">
            <w:pPr>
              <w:jc w:val="both"/>
              <w:rPr>
                <w:rFonts w:ascii="Arial" w:hAnsi="Arial" w:cs="Arial"/>
                <w:szCs w:val="24"/>
              </w:rPr>
            </w:pPr>
            <w:r>
              <w:rPr>
                <w:rFonts w:ascii="Arial" w:hAnsi="Arial" w:cs="Arial"/>
                <w:szCs w:val="24"/>
              </w:rPr>
              <w:t>Carolina Arango Escobar</w:t>
            </w:r>
          </w:p>
        </w:tc>
        <w:tc>
          <w:tcPr>
            <w:tcW w:w="1999" w:type="dxa"/>
          </w:tcPr>
          <w:p w:rsidR="00BA48CB" w:rsidRPr="001A3CEF" w:rsidRDefault="00BA48CB" w:rsidP="00BA48CB">
            <w:pPr>
              <w:jc w:val="both"/>
              <w:rPr>
                <w:rFonts w:ascii="Arial" w:hAnsi="Arial" w:cs="Arial"/>
                <w:szCs w:val="24"/>
              </w:rPr>
            </w:pPr>
            <w:r>
              <w:rPr>
                <w:rFonts w:ascii="Arial" w:hAnsi="Arial" w:cs="Arial"/>
                <w:szCs w:val="24"/>
              </w:rPr>
              <w:t>201410028012</w:t>
            </w:r>
          </w:p>
        </w:tc>
        <w:tc>
          <w:tcPr>
            <w:tcW w:w="923" w:type="dxa"/>
          </w:tcPr>
          <w:p w:rsidR="00BA48CB" w:rsidRPr="001A3CEF" w:rsidRDefault="00BA48CB" w:rsidP="00BA48CB">
            <w:pPr>
              <w:jc w:val="both"/>
              <w:rPr>
                <w:rFonts w:ascii="Arial" w:hAnsi="Arial" w:cs="Arial"/>
                <w:szCs w:val="24"/>
              </w:rPr>
            </w:pPr>
            <w:r>
              <w:rPr>
                <w:rFonts w:ascii="Arial" w:hAnsi="Arial" w:cs="Arial"/>
                <w:szCs w:val="24"/>
              </w:rPr>
              <w:t>05</w:t>
            </w:r>
            <w:r>
              <w:rPr>
                <w:rFonts w:ascii="Arial" w:hAnsi="Arial" w:cs="Arial"/>
                <w:szCs w:val="24"/>
              </w:rPr>
              <w:t>4</w:t>
            </w:r>
          </w:p>
        </w:tc>
      </w:tr>
      <w:tr w:rsidR="00BA48CB" w:rsidRPr="00F50E81" w:rsidTr="003F38DA">
        <w:trPr>
          <w:trHeight w:val="272"/>
          <w:jc w:val="center"/>
        </w:trPr>
        <w:tc>
          <w:tcPr>
            <w:tcW w:w="3767" w:type="dxa"/>
          </w:tcPr>
          <w:p w:rsidR="00BA48CB" w:rsidRPr="001A3CEF" w:rsidRDefault="00BA48CB" w:rsidP="00BA48CB">
            <w:pPr>
              <w:jc w:val="both"/>
              <w:rPr>
                <w:rFonts w:ascii="Arial" w:hAnsi="Arial" w:cs="Arial"/>
                <w:szCs w:val="24"/>
              </w:rPr>
            </w:pPr>
            <w:r>
              <w:rPr>
                <w:rFonts w:ascii="Arial" w:hAnsi="Arial" w:cs="Arial"/>
                <w:szCs w:val="24"/>
              </w:rPr>
              <w:t>Elisa Ramírez Gómez</w:t>
            </w:r>
          </w:p>
        </w:tc>
        <w:tc>
          <w:tcPr>
            <w:tcW w:w="1999" w:type="dxa"/>
          </w:tcPr>
          <w:p w:rsidR="00BA48CB" w:rsidRPr="001A3CEF" w:rsidRDefault="00BA48CB" w:rsidP="00BA48CB">
            <w:pPr>
              <w:jc w:val="both"/>
              <w:rPr>
                <w:rFonts w:ascii="Arial" w:hAnsi="Arial" w:cs="Arial"/>
                <w:szCs w:val="24"/>
              </w:rPr>
            </w:pPr>
            <w:r>
              <w:rPr>
                <w:rFonts w:ascii="Arial" w:hAnsi="Arial" w:cs="Arial"/>
                <w:szCs w:val="24"/>
              </w:rPr>
              <w:t>201410040012</w:t>
            </w:r>
          </w:p>
        </w:tc>
        <w:tc>
          <w:tcPr>
            <w:tcW w:w="923" w:type="dxa"/>
          </w:tcPr>
          <w:p w:rsidR="00BA48CB" w:rsidRPr="001A3CEF" w:rsidRDefault="00BA48CB" w:rsidP="00BA48CB">
            <w:pPr>
              <w:jc w:val="both"/>
              <w:rPr>
                <w:rFonts w:ascii="Arial" w:hAnsi="Arial" w:cs="Arial"/>
                <w:szCs w:val="24"/>
              </w:rPr>
            </w:pPr>
            <w:r>
              <w:rPr>
                <w:rFonts w:ascii="Arial" w:hAnsi="Arial" w:cs="Arial"/>
                <w:szCs w:val="24"/>
              </w:rPr>
              <w:t>05</w:t>
            </w:r>
            <w:r>
              <w:rPr>
                <w:rFonts w:ascii="Arial" w:hAnsi="Arial" w:cs="Arial"/>
                <w:szCs w:val="24"/>
              </w:rPr>
              <w:t>4</w:t>
            </w:r>
          </w:p>
        </w:tc>
      </w:tr>
    </w:tbl>
    <w:p w:rsidR="00B121E5" w:rsidRPr="00F50E81" w:rsidRDefault="00B121E5" w:rsidP="00F50E81">
      <w:pPr>
        <w:pStyle w:val="Piedepgina"/>
        <w:tabs>
          <w:tab w:val="clear" w:pos="4252"/>
          <w:tab w:val="clear" w:pos="8504"/>
        </w:tabs>
        <w:jc w:val="both"/>
        <w:rPr>
          <w:rFonts w:ascii="Arial" w:hAnsi="Arial" w:cs="Arial"/>
          <w:szCs w:val="24"/>
        </w:rPr>
      </w:pPr>
    </w:p>
    <w:p w:rsidR="00880E23" w:rsidRDefault="00B121E5" w:rsidP="00F50E81">
      <w:pPr>
        <w:numPr>
          <w:ilvl w:val="0"/>
          <w:numId w:val="9"/>
        </w:numPr>
        <w:jc w:val="both"/>
        <w:rPr>
          <w:rFonts w:ascii="Arial" w:hAnsi="Arial" w:cs="Arial"/>
          <w:b/>
          <w:szCs w:val="24"/>
        </w:rPr>
      </w:pPr>
      <w:r w:rsidRPr="00F50E81">
        <w:rPr>
          <w:rFonts w:ascii="Arial" w:hAnsi="Arial" w:cs="Arial"/>
          <w:b/>
          <w:szCs w:val="24"/>
        </w:rPr>
        <w:t>OBJETIVO GENERAL DEL PROYECTO.</w:t>
      </w:r>
    </w:p>
    <w:p w:rsidR="00A44492" w:rsidRPr="00F50E81" w:rsidRDefault="00A44492" w:rsidP="00A44492">
      <w:pPr>
        <w:ind w:left="360"/>
        <w:jc w:val="both"/>
        <w:rPr>
          <w:rFonts w:ascii="Arial" w:hAnsi="Arial" w:cs="Arial"/>
          <w:b/>
          <w:szCs w:val="24"/>
        </w:rPr>
      </w:pPr>
    </w:p>
    <w:p w:rsidR="0002277D" w:rsidRDefault="0002277D" w:rsidP="00F50E81">
      <w:pPr>
        <w:pStyle w:val="Textoindependiente"/>
        <w:jc w:val="both"/>
        <w:rPr>
          <w:rFonts w:ascii="Arial" w:hAnsi="Arial" w:cs="Arial"/>
          <w:b w:val="0"/>
          <w:szCs w:val="24"/>
        </w:rPr>
      </w:pPr>
      <w:r w:rsidRPr="00F50E81">
        <w:rPr>
          <w:rFonts w:ascii="Arial" w:hAnsi="Arial" w:cs="Arial"/>
          <w:b w:val="0"/>
          <w:szCs w:val="24"/>
        </w:rPr>
        <w:t>Reconocer cómo se obtiene el MFI de un polímero termoplástico, su utilidad y las limitaciones para caracterizar e identificar un polímero.</w:t>
      </w:r>
    </w:p>
    <w:p w:rsidR="006A0FD0" w:rsidRPr="00F50E81" w:rsidRDefault="006A0FD0" w:rsidP="00F50E81">
      <w:pPr>
        <w:pStyle w:val="Textoindependiente"/>
        <w:jc w:val="both"/>
        <w:rPr>
          <w:rFonts w:ascii="Arial" w:hAnsi="Arial" w:cs="Arial"/>
          <w:b w:val="0"/>
          <w:szCs w:val="24"/>
        </w:rPr>
      </w:pPr>
    </w:p>
    <w:p w:rsidR="006A0FD0" w:rsidRDefault="006A0FD0" w:rsidP="00CF70EE">
      <w:pPr>
        <w:pStyle w:val="Prrafodelista"/>
        <w:numPr>
          <w:ilvl w:val="0"/>
          <w:numId w:val="9"/>
        </w:numPr>
        <w:jc w:val="both"/>
        <w:rPr>
          <w:rFonts w:ascii="Arial" w:hAnsi="Arial" w:cs="Arial"/>
          <w:b/>
          <w:szCs w:val="24"/>
        </w:rPr>
      </w:pPr>
      <w:r w:rsidRPr="00CF70EE">
        <w:rPr>
          <w:rFonts w:ascii="Arial" w:hAnsi="Arial" w:cs="Arial"/>
          <w:b/>
          <w:szCs w:val="24"/>
        </w:rPr>
        <w:t>MARCO TEORICO</w:t>
      </w:r>
    </w:p>
    <w:p w:rsidR="00CF70EE" w:rsidRDefault="00CF70EE" w:rsidP="00CF70EE">
      <w:pPr>
        <w:jc w:val="both"/>
      </w:pPr>
    </w:p>
    <w:p w:rsidR="00CF70EE" w:rsidRPr="00CF70EE" w:rsidRDefault="00CF70EE" w:rsidP="00CF70EE">
      <w:pPr>
        <w:jc w:val="both"/>
        <w:rPr>
          <w:rFonts w:ascii="Arial" w:hAnsi="Arial" w:cs="Arial"/>
        </w:rPr>
      </w:pPr>
      <w:r w:rsidRPr="00CF70EE">
        <w:rPr>
          <w:rFonts w:ascii="Arial" w:hAnsi="Arial" w:cs="Arial"/>
        </w:rPr>
        <w:t xml:space="preserve">La prueba del índice de fluidez es un método normalizado para una rápida determinación de las propiedades de fluidez de las masas termoplásticas. En las normas internacionales ISO 1133 se denomina el índice de fluidez como “MELT FLOW RATE” (MFR).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Éste indica la masa en gramos de un fundido de plástico que se hace pasar a través de una boquilla normalizada durante 10 minutos, con una fuerza del pistón y temperatura determinados.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El aparato de ensayo está formado por un cilindro vertical, que se calienta a una temperatura constante y que tiene una boquilla en su parte inferior. La masa a probar se introduce en el cilindro. Un pistón determinado presiona la masa a través de la boquilla.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lastRenderedPageBreak/>
        <w:t xml:space="preserve">El primer material saliente se descarta. Si la masa no tiene burbujas, se cortan con una espátula (o cuchilla) trozos a espacios de tiempo constantes y se pesan. Este método es apropiado para las </w:t>
      </w:r>
      <w:proofErr w:type="spellStart"/>
      <w:r w:rsidRPr="00CF70EE">
        <w:rPr>
          <w:rFonts w:ascii="Arial" w:hAnsi="Arial" w:cs="Arial"/>
        </w:rPr>
        <w:t>poliolefinas</w:t>
      </w:r>
      <w:proofErr w:type="spellEnd"/>
      <w:r w:rsidRPr="00CF70EE">
        <w:rPr>
          <w:rFonts w:ascii="Arial" w:hAnsi="Arial" w:cs="Arial"/>
        </w:rPr>
        <w:t xml:space="preserve"> (PE. PP), pero se puede aplicar también a otros termoplásticos, que posean una viscosidad relativamente alta y su masa fundida sea suficientemente estable térmicamente, por ejemplo: PS y SAN.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Los resultados de la medición para una misma serie de materiales permiten sacar conclusiones sobre el peso molecular medio.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Un índice de fluidez alto significa una capacidad de fluir fácilmente y un bajo grado de polimerización.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Junto al índice de fluidez (MFR) está también el índice de fluidez volumétrica (MVR, = </w:t>
      </w:r>
      <w:proofErr w:type="spellStart"/>
      <w:r w:rsidRPr="00CF70EE">
        <w:rPr>
          <w:rFonts w:ascii="Arial" w:hAnsi="Arial" w:cs="Arial"/>
        </w:rPr>
        <w:t>melt</w:t>
      </w:r>
      <w:proofErr w:type="spellEnd"/>
      <w:r w:rsidRPr="00CF70EE">
        <w:rPr>
          <w:rFonts w:ascii="Arial" w:hAnsi="Arial" w:cs="Arial"/>
        </w:rPr>
        <w:t xml:space="preserve"> </w:t>
      </w:r>
      <w:proofErr w:type="spellStart"/>
      <w:r w:rsidRPr="00CF70EE">
        <w:rPr>
          <w:rFonts w:ascii="Arial" w:hAnsi="Arial" w:cs="Arial"/>
        </w:rPr>
        <w:t>volume</w:t>
      </w:r>
      <w:proofErr w:type="spellEnd"/>
      <w:r w:rsidRPr="00CF70EE">
        <w:rPr>
          <w:rFonts w:ascii="Arial" w:hAnsi="Arial" w:cs="Arial"/>
        </w:rPr>
        <w:t xml:space="preserve"> </w:t>
      </w:r>
      <w:proofErr w:type="spellStart"/>
      <w:r w:rsidRPr="00CF70EE">
        <w:rPr>
          <w:rFonts w:ascii="Arial" w:hAnsi="Arial" w:cs="Arial"/>
        </w:rPr>
        <w:t>rate</w:t>
      </w:r>
      <w:proofErr w:type="spellEnd"/>
      <w:r w:rsidRPr="00CF70EE">
        <w:rPr>
          <w:rFonts w:ascii="Arial" w:hAnsi="Arial" w:cs="Arial"/>
        </w:rPr>
        <w:t xml:space="preserve">) con la unidad cm3 /10 min. Este se muestra </w:t>
      </w:r>
      <w:proofErr w:type="gramStart"/>
      <w:r w:rsidRPr="00CF70EE">
        <w:rPr>
          <w:rFonts w:ascii="Arial" w:hAnsi="Arial" w:cs="Arial"/>
        </w:rPr>
        <w:t>útil</w:t>
      </w:r>
      <w:proofErr w:type="gramEnd"/>
      <w:r w:rsidRPr="00CF70EE">
        <w:rPr>
          <w:rFonts w:ascii="Arial" w:hAnsi="Arial" w:cs="Arial"/>
        </w:rPr>
        <w:t xml:space="preserve"> por ejemplo, al momento de comparar termoplásticos cargados y no cargados.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Para captar cómo va a fluir una masa fundida de plástico dentro de rangos prácticos de velocidad de cizallamiento, no alcanza solamente con la determinación del valor del índice de fluidez, porque las velocidades de cizallamiento alcanzables son muy bajas.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Así, es posible que dos masas con el mismo índice de fluidez tengan, sin embargo, un comportamiento totalmente distinto durante el procesamiento.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Para la determinación de las propiedades de fluidez a velocidades de cizallamiento superiores se utilizan reómetros capilares, con los cuales se pueden hacer predicciones más exactas sobre la fluidez de las masas de plástico fundidas.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El origen para un comportamiento tan complejo es que las masas fundidas de plástico no se comportan como fluidos ideales. Esto significa que la viscosidad no es constante, sino que depende de la velocidad de cizallamiento.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Pero también hay, con fines plásticos, otros métodos simples de medición para determinar las propiedades de fluidez, </w:t>
      </w:r>
      <w:proofErr w:type="gramStart"/>
      <w:r w:rsidRPr="00CF70EE">
        <w:rPr>
          <w:rFonts w:ascii="Arial" w:hAnsi="Arial" w:cs="Arial"/>
        </w:rPr>
        <w:t>así</w:t>
      </w:r>
      <w:proofErr w:type="gramEnd"/>
      <w:r w:rsidRPr="00CF70EE">
        <w:rPr>
          <w:rFonts w:ascii="Arial" w:hAnsi="Arial" w:cs="Arial"/>
        </w:rPr>
        <w:t xml:space="preserve"> por ejemplo: el uso del </w:t>
      </w:r>
      <w:proofErr w:type="spellStart"/>
      <w:r w:rsidRPr="00CF70EE">
        <w:rPr>
          <w:rFonts w:ascii="Arial" w:hAnsi="Arial" w:cs="Arial"/>
        </w:rPr>
        <w:t>plastógrafo</w:t>
      </w:r>
      <w:proofErr w:type="spellEnd"/>
      <w:r w:rsidRPr="00CF70EE">
        <w:rPr>
          <w:rFonts w:ascii="Arial" w:hAnsi="Arial" w:cs="Arial"/>
        </w:rPr>
        <w:t xml:space="preserve"> (</w:t>
      </w:r>
      <w:proofErr w:type="spellStart"/>
      <w:r w:rsidRPr="00CF70EE">
        <w:rPr>
          <w:rFonts w:ascii="Arial" w:hAnsi="Arial" w:cs="Arial"/>
        </w:rPr>
        <w:t>Plastograph</w:t>
      </w:r>
      <w:proofErr w:type="spellEnd"/>
      <w:r w:rsidRPr="00CF70EE">
        <w:rPr>
          <w:rFonts w:ascii="Arial" w:hAnsi="Arial" w:cs="Arial"/>
        </w:rPr>
        <w:t xml:space="preserve">) y el test de la espiral.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Mientras que en el </w:t>
      </w:r>
      <w:proofErr w:type="spellStart"/>
      <w:r w:rsidRPr="00CF70EE">
        <w:rPr>
          <w:rFonts w:ascii="Arial" w:hAnsi="Arial" w:cs="Arial"/>
        </w:rPr>
        <w:t>plastógrafo</w:t>
      </w:r>
      <w:proofErr w:type="spellEnd"/>
      <w:r w:rsidRPr="00CF70EE">
        <w:rPr>
          <w:rFonts w:ascii="Arial" w:hAnsi="Arial" w:cs="Arial"/>
        </w:rPr>
        <w:t xml:space="preserve"> se registra en una cinta el momento de torsión de uno de los mezcladores y con ello se determina la evolución de la viscosidad dentro de un espacio de tiempo, en el test de la espiral se determina principalmente la fluidez de masas de moldeo para inyección. </w:t>
      </w:r>
    </w:p>
    <w:p w:rsidR="00CF70EE" w:rsidRPr="00CF70EE" w:rsidRDefault="00CF70EE" w:rsidP="00CF70EE">
      <w:pPr>
        <w:jc w:val="both"/>
        <w:rPr>
          <w:rFonts w:ascii="Arial" w:hAnsi="Arial" w:cs="Arial"/>
        </w:rPr>
      </w:pPr>
    </w:p>
    <w:p w:rsidR="00CF70EE" w:rsidRPr="00CF70EE" w:rsidRDefault="00CF70EE" w:rsidP="00CF70EE">
      <w:pPr>
        <w:jc w:val="both"/>
        <w:rPr>
          <w:rFonts w:ascii="Arial" w:hAnsi="Arial" w:cs="Arial"/>
        </w:rPr>
      </w:pPr>
      <w:r w:rsidRPr="00CF70EE">
        <w:rPr>
          <w:rFonts w:ascii="Arial" w:hAnsi="Arial" w:cs="Arial"/>
        </w:rPr>
        <w:t xml:space="preserve">Para el test de la espiral se necesita una máquina de inyección y un molde con una cavidad en forma de espiral que parte desde la colada. Los largos de flujo se marcan con puntos cada 5 cm de separación. </w:t>
      </w:r>
    </w:p>
    <w:p w:rsidR="00CF70EE" w:rsidRPr="00CF70EE" w:rsidRDefault="00CF70EE" w:rsidP="00CF70EE">
      <w:pPr>
        <w:jc w:val="both"/>
        <w:rPr>
          <w:rFonts w:ascii="Arial" w:hAnsi="Arial" w:cs="Arial"/>
        </w:rPr>
      </w:pPr>
    </w:p>
    <w:p w:rsidR="00B121E5" w:rsidRDefault="00CF70EE" w:rsidP="00F50E81">
      <w:pPr>
        <w:jc w:val="both"/>
        <w:rPr>
          <w:rFonts w:ascii="Arial" w:hAnsi="Arial" w:cs="Arial"/>
        </w:rPr>
      </w:pPr>
      <w:r w:rsidRPr="00CF70EE">
        <w:rPr>
          <w:rFonts w:ascii="Arial" w:hAnsi="Arial" w:cs="Arial"/>
        </w:rPr>
        <w:lastRenderedPageBreak/>
        <w:t>Ambos métodos de medición no proporcionan ningún valor exacto, pero son suficientes para controles de comparación internos de la planta.</w:t>
      </w:r>
    </w:p>
    <w:p w:rsidR="00A44492" w:rsidRPr="00A44492" w:rsidRDefault="00A44492" w:rsidP="00F50E81">
      <w:pPr>
        <w:jc w:val="both"/>
        <w:rPr>
          <w:rFonts w:ascii="Arial" w:hAnsi="Arial" w:cs="Arial"/>
        </w:rPr>
      </w:pPr>
    </w:p>
    <w:p w:rsidR="009042DC" w:rsidRPr="00F50E81" w:rsidRDefault="00CF70EE" w:rsidP="00F50E81">
      <w:pPr>
        <w:jc w:val="both"/>
        <w:rPr>
          <w:rFonts w:ascii="Arial" w:hAnsi="Arial" w:cs="Arial"/>
          <w:b/>
          <w:szCs w:val="24"/>
        </w:rPr>
      </w:pPr>
      <w:r>
        <w:rPr>
          <w:rFonts w:ascii="Arial" w:hAnsi="Arial" w:cs="Arial"/>
          <w:b/>
          <w:szCs w:val="24"/>
        </w:rPr>
        <w:t>3</w:t>
      </w:r>
      <w:r w:rsidR="009042DC" w:rsidRPr="00F50E81">
        <w:rPr>
          <w:rFonts w:ascii="Arial" w:hAnsi="Arial" w:cs="Arial"/>
          <w:b/>
          <w:szCs w:val="24"/>
        </w:rPr>
        <w:t>. PRESENTACION Y ORDENAMIENTO DE LOS DATOS.</w:t>
      </w:r>
    </w:p>
    <w:p w:rsidR="00880E23" w:rsidRPr="00F50E81" w:rsidRDefault="00880E23" w:rsidP="00F50E81">
      <w:pPr>
        <w:jc w:val="both"/>
        <w:rPr>
          <w:rFonts w:ascii="Arial" w:hAnsi="Arial" w:cs="Arial"/>
          <w:b/>
          <w:szCs w:val="24"/>
        </w:rPr>
      </w:pPr>
    </w:p>
    <w:p w:rsidR="00880E23" w:rsidRPr="00F50E81" w:rsidRDefault="00CF70EE" w:rsidP="00F50E81">
      <w:pPr>
        <w:jc w:val="both"/>
        <w:rPr>
          <w:rFonts w:ascii="Arial" w:hAnsi="Arial" w:cs="Arial"/>
          <w:b/>
          <w:szCs w:val="24"/>
        </w:rPr>
      </w:pPr>
      <w:r>
        <w:rPr>
          <w:rFonts w:ascii="Arial" w:hAnsi="Arial" w:cs="Arial"/>
          <w:b/>
          <w:szCs w:val="24"/>
        </w:rPr>
        <w:t>3</w:t>
      </w:r>
      <w:r w:rsidR="00880E23" w:rsidRPr="00F50E81">
        <w:rPr>
          <w:rFonts w:ascii="Arial" w:hAnsi="Arial" w:cs="Arial"/>
          <w:b/>
          <w:szCs w:val="24"/>
        </w:rPr>
        <w:t>.1 Equipos empleados</w:t>
      </w:r>
      <w:r w:rsidR="006527BE" w:rsidRPr="00F50E81">
        <w:rPr>
          <w:rFonts w:ascii="Arial" w:hAnsi="Arial" w:cs="Arial"/>
          <w:b/>
          <w:szCs w:val="24"/>
        </w:rPr>
        <w:t>.</w:t>
      </w:r>
    </w:p>
    <w:p w:rsidR="006527BE" w:rsidRPr="00A44492" w:rsidRDefault="00880E23" w:rsidP="00A44492">
      <w:pPr>
        <w:pStyle w:val="Prrafodelista"/>
        <w:numPr>
          <w:ilvl w:val="0"/>
          <w:numId w:val="16"/>
        </w:numPr>
        <w:jc w:val="both"/>
        <w:rPr>
          <w:rFonts w:ascii="Arial" w:hAnsi="Arial" w:cs="Arial"/>
          <w:szCs w:val="24"/>
        </w:rPr>
      </w:pPr>
      <w:proofErr w:type="spellStart"/>
      <w:r w:rsidRPr="00A44492">
        <w:rPr>
          <w:rFonts w:ascii="Arial" w:hAnsi="Arial" w:cs="Arial"/>
          <w:szCs w:val="24"/>
        </w:rPr>
        <w:t>Plastómetro</w:t>
      </w:r>
      <w:proofErr w:type="spellEnd"/>
      <w:r w:rsidR="006527BE" w:rsidRPr="00A44492">
        <w:rPr>
          <w:rFonts w:ascii="Arial" w:hAnsi="Arial" w:cs="Arial"/>
          <w:szCs w:val="24"/>
        </w:rPr>
        <w:t xml:space="preserve"> para medición de índice de fluencia.</w:t>
      </w:r>
    </w:p>
    <w:p w:rsidR="006527BE" w:rsidRPr="00A44492" w:rsidRDefault="006527BE" w:rsidP="00A44492">
      <w:pPr>
        <w:pStyle w:val="Prrafodelista"/>
        <w:numPr>
          <w:ilvl w:val="0"/>
          <w:numId w:val="16"/>
        </w:numPr>
        <w:jc w:val="both"/>
        <w:rPr>
          <w:rFonts w:ascii="Arial" w:hAnsi="Arial" w:cs="Arial"/>
          <w:szCs w:val="24"/>
        </w:rPr>
      </w:pPr>
      <w:r w:rsidRPr="00A44492">
        <w:rPr>
          <w:rFonts w:ascii="Arial" w:hAnsi="Arial" w:cs="Arial"/>
          <w:szCs w:val="24"/>
        </w:rPr>
        <w:t xml:space="preserve">Báscula digital. </w:t>
      </w:r>
    </w:p>
    <w:p w:rsidR="000437C0" w:rsidRPr="00A44492" w:rsidRDefault="006527BE" w:rsidP="00A44492">
      <w:pPr>
        <w:pStyle w:val="Prrafodelista"/>
        <w:numPr>
          <w:ilvl w:val="0"/>
          <w:numId w:val="16"/>
        </w:numPr>
        <w:jc w:val="both"/>
        <w:rPr>
          <w:rFonts w:ascii="Arial" w:hAnsi="Arial" w:cs="Arial"/>
          <w:szCs w:val="24"/>
        </w:rPr>
      </w:pPr>
      <w:r w:rsidRPr="00A44492">
        <w:rPr>
          <w:rFonts w:ascii="Arial" w:hAnsi="Arial" w:cs="Arial"/>
          <w:szCs w:val="24"/>
        </w:rPr>
        <w:t>Cronómetro.</w:t>
      </w:r>
    </w:p>
    <w:p w:rsidR="00880E23" w:rsidRPr="00F50E81" w:rsidRDefault="00880E23" w:rsidP="00F50E81">
      <w:pPr>
        <w:jc w:val="both"/>
        <w:rPr>
          <w:rFonts w:ascii="Arial" w:hAnsi="Arial" w:cs="Arial"/>
          <w:szCs w:val="24"/>
        </w:rPr>
      </w:pPr>
    </w:p>
    <w:p w:rsidR="006527BE" w:rsidRDefault="00CF70EE" w:rsidP="00F50E81">
      <w:pPr>
        <w:jc w:val="both"/>
        <w:rPr>
          <w:rFonts w:ascii="Arial" w:hAnsi="Arial" w:cs="Arial"/>
          <w:b/>
          <w:szCs w:val="24"/>
        </w:rPr>
      </w:pPr>
      <w:r>
        <w:rPr>
          <w:rFonts w:ascii="Arial" w:hAnsi="Arial" w:cs="Arial"/>
          <w:b/>
          <w:szCs w:val="24"/>
        </w:rPr>
        <w:t>3</w:t>
      </w:r>
      <w:r w:rsidR="006527BE" w:rsidRPr="00F50E81">
        <w:rPr>
          <w:rFonts w:ascii="Arial" w:hAnsi="Arial" w:cs="Arial"/>
          <w:b/>
          <w:szCs w:val="24"/>
        </w:rPr>
        <w:t xml:space="preserve">.2 Procedimiento. </w:t>
      </w:r>
    </w:p>
    <w:p w:rsidR="006A0FD0" w:rsidRPr="00F50E81" w:rsidRDefault="006A0FD0" w:rsidP="00F50E81">
      <w:pPr>
        <w:jc w:val="both"/>
        <w:rPr>
          <w:rFonts w:ascii="Arial" w:hAnsi="Arial" w:cs="Arial"/>
          <w:b/>
          <w:szCs w:val="24"/>
        </w:rPr>
      </w:pPr>
    </w:p>
    <w:p w:rsidR="006527BE" w:rsidRPr="00F50E81" w:rsidRDefault="006527BE" w:rsidP="00F50E81">
      <w:pPr>
        <w:jc w:val="both"/>
        <w:rPr>
          <w:rFonts w:ascii="Arial" w:hAnsi="Arial" w:cs="Arial"/>
          <w:szCs w:val="24"/>
        </w:rPr>
      </w:pPr>
      <w:r w:rsidRPr="00F50E81">
        <w:rPr>
          <w:rFonts w:ascii="Arial" w:hAnsi="Arial" w:cs="Arial"/>
          <w:szCs w:val="24"/>
        </w:rPr>
        <w:t>En la realización de la práctica, se implementó el siguiente procedimiento:</w:t>
      </w:r>
    </w:p>
    <w:p w:rsidR="006527BE" w:rsidRPr="00F50E81" w:rsidRDefault="006527BE" w:rsidP="00F50E81">
      <w:pPr>
        <w:jc w:val="both"/>
        <w:rPr>
          <w:rFonts w:ascii="Arial" w:hAnsi="Arial" w:cs="Arial"/>
          <w:szCs w:val="24"/>
        </w:rPr>
      </w:pPr>
    </w:p>
    <w:p w:rsidR="006527BE" w:rsidRDefault="006527BE" w:rsidP="004164F5">
      <w:pPr>
        <w:pStyle w:val="Prrafodelista"/>
        <w:numPr>
          <w:ilvl w:val="0"/>
          <w:numId w:val="15"/>
        </w:numPr>
        <w:jc w:val="both"/>
        <w:rPr>
          <w:rFonts w:ascii="Arial" w:hAnsi="Arial" w:cs="Arial"/>
          <w:szCs w:val="24"/>
        </w:rPr>
      </w:pPr>
      <w:r w:rsidRPr="004164F5">
        <w:rPr>
          <w:rFonts w:ascii="Arial" w:hAnsi="Arial" w:cs="Arial"/>
          <w:szCs w:val="24"/>
        </w:rPr>
        <w:t xml:space="preserve">Se precalentó el </w:t>
      </w:r>
      <w:proofErr w:type="spellStart"/>
      <w:r w:rsidRPr="004164F5">
        <w:rPr>
          <w:rFonts w:ascii="Arial" w:hAnsi="Arial" w:cs="Arial"/>
          <w:szCs w:val="24"/>
        </w:rPr>
        <w:t>plastómetro</w:t>
      </w:r>
      <w:proofErr w:type="spellEnd"/>
      <w:r w:rsidRPr="004164F5">
        <w:rPr>
          <w:rFonts w:ascii="Arial" w:hAnsi="Arial" w:cs="Arial"/>
          <w:szCs w:val="24"/>
        </w:rPr>
        <w:t xml:space="preserve"> para llevarlo a una temperatura de </w:t>
      </w:r>
      <w:r w:rsidR="006A0FD0" w:rsidRPr="004164F5">
        <w:rPr>
          <w:rFonts w:ascii="Arial" w:hAnsi="Arial" w:cs="Arial"/>
          <w:szCs w:val="24"/>
        </w:rPr>
        <w:t>200</w:t>
      </w:r>
      <w:r w:rsidRPr="004164F5">
        <w:rPr>
          <w:rFonts w:ascii="Arial" w:hAnsi="Arial" w:cs="Arial"/>
          <w:szCs w:val="24"/>
        </w:rPr>
        <w:t xml:space="preserve">°C según lo especificado en la norma </w:t>
      </w:r>
      <w:r w:rsidRPr="004164F5">
        <w:rPr>
          <w:rFonts w:ascii="Arial" w:hAnsi="Arial" w:cs="Arial"/>
          <w:bCs/>
          <w:color w:val="231F20"/>
          <w:szCs w:val="24"/>
          <w:lang w:val="es-CO" w:eastAsia="es-CO"/>
        </w:rPr>
        <w:t>D 1238 – 04c</w:t>
      </w:r>
      <w:r w:rsidRPr="004164F5">
        <w:rPr>
          <w:rFonts w:ascii="Arial" w:hAnsi="Arial" w:cs="Arial"/>
          <w:szCs w:val="24"/>
        </w:rPr>
        <w:t>.</w:t>
      </w:r>
    </w:p>
    <w:p w:rsidR="000437C0" w:rsidRDefault="006527BE" w:rsidP="004164F5">
      <w:pPr>
        <w:pStyle w:val="Prrafodelista"/>
        <w:numPr>
          <w:ilvl w:val="0"/>
          <w:numId w:val="15"/>
        </w:numPr>
        <w:jc w:val="both"/>
        <w:rPr>
          <w:rFonts w:ascii="Arial" w:hAnsi="Arial" w:cs="Arial"/>
          <w:szCs w:val="24"/>
        </w:rPr>
      </w:pPr>
      <w:r w:rsidRPr="004164F5">
        <w:rPr>
          <w:rFonts w:ascii="Arial" w:hAnsi="Arial" w:cs="Arial"/>
          <w:szCs w:val="24"/>
        </w:rPr>
        <w:t>Se tomaron cuatro gramos de pellets de polímero.</w:t>
      </w:r>
    </w:p>
    <w:p w:rsidR="006527BE" w:rsidRDefault="006527BE" w:rsidP="004164F5">
      <w:pPr>
        <w:pStyle w:val="Prrafodelista"/>
        <w:numPr>
          <w:ilvl w:val="0"/>
          <w:numId w:val="15"/>
        </w:numPr>
        <w:jc w:val="both"/>
        <w:rPr>
          <w:rFonts w:ascii="Arial" w:hAnsi="Arial" w:cs="Arial"/>
          <w:szCs w:val="24"/>
        </w:rPr>
      </w:pPr>
      <w:r w:rsidRPr="004164F5">
        <w:rPr>
          <w:rFonts w:ascii="Arial" w:hAnsi="Arial" w:cs="Arial"/>
          <w:szCs w:val="24"/>
        </w:rPr>
        <w:t xml:space="preserve">Se ajustó la máquina para aplicar </w:t>
      </w:r>
      <w:r w:rsidR="00F77268" w:rsidRPr="004164F5">
        <w:rPr>
          <w:rFonts w:ascii="Arial" w:hAnsi="Arial" w:cs="Arial"/>
          <w:szCs w:val="24"/>
        </w:rPr>
        <w:t>la carga deseada en cada condición (2.16, 3.8 y 5 kg respectivamente)</w:t>
      </w:r>
    </w:p>
    <w:p w:rsidR="006527BE" w:rsidRDefault="006527BE" w:rsidP="004164F5">
      <w:pPr>
        <w:pStyle w:val="Prrafodelista"/>
        <w:numPr>
          <w:ilvl w:val="0"/>
          <w:numId w:val="15"/>
        </w:numPr>
        <w:jc w:val="both"/>
        <w:rPr>
          <w:rFonts w:ascii="Arial" w:hAnsi="Arial" w:cs="Arial"/>
          <w:szCs w:val="24"/>
        </w:rPr>
      </w:pPr>
      <w:r w:rsidRPr="004164F5">
        <w:rPr>
          <w:rFonts w:ascii="Arial" w:hAnsi="Arial" w:cs="Arial"/>
          <w:szCs w:val="24"/>
        </w:rPr>
        <w:t xml:space="preserve">Se introdujo el material en el cilindro interno del </w:t>
      </w:r>
      <w:proofErr w:type="spellStart"/>
      <w:r w:rsidRPr="004164F5">
        <w:rPr>
          <w:rFonts w:ascii="Arial" w:hAnsi="Arial" w:cs="Arial"/>
          <w:szCs w:val="24"/>
        </w:rPr>
        <w:t>plastómetro</w:t>
      </w:r>
      <w:proofErr w:type="spellEnd"/>
      <w:r w:rsidRPr="004164F5">
        <w:rPr>
          <w:rFonts w:ascii="Arial" w:hAnsi="Arial" w:cs="Arial"/>
          <w:szCs w:val="24"/>
        </w:rPr>
        <w:t>.</w:t>
      </w:r>
    </w:p>
    <w:p w:rsidR="006527BE" w:rsidRDefault="006527BE" w:rsidP="004164F5">
      <w:pPr>
        <w:pStyle w:val="Prrafodelista"/>
        <w:numPr>
          <w:ilvl w:val="0"/>
          <w:numId w:val="15"/>
        </w:numPr>
        <w:jc w:val="both"/>
        <w:rPr>
          <w:rFonts w:ascii="Arial" w:hAnsi="Arial" w:cs="Arial"/>
          <w:szCs w:val="24"/>
        </w:rPr>
      </w:pPr>
      <w:r w:rsidRPr="004164F5">
        <w:rPr>
          <w:rFonts w:ascii="Arial" w:hAnsi="Arial" w:cs="Arial"/>
          <w:szCs w:val="24"/>
        </w:rPr>
        <w:t xml:space="preserve">Con la ayuda de unas pinzas, se descartaron los primeros tramos de material, hasta asegurarse de que éste no tuviera burbujas de aire. </w:t>
      </w:r>
    </w:p>
    <w:p w:rsidR="006527BE" w:rsidRDefault="006527BE" w:rsidP="004164F5">
      <w:pPr>
        <w:pStyle w:val="Prrafodelista"/>
        <w:numPr>
          <w:ilvl w:val="0"/>
          <w:numId w:val="15"/>
        </w:numPr>
        <w:jc w:val="both"/>
        <w:rPr>
          <w:rFonts w:ascii="Arial" w:hAnsi="Arial" w:cs="Arial"/>
          <w:szCs w:val="24"/>
        </w:rPr>
      </w:pPr>
      <w:r w:rsidRPr="004164F5">
        <w:rPr>
          <w:rFonts w:ascii="Arial" w:hAnsi="Arial" w:cs="Arial"/>
          <w:szCs w:val="24"/>
        </w:rPr>
        <w:t xml:space="preserve">Se </w:t>
      </w:r>
      <w:r w:rsidR="00F77268" w:rsidRPr="004164F5">
        <w:rPr>
          <w:rFonts w:ascii="Arial" w:hAnsi="Arial" w:cs="Arial"/>
          <w:szCs w:val="24"/>
        </w:rPr>
        <w:t xml:space="preserve">inició el cronómetro y, a partir de ahí, se tomaron muestras cada </w:t>
      </w:r>
      <w:r w:rsidR="006A0FD0" w:rsidRPr="004164F5">
        <w:rPr>
          <w:rFonts w:ascii="Arial" w:hAnsi="Arial" w:cs="Arial"/>
          <w:szCs w:val="24"/>
        </w:rPr>
        <w:t>20</w:t>
      </w:r>
      <w:r w:rsidR="00F77268" w:rsidRPr="004164F5">
        <w:rPr>
          <w:rFonts w:ascii="Arial" w:hAnsi="Arial" w:cs="Arial"/>
          <w:szCs w:val="24"/>
        </w:rPr>
        <w:t xml:space="preserve"> segundos. </w:t>
      </w:r>
    </w:p>
    <w:p w:rsidR="00F77268" w:rsidRDefault="00F77268" w:rsidP="004164F5">
      <w:pPr>
        <w:pStyle w:val="Prrafodelista"/>
        <w:numPr>
          <w:ilvl w:val="0"/>
          <w:numId w:val="15"/>
        </w:numPr>
        <w:jc w:val="both"/>
        <w:rPr>
          <w:rFonts w:ascii="Arial" w:hAnsi="Arial" w:cs="Arial"/>
          <w:szCs w:val="24"/>
        </w:rPr>
      </w:pPr>
      <w:r w:rsidRPr="004164F5">
        <w:rPr>
          <w:rFonts w:ascii="Arial" w:hAnsi="Arial" w:cs="Arial"/>
          <w:szCs w:val="24"/>
        </w:rPr>
        <w:t>Al completar seis muestras, se detuvo el proceso y se permitió que la máquina evacuara el material restante.</w:t>
      </w:r>
    </w:p>
    <w:p w:rsidR="00F77268" w:rsidRDefault="00F77268" w:rsidP="004164F5">
      <w:pPr>
        <w:pStyle w:val="Prrafodelista"/>
        <w:numPr>
          <w:ilvl w:val="0"/>
          <w:numId w:val="15"/>
        </w:numPr>
        <w:jc w:val="both"/>
        <w:rPr>
          <w:rFonts w:ascii="Arial" w:hAnsi="Arial" w:cs="Arial"/>
          <w:szCs w:val="24"/>
        </w:rPr>
      </w:pPr>
      <w:r w:rsidRPr="004164F5">
        <w:rPr>
          <w:rFonts w:ascii="Arial" w:hAnsi="Arial" w:cs="Arial"/>
          <w:szCs w:val="24"/>
        </w:rPr>
        <w:t>Se midieron las masas de cada probeta obtenida y se escogieron las tres mejores de cada ensayo.</w:t>
      </w:r>
    </w:p>
    <w:p w:rsidR="00F77268" w:rsidRDefault="00F77268" w:rsidP="004164F5">
      <w:pPr>
        <w:pStyle w:val="Prrafodelista"/>
        <w:numPr>
          <w:ilvl w:val="0"/>
          <w:numId w:val="15"/>
        </w:numPr>
        <w:jc w:val="both"/>
        <w:rPr>
          <w:rFonts w:ascii="Arial" w:hAnsi="Arial" w:cs="Arial"/>
          <w:szCs w:val="24"/>
        </w:rPr>
      </w:pPr>
      <w:r w:rsidRPr="004164F5">
        <w:rPr>
          <w:rFonts w:ascii="Arial" w:hAnsi="Arial" w:cs="Arial"/>
          <w:szCs w:val="24"/>
        </w:rPr>
        <w:t>Con el MVR entregado por el aparato de ensayo y el MFR calculado a partir de la masa de la probeta, se halló la densidad del polímero.</w:t>
      </w:r>
    </w:p>
    <w:p w:rsidR="00F77268" w:rsidRPr="00F92CD7" w:rsidRDefault="00F77268" w:rsidP="00F92CD7">
      <w:pPr>
        <w:pStyle w:val="Prrafodelista"/>
        <w:numPr>
          <w:ilvl w:val="0"/>
          <w:numId w:val="15"/>
        </w:numPr>
        <w:jc w:val="both"/>
        <w:rPr>
          <w:rFonts w:ascii="Arial" w:hAnsi="Arial" w:cs="Arial"/>
          <w:szCs w:val="24"/>
        </w:rPr>
      </w:pPr>
      <w:r w:rsidRPr="00F92CD7">
        <w:rPr>
          <w:rFonts w:ascii="Arial" w:hAnsi="Arial" w:cs="Arial"/>
          <w:szCs w:val="24"/>
        </w:rPr>
        <w:t xml:space="preserve">Se obtuvieron los datos de esfuerzo de corte, rata de cizalladura y viscosidad. </w:t>
      </w:r>
    </w:p>
    <w:p w:rsidR="00F77268" w:rsidRPr="00F50E81" w:rsidRDefault="00F77268" w:rsidP="00F50E81">
      <w:pPr>
        <w:jc w:val="both"/>
        <w:rPr>
          <w:rFonts w:ascii="Arial" w:hAnsi="Arial" w:cs="Arial"/>
          <w:b/>
          <w:szCs w:val="24"/>
        </w:rPr>
      </w:pPr>
    </w:p>
    <w:p w:rsidR="00F77268" w:rsidRPr="00F50E81" w:rsidRDefault="00CF70EE" w:rsidP="00F50E81">
      <w:pPr>
        <w:jc w:val="both"/>
        <w:rPr>
          <w:rFonts w:ascii="Arial" w:hAnsi="Arial" w:cs="Arial"/>
          <w:b/>
          <w:szCs w:val="24"/>
        </w:rPr>
      </w:pPr>
      <w:r>
        <w:rPr>
          <w:rFonts w:ascii="Arial" w:hAnsi="Arial" w:cs="Arial"/>
          <w:b/>
          <w:szCs w:val="24"/>
        </w:rPr>
        <w:t>3</w:t>
      </w:r>
      <w:r w:rsidR="00F77268" w:rsidRPr="00F50E81">
        <w:rPr>
          <w:rFonts w:ascii="Arial" w:hAnsi="Arial" w:cs="Arial"/>
          <w:b/>
          <w:szCs w:val="24"/>
        </w:rPr>
        <w:t>.3 Tabulación de datos</w:t>
      </w:r>
    </w:p>
    <w:p w:rsidR="00F77268" w:rsidRPr="00F50E81" w:rsidRDefault="00F77268" w:rsidP="00F50E81">
      <w:pPr>
        <w:jc w:val="both"/>
        <w:rPr>
          <w:rFonts w:ascii="Arial" w:hAnsi="Arial" w:cs="Arial"/>
          <w:b/>
          <w:szCs w:val="24"/>
        </w:rPr>
      </w:pPr>
    </w:p>
    <w:p w:rsidR="00F77268" w:rsidRPr="00F50E81" w:rsidRDefault="00F77268" w:rsidP="00F50E81">
      <w:pPr>
        <w:jc w:val="both"/>
        <w:rPr>
          <w:rFonts w:ascii="Arial" w:hAnsi="Arial" w:cs="Arial"/>
          <w:b/>
          <w:szCs w:val="24"/>
        </w:rPr>
      </w:pPr>
      <w:r w:rsidRPr="00F50E81">
        <w:rPr>
          <w:rFonts w:ascii="Arial" w:hAnsi="Arial" w:cs="Arial"/>
          <w:b/>
          <w:szCs w:val="24"/>
        </w:rPr>
        <w:t xml:space="preserve">Material: </w:t>
      </w:r>
      <w:proofErr w:type="spellStart"/>
      <w:r w:rsidR="00F927B0">
        <w:rPr>
          <w:rFonts w:ascii="Arial" w:hAnsi="Arial" w:cs="Arial"/>
          <w:szCs w:val="24"/>
        </w:rPr>
        <w:t>Poliestireno</w:t>
      </w:r>
      <w:proofErr w:type="spellEnd"/>
      <w:r w:rsidR="00F927B0">
        <w:rPr>
          <w:rFonts w:ascii="Arial" w:hAnsi="Arial" w:cs="Arial"/>
          <w:szCs w:val="24"/>
        </w:rPr>
        <w:t xml:space="preserve"> (</w:t>
      </w:r>
      <w:proofErr w:type="spellStart"/>
      <w:r w:rsidR="00F927B0">
        <w:rPr>
          <w:rFonts w:ascii="Arial" w:hAnsi="Arial" w:cs="Arial"/>
          <w:szCs w:val="24"/>
        </w:rPr>
        <w:t>Styron</w:t>
      </w:r>
      <w:proofErr w:type="spellEnd"/>
      <w:r w:rsidR="00F927B0">
        <w:rPr>
          <w:rFonts w:ascii="Arial" w:hAnsi="Arial" w:cs="Arial"/>
          <w:szCs w:val="24"/>
        </w:rPr>
        <w:t xml:space="preserve"> 678D</w:t>
      </w:r>
      <w:r w:rsidRPr="00F50E81">
        <w:rPr>
          <w:rFonts w:ascii="Arial" w:hAnsi="Arial" w:cs="Arial"/>
          <w:szCs w:val="24"/>
        </w:rPr>
        <w:t>)</w:t>
      </w:r>
    </w:p>
    <w:p w:rsidR="00F77268" w:rsidRPr="00F50E81" w:rsidRDefault="00F77268" w:rsidP="00F50E81">
      <w:pPr>
        <w:jc w:val="both"/>
        <w:rPr>
          <w:rFonts w:ascii="Arial" w:hAnsi="Arial" w:cs="Arial"/>
          <w:b/>
          <w:szCs w:val="24"/>
        </w:rPr>
      </w:pPr>
    </w:p>
    <w:p w:rsidR="006A0FD0" w:rsidRDefault="00F77268" w:rsidP="00F50E81">
      <w:pPr>
        <w:jc w:val="both"/>
        <w:rPr>
          <w:rFonts w:ascii="Arial" w:hAnsi="Arial" w:cs="Arial"/>
          <w:b/>
          <w:szCs w:val="24"/>
        </w:rPr>
      </w:pPr>
      <w:r w:rsidRPr="00F50E81">
        <w:rPr>
          <w:rFonts w:ascii="Arial" w:hAnsi="Arial" w:cs="Arial"/>
          <w:b/>
          <w:szCs w:val="24"/>
        </w:rPr>
        <w:t>Condición 1:</w:t>
      </w:r>
      <w:r w:rsidR="006A0FD0">
        <w:rPr>
          <w:rFonts w:ascii="Arial" w:hAnsi="Arial" w:cs="Arial"/>
          <w:szCs w:val="24"/>
        </w:rPr>
        <w:t xml:space="preserve"> 200</w:t>
      </w:r>
      <w:r w:rsidRPr="00F50E81">
        <w:rPr>
          <w:rFonts w:ascii="Arial" w:hAnsi="Arial" w:cs="Arial"/>
          <w:szCs w:val="24"/>
        </w:rPr>
        <w:t>/2.16</w:t>
      </w:r>
      <w:r w:rsidRPr="00F50E81">
        <w:rPr>
          <w:rFonts w:ascii="Arial" w:hAnsi="Arial" w:cs="Arial"/>
          <w:b/>
          <w:szCs w:val="24"/>
        </w:rPr>
        <w:tab/>
      </w:r>
      <w:r w:rsidRPr="00F50E81">
        <w:rPr>
          <w:rFonts w:ascii="Arial" w:hAnsi="Arial" w:cs="Arial"/>
          <w:b/>
          <w:szCs w:val="24"/>
        </w:rPr>
        <w:tab/>
        <w:t xml:space="preserve">Tiempo: </w:t>
      </w:r>
      <w:r w:rsidR="006A0FD0">
        <w:rPr>
          <w:rFonts w:ascii="Arial" w:hAnsi="Arial" w:cs="Arial"/>
          <w:szCs w:val="24"/>
        </w:rPr>
        <w:t>20</w:t>
      </w:r>
      <w:r w:rsidRPr="00F50E81">
        <w:rPr>
          <w:rFonts w:ascii="Arial" w:hAnsi="Arial" w:cs="Arial"/>
          <w:szCs w:val="24"/>
        </w:rPr>
        <w:t>s</w:t>
      </w:r>
      <w:r w:rsidR="000437C0" w:rsidRPr="00F50E81">
        <w:rPr>
          <w:rFonts w:ascii="Arial" w:hAnsi="Arial" w:cs="Arial"/>
          <w:szCs w:val="24"/>
        </w:rPr>
        <w:tab/>
      </w:r>
    </w:p>
    <w:p w:rsidR="006A0FD0" w:rsidRPr="00F50E81" w:rsidRDefault="006A0FD0" w:rsidP="00F50E81">
      <w:pPr>
        <w:jc w:val="both"/>
        <w:rPr>
          <w:rFonts w:ascii="Arial" w:hAnsi="Arial" w:cs="Arial"/>
          <w:b/>
          <w:szCs w:val="24"/>
        </w:rPr>
      </w:pPr>
    </w:p>
    <w:p w:rsidR="000437C0" w:rsidRPr="00F50E81" w:rsidRDefault="00250F90" w:rsidP="00F50E81">
      <w:pPr>
        <w:jc w:val="both"/>
        <w:rPr>
          <w:rFonts w:ascii="Arial" w:hAnsi="Arial" w:cs="Arial"/>
          <w:b/>
          <w:szCs w:val="24"/>
        </w:rPr>
      </w:pPr>
      <w:r>
        <w:rPr>
          <w:rFonts w:ascii="Arial" w:hAnsi="Arial" w:cs="Arial"/>
          <w:b/>
          <w:szCs w:val="24"/>
        </w:rPr>
        <w:t>Tabla 1</w:t>
      </w:r>
      <w:r w:rsidR="000437C0" w:rsidRPr="00F50E81">
        <w:rPr>
          <w:rFonts w:ascii="Arial" w:hAnsi="Arial" w:cs="Arial"/>
          <w:b/>
          <w:szCs w:val="24"/>
        </w:rPr>
        <w:t>: Cálculos para condición 1</w:t>
      </w:r>
    </w:p>
    <w:tbl>
      <w:tblPr>
        <w:tblW w:w="9920" w:type="dxa"/>
        <w:tblInd w:w="70" w:type="dxa"/>
        <w:tblCellMar>
          <w:left w:w="70" w:type="dxa"/>
          <w:right w:w="70" w:type="dxa"/>
        </w:tblCellMar>
        <w:tblLook w:val="04A0" w:firstRow="1" w:lastRow="0" w:firstColumn="1" w:lastColumn="0" w:noHBand="0" w:noVBand="1"/>
      </w:tblPr>
      <w:tblGrid>
        <w:gridCol w:w="3020"/>
        <w:gridCol w:w="1320"/>
        <w:gridCol w:w="1540"/>
        <w:gridCol w:w="1497"/>
        <w:gridCol w:w="2800"/>
      </w:tblGrid>
      <w:tr w:rsidR="0058076F" w:rsidRPr="0058076F" w:rsidTr="0058076F">
        <w:trPr>
          <w:trHeight w:val="1020"/>
        </w:trPr>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Resultado</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Peso (g)</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MFR (g/10min)</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MVR (cm</w:t>
            </w:r>
            <w:r w:rsidRPr="0058076F">
              <w:rPr>
                <w:rFonts w:ascii="Arial" w:hAnsi="Arial" w:cs="Arial"/>
                <w:b/>
                <w:bCs/>
                <w:color w:val="000000"/>
                <w:szCs w:val="24"/>
                <w:vertAlign w:val="superscript"/>
              </w:rPr>
              <w:t>3</w:t>
            </w:r>
            <w:r w:rsidRPr="0058076F">
              <w:rPr>
                <w:rFonts w:ascii="Arial" w:hAnsi="Arial" w:cs="Arial"/>
                <w:b/>
                <w:bCs/>
                <w:color w:val="000000"/>
                <w:szCs w:val="24"/>
              </w:rPr>
              <w:t>/10min)</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Densidad (g/cm</w:t>
            </w:r>
            <w:r w:rsidRPr="0058076F">
              <w:rPr>
                <w:rFonts w:ascii="Arial" w:hAnsi="Arial" w:cs="Arial"/>
                <w:b/>
                <w:bCs/>
                <w:color w:val="000000"/>
                <w:szCs w:val="24"/>
                <w:vertAlign w:val="superscript"/>
              </w:rPr>
              <w:t>3</w:t>
            </w:r>
            <w:r w:rsidRPr="0058076F">
              <w:rPr>
                <w:rFonts w:ascii="Arial" w:hAnsi="Arial" w:cs="Arial"/>
                <w:b/>
                <w:bCs/>
                <w:color w:val="000000"/>
                <w:szCs w:val="24"/>
              </w:rPr>
              <w:t>)</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1</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0.09</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2,7</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3</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lastRenderedPageBreak/>
              <w:t>2</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0.09</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2,7</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3</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3</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szCs w:val="24"/>
                <w:lang w:val="es-ES"/>
              </w:rPr>
            </w:pPr>
            <w:r w:rsidRPr="0058076F">
              <w:rPr>
                <w:rFonts w:ascii="Arial" w:hAnsi="Arial" w:cs="Arial"/>
                <w:szCs w:val="24"/>
              </w:rPr>
              <w:t>0.09</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2,7</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3</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Promedio</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0.09</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lang w:val="es-ES"/>
              </w:rPr>
              <w:t>2,7</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3,0</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Desviación estándar</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lang w:val="es-ES"/>
              </w:rPr>
              <w:t>0</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w:t>
            </w:r>
          </w:p>
        </w:tc>
      </w:tr>
      <w:tr w:rsidR="0058076F" w:rsidRPr="0058076F" w:rsidTr="0058076F">
        <w:trPr>
          <w:trHeight w:val="31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Esfuerzo de corte (</w:t>
            </w:r>
            <w:proofErr w:type="spellStart"/>
            <w:r w:rsidRPr="0058076F">
              <w:rPr>
                <w:rFonts w:ascii="Arial" w:hAnsi="Arial" w:cs="Arial"/>
                <w:b/>
                <w:bCs/>
                <w:color w:val="000000"/>
                <w:szCs w:val="24"/>
              </w:rPr>
              <w:t>Pa</w:t>
            </w:r>
            <w:proofErr w:type="spellEnd"/>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19396,8</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7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Rata de cizalladura (s</w:t>
            </w:r>
            <w:r w:rsidRPr="0058076F">
              <w:rPr>
                <w:rFonts w:ascii="Arial" w:hAnsi="Arial" w:cs="Arial"/>
                <w:b/>
                <w:bCs/>
                <w:color w:val="000000"/>
                <w:szCs w:val="24"/>
                <w:vertAlign w:val="superscript"/>
              </w:rPr>
              <w:t>-1</w:t>
            </w:r>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5,51</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30"/>
        </w:trPr>
        <w:tc>
          <w:tcPr>
            <w:tcW w:w="3020" w:type="dxa"/>
            <w:tcBorders>
              <w:top w:val="nil"/>
              <w:left w:val="single" w:sz="8" w:space="0" w:color="auto"/>
              <w:bottom w:val="single" w:sz="8" w:space="0" w:color="auto"/>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Viscosidad (</w:t>
            </w:r>
            <w:proofErr w:type="spellStart"/>
            <w:r w:rsidRPr="0058076F">
              <w:rPr>
                <w:rFonts w:ascii="Arial" w:hAnsi="Arial" w:cs="Arial"/>
                <w:b/>
                <w:bCs/>
                <w:color w:val="000000"/>
                <w:szCs w:val="24"/>
              </w:rPr>
              <w:t>Pa.s</w:t>
            </w:r>
            <w:proofErr w:type="spellEnd"/>
            <w:r w:rsidRPr="0058076F">
              <w:rPr>
                <w:rFonts w:ascii="Arial" w:hAnsi="Arial" w:cs="Arial"/>
                <w:b/>
                <w:bCs/>
                <w:color w:val="000000"/>
                <w:szCs w:val="24"/>
              </w:rPr>
              <w:t>):</w:t>
            </w:r>
          </w:p>
        </w:tc>
        <w:tc>
          <w:tcPr>
            <w:tcW w:w="1320" w:type="dxa"/>
            <w:tcBorders>
              <w:top w:val="nil"/>
              <w:left w:val="nil"/>
              <w:bottom w:val="single" w:sz="8" w:space="0" w:color="auto"/>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3519,05</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bl>
    <w:p w:rsidR="000437C0" w:rsidRPr="00F50E81" w:rsidRDefault="000437C0" w:rsidP="00F50E81">
      <w:pPr>
        <w:jc w:val="both"/>
        <w:rPr>
          <w:rFonts w:ascii="Arial" w:hAnsi="Arial" w:cs="Arial"/>
          <w:b/>
          <w:szCs w:val="24"/>
        </w:rPr>
      </w:pPr>
    </w:p>
    <w:p w:rsidR="000437C0" w:rsidRPr="00F50E81" w:rsidRDefault="0058076F" w:rsidP="00F50E81">
      <w:pPr>
        <w:jc w:val="both"/>
        <w:rPr>
          <w:rFonts w:ascii="Arial" w:hAnsi="Arial" w:cs="Arial"/>
          <w:b/>
          <w:szCs w:val="24"/>
        </w:rPr>
      </w:pPr>
      <w:r>
        <w:rPr>
          <w:rFonts w:ascii="Arial" w:hAnsi="Arial" w:cs="Arial"/>
          <w:b/>
          <w:bCs/>
          <w:szCs w:val="24"/>
        </w:rPr>
        <w:t xml:space="preserve">Condición 2: </w:t>
      </w:r>
      <w:r w:rsidRPr="00A44492">
        <w:rPr>
          <w:rFonts w:ascii="Arial" w:hAnsi="Arial" w:cs="Arial"/>
          <w:bCs/>
          <w:szCs w:val="24"/>
        </w:rPr>
        <w:t>200</w:t>
      </w:r>
      <w:r w:rsidR="000437C0" w:rsidRPr="00A44492">
        <w:rPr>
          <w:rFonts w:ascii="Arial" w:hAnsi="Arial" w:cs="Arial"/>
          <w:bCs/>
          <w:szCs w:val="24"/>
        </w:rPr>
        <w:t>/3.8</w:t>
      </w:r>
      <w:r w:rsidR="000437C0" w:rsidRPr="00F50E81">
        <w:rPr>
          <w:rFonts w:ascii="Arial" w:hAnsi="Arial" w:cs="Arial"/>
          <w:b/>
          <w:szCs w:val="24"/>
        </w:rPr>
        <w:tab/>
      </w:r>
      <w:r w:rsidR="000437C0" w:rsidRPr="00F50E81">
        <w:rPr>
          <w:rFonts w:ascii="Arial" w:hAnsi="Arial" w:cs="Arial"/>
          <w:b/>
          <w:szCs w:val="24"/>
        </w:rPr>
        <w:tab/>
      </w:r>
      <w:r>
        <w:rPr>
          <w:rFonts w:ascii="Arial" w:hAnsi="Arial" w:cs="Arial"/>
          <w:b/>
          <w:bCs/>
          <w:szCs w:val="24"/>
        </w:rPr>
        <w:t xml:space="preserve">Tiempo: </w:t>
      </w:r>
      <w:r w:rsidRPr="00A44492">
        <w:rPr>
          <w:rFonts w:ascii="Arial" w:hAnsi="Arial" w:cs="Arial"/>
          <w:bCs/>
          <w:szCs w:val="24"/>
        </w:rPr>
        <w:t>20</w:t>
      </w:r>
      <w:r w:rsidR="000437C0" w:rsidRPr="00A44492">
        <w:rPr>
          <w:rFonts w:ascii="Arial" w:hAnsi="Arial" w:cs="Arial"/>
          <w:bCs/>
          <w:szCs w:val="24"/>
        </w:rPr>
        <w:t>s</w:t>
      </w:r>
      <w:r w:rsidR="000437C0" w:rsidRPr="00A44492">
        <w:rPr>
          <w:rFonts w:ascii="Arial" w:hAnsi="Arial" w:cs="Arial"/>
          <w:szCs w:val="24"/>
        </w:rPr>
        <w:tab/>
      </w:r>
      <w:r w:rsidR="000437C0" w:rsidRPr="00F50E81">
        <w:rPr>
          <w:rFonts w:ascii="Arial" w:hAnsi="Arial" w:cs="Arial"/>
          <w:b/>
          <w:szCs w:val="24"/>
        </w:rPr>
        <w:tab/>
      </w:r>
      <w:r w:rsidR="000437C0" w:rsidRPr="00F50E81">
        <w:rPr>
          <w:rFonts w:ascii="Arial" w:hAnsi="Arial" w:cs="Arial"/>
          <w:b/>
          <w:szCs w:val="24"/>
        </w:rPr>
        <w:tab/>
      </w:r>
    </w:p>
    <w:p w:rsidR="008E73B8" w:rsidRPr="00F50E81" w:rsidRDefault="008E73B8" w:rsidP="00F50E81">
      <w:pPr>
        <w:jc w:val="both"/>
        <w:rPr>
          <w:rFonts w:ascii="Arial" w:hAnsi="Arial" w:cs="Arial"/>
          <w:b/>
          <w:szCs w:val="24"/>
        </w:rPr>
      </w:pPr>
    </w:p>
    <w:p w:rsidR="000437C0" w:rsidRDefault="0058076F" w:rsidP="00F50E81">
      <w:pPr>
        <w:jc w:val="both"/>
        <w:rPr>
          <w:rFonts w:ascii="Arial" w:hAnsi="Arial" w:cs="Arial"/>
          <w:b/>
          <w:szCs w:val="24"/>
        </w:rPr>
      </w:pPr>
      <w:r>
        <w:rPr>
          <w:rFonts w:ascii="Arial" w:hAnsi="Arial" w:cs="Arial"/>
          <w:b/>
          <w:szCs w:val="24"/>
        </w:rPr>
        <w:t>Tabla 2</w:t>
      </w:r>
      <w:r w:rsidR="000437C0" w:rsidRPr="00F50E81">
        <w:rPr>
          <w:rFonts w:ascii="Arial" w:hAnsi="Arial" w:cs="Arial"/>
          <w:b/>
          <w:szCs w:val="24"/>
        </w:rPr>
        <w:t>: Cálculos condición 2</w:t>
      </w:r>
    </w:p>
    <w:tbl>
      <w:tblPr>
        <w:tblW w:w="9920" w:type="dxa"/>
        <w:tblInd w:w="70" w:type="dxa"/>
        <w:tblCellMar>
          <w:left w:w="70" w:type="dxa"/>
          <w:right w:w="70" w:type="dxa"/>
        </w:tblCellMar>
        <w:tblLook w:val="04A0" w:firstRow="1" w:lastRow="0" w:firstColumn="1" w:lastColumn="0" w:noHBand="0" w:noVBand="1"/>
      </w:tblPr>
      <w:tblGrid>
        <w:gridCol w:w="3020"/>
        <w:gridCol w:w="1320"/>
        <w:gridCol w:w="1540"/>
        <w:gridCol w:w="1497"/>
        <w:gridCol w:w="2800"/>
      </w:tblGrid>
      <w:tr w:rsidR="0058076F" w:rsidRPr="0058076F" w:rsidTr="0058076F">
        <w:trPr>
          <w:trHeight w:val="1020"/>
        </w:trPr>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Resultado</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Peso (g)</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MFR (g/10min)</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MVR (cm</w:t>
            </w:r>
            <w:r w:rsidRPr="0058076F">
              <w:rPr>
                <w:rFonts w:ascii="Arial" w:hAnsi="Arial" w:cs="Arial"/>
                <w:b/>
                <w:bCs/>
                <w:color w:val="000000"/>
                <w:szCs w:val="24"/>
                <w:vertAlign w:val="superscript"/>
              </w:rPr>
              <w:t>3</w:t>
            </w:r>
            <w:r w:rsidRPr="0058076F">
              <w:rPr>
                <w:rFonts w:ascii="Arial" w:hAnsi="Arial" w:cs="Arial"/>
                <w:b/>
                <w:bCs/>
                <w:color w:val="000000"/>
                <w:szCs w:val="24"/>
              </w:rPr>
              <w:t>/10min)</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Densidad (g/cm</w:t>
            </w:r>
            <w:r w:rsidRPr="0058076F">
              <w:rPr>
                <w:rFonts w:ascii="Arial" w:hAnsi="Arial" w:cs="Arial"/>
                <w:b/>
                <w:bCs/>
                <w:color w:val="000000"/>
                <w:szCs w:val="24"/>
                <w:vertAlign w:val="superscript"/>
              </w:rPr>
              <w:t>3</w:t>
            </w:r>
            <w:r w:rsidRPr="0058076F">
              <w:rPr>
                <w:rFonts w:ascii="Arial" w:hAnsi="Arial" w:cs="Arial"/>
                <w:b/>
                <w:bCs/>
                <w:color w:val="000000"/>
                <w:szCs w:val="24"/>
              </w:rPr>
              <w:t>)</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1</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0,25</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7,5</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7,99</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0,94</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2</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0,25</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7,5</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7,99</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0,94</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3</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0,26</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7,8</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7,99</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0,98</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Promedio</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0,253</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lang w:val="es-ES"/>
              </w:rPr>
              <w:t>7,6</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7,99</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0,95</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Desviación estándar</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lang w:val="es-ES"/>
              </w:rPr>
              <w:t>0,006</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0,173</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0,023</w:t>
            </w:r>
          </w:p>
        </w:tc>
      </w:tr>
      <w:tr w:rsidR="0058076F" w:rsidRPr="0058076F" w:rsidTr="0058076F">
        <w:trPr>
          <w:trHeight w:val="31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Esfuerzo de corte (</w:t>
            </w:r>
            <w:proofErr w:type="spellStart"/>
            <w:r w:rsidRPr="0058076F">
              <w:rPr>
                <w:rFonts w:ascii="Arial" w:hAnsi="Arial" w:cs="Arial"/>
                <w:b/>
                <w:bCs/>
                <w:color w:val="000000"/>
                <w:szCs w:val="24"/>
              </w:rPr>
              <w:t>Pa</w:t>
            </w:r>
            <w:proofErr w:type="spellEnd"/>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34124</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7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Rata de cizalladura (s</w:t>
            </w:r>
            <w:r w:rsidRPr="0058076F">
              <w:rPr>
                <w:rFonts w:ascii="Arial" w:hAnsi="Arial" w:cs="Arial"/>
                <w:b/>
                <w:bCs/>
                <w:color w:val="000000"/>
                <w:szCs w:val="24"/>
                <w:vertAlign w:val="superscript"/>
              </w:rPr>
              <w:t>-1</w:t>
            </w:r>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14,65</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30"/>
        </w:trPr>
        <w:tc>
          <w:tcPr>
            <w:tcW w:w="3020" w:type="dxa"/>
            <w:tcBorders>
              <w:top w:val="nil"/>
              <w:left w:val="single" w:sz="8" w:space="0" w:color="auto"/>
              <w:bottom w:val="single" w:sz="8" w:space="0" w:color="auto"/>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Viscosidad (</w:t>
            </w:r>
            <w:proofErr w:type="spellStart"/>
            <w:r w:rsidRPr="0058076F">
              <w:rPr>
                <w:rFonts w:ascii="Arial" w:hAnsi="Arial" w:cs="Arial"/>
                <w:b/>
                <w:bCs/>
                <w:color w:val="000000"/>
                <w:szCs w:val="24"/>
              </w:rPr>
              <w:t>Pa.s</w:t>
            </w:r>
            <w:proofErr w:type="spellEnd"/>
            <w:r w:rsidRPr="0058076F">
              <w:rPr>
                <w:rFonts w:ascii="Arial" w:hAnsi="Arial" w:cs="Arial"/>
                <w:b/>
                <w:bCs/>
                <w:color w:val="000000"/>
                <w:szCs w:val="24"/>
              </w:rPr>
              <w:t>):</w:t>
            </w:r>
          </w:p>
        </w:tc>
        <w:tc>
          <w:tcPr>
            <w:tcW w:w="1320" w:type="dxa"/>
            <w:tcBorders>
              <w:top w:val="nil"/>
              <w:left w:val="nil"/>
              <w:bottom w:val="single" w:sz="8" w:space="0" w:color="auto"/>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2328,86</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bl>
    <w:p w:rsidR="008E73B8" w:rsidRPr="00F50E81" w:rsidRDefault="008E73B8" w:rsidP="00F50E81">
      <w:pPr>
        <w:jc w:val="both"/>
        <w:rPr>
          <w:rFonts w:ascii="Arial" w:hAnsi="Arial" w:cs="Arial"/>
          <w:b/>
          <w:szCs w:val="24"/>
        </w:rPr>
      </w:pPr>
    </w:p>
    <w:p w:rsidR="0058076F" w:rsidRDefault="000437C0" w:rsidP="00F50E81">
      <w:pPr>
        <w:jc w:val="both"/>
        <w:rPr>
          <w:rFonts w:ascii="Arial" w:hAnsi="Arial" w:cs="Arial"/>
          <w:szCs w:val="24"/>
        </w:rPr>
      </w:pPr>
      <w:r w:rsidRPr="00F50E81">
        <w:rPr>
          <w:rFonts w:ascii="Arial" w:hAnsi="Arial" w:cs="Arial"/>
          <w:b/>
          <w:bCs/>
          <w:szCs w:val="24"/>
        </w:rPr>
        <w:t xml:space="preserve">Condición 3: </w:t>
      </w:r>
      <w:r w:rsidR="0058076F">
        <w:rPr>
          <w:rFonts w:ascii="Arial" w:hAnsi="Arial" w:cs="Arial"/>
          <w:szCs w:val="24"/>
        </w:rPr>
        <w:t>200</w:t>
      </w:r>
      <w:r w:rsidRPr="00F50E81">
        <w:rPr>
          <w:rFonts w:ascii="Arial" w:hAnsi="Arial" w:cs="Arial"/>
          <w:szCs w:val="24"/>
        </w:rPr>
        <w:t>/5.0</w:t>
      </w:r>
      <w:r w:rsidRPr="00F50E81">
        <w:rPr>
          <w:rFonts w:ascii="Arial" w:hAnsi="Arial" w:cs="Arial"/>
          <w:szCs w:val="24"/>
        </w:rPr>
        <w:tab/>
      </w:r>
      <w:r w:rsidRPr="00F50E81">
        <w:rPr>
          <w:rFonts w:ascii="Arial" w:hAnsi="Arial" w:cs="Arial"/>
          <w:b/>
          <w:szCs w:val="24"/>
        </w:rPr>
        <w:tab/>
      </w:r>
      <w:r w:rsidRPr="00F50E81">
        <w:rPr>
          <w:rFonts w:ascii="Arial" w:hAnsi="Arial" w:cs="Arial"/>
          <w:b/>
          <w:bCs/>
          <w:szCs w:val="24"/>
        </w:rPr>
        <w:t xml:space="preserve">Tiempo: </w:t>
      </w:r>
      <w:r w:rsidR="0058076F">
        <w:rPr>
          <w:rFonts w:ascii="Arial" w:hAnsi="Arial" w:cs="Arial"/>
          <w:szCs w:val="24"/>
        </w:rPr>
        <w:t>20</w:t>
      </w:r>
      <w:r w:rsidRPr="00F50E81">
        <w:rPr>
          <w:rFonts w:ascii="Arial" w:hAnsi="Arial" w:cs="Arial"/>
          <w:szCs w:val="24"/>
        </w:rPr>
        <w:t>s</w:t>
      </w:r>
      <w:r w:rsidR="008E73B8" w:rsidRPr="00F50E81">
        <w:rPr>
          <w:rFonts w:ascii="Arial" w:hAnsi="Arial" w:cs="Arial"/>
          <w:szCs w:val="24"/>
        </w:rPr>
        <w:tab/>
      </w:r>
      <w:r w:rsidR="008E73B8" w:rsidRPr="00F50E81">
        <w:rPr>
          <w:rFonts w:ascii="Arial" w:hAnsi="Arial" w:cs="Arial"/>
          <w:szCs w:val="24"/>
        </w:rPr>
        <w:tab/>
      </w:r>
    </w:p>
    <w:p w:rsidR="00F50E81" w:rsidRPr="00F50E81" w:rsidRDefault="008E73B8" w:rsidP="00F50E81">
      <w:pPr>
        <w:jc w:val="both"/>
        <w:rPr>
          <w:rFonts w:ascii="Arial" w:hAnsi="Arial" w:cs="Arial"/>
          <w:b/>
          <w:szCs w:val="24"/>
        </w:rPr>
      </w:pPr>
      <w:r w:rsidRPr="00F50E81">
        <w:rPr>
          <w:rFonts w:ascii="Arial" w:hAnsi="Arial" w:cs="Arial"/>
          <w:szCs w:val="24"/>
        </w:rPr>
        <w:tab/>
      </w:r>
    </w:p>
    <w:p w:rsidR="008E73B8" w:rsidRDefault="0058076F" w:rsidP="00F50E81">
      <w:pPr>
        <w:jc w:val="both"/>
        <w:rPr>
          <w:rFonts w:ascii="Arial" w:hAnsi="Arial" w:cs="Arial"/>
          <w:b/>
          <w:szCs w:val="24"/>
        </w:rPr>
      </w:pPr>
      <w:r>
        <w:rPr>
          <w:rFonts w:ascii="Arial" w:hAnsi="Arial" w:cs="Arial"/>
          <w:b/>
          <w:szCs w:val="24"/>
        </w:rPr>
        <w:t>Tabla 3</w:t>
      </w:r>
      <w:r w:rsidR="008E73B8" w:rsidRPr="00F50E81">
        <w:rPr>
          <w:rFonts w:ascii="Arial" w:hAnsi="Arial" w:cs="Arial"/>
          <w:b/>
          <w:szCs w:val="24"/>
        </w:rPr>
        <w:t>: Cálculos condición 3</w:t>
      </w:r>
    </w:p>
    <w:tbl>
      <w:tblPr>
        <w:tblW w:w="9920" w:type="dxa"/>
        <w:tblInd w:w="70" w:type="dxa"/>
        <w:tblCellMar>
          <w:left w:w="70" w:type="dxa"/>
          <w:right w:w="70" w:type="dxa"/>
        </w:tblCellMar>
        <w:tblLook w:val="04A0" w:firstRow="1" w:lastRow="0" w:firstColumn="1" w:lastColumn="0" w:noHBand="0" w:noVBand="1"/>
      </w:tblPr>
      <w:tblGrid>
        <w:gridCol w:w="3020"/>
        <w:gridCol w:w="1320"/>
        <w:gridCol w:w="1540"/>
        <w:gridCol w:w="1497"/>
        <w:gridCol w:w="2800"/>
      </w:tblGrid>
      <w:tr w:rsidR="0058076F" w:rsidRPr="0058076F" w:rsidTr="0058076F">
        <w:trPr>
          <w:trHeight w:val="1020"/>
        </w:trPr>
        <w:tc>
          <w:tcPr>
            <w:tcW w:w="3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Resultado</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Peso (g)</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MFR (g/10min)</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MVR (cm</w:t>
            </w:r>
            <w:r w:rsidRPr="0058076F">
              <w:rPr>
                <w:rFonts w:ascii="Arial" w:hAnsi="Arial" w:cs="Arial"/>
                <w:b/>
                <w:bCs/>
                <w:color w:val="000000"/>
                <w:szCs w:val="24"/>
                <w:vertAlign w:val="superscript"/>
              </w:rPr>
              <w:t>3</w:t>
            </w:r>
            <w:r w:rsidRPr="0058076F">
              <w:rPr>
                <w:rFonts w:ascii="Arial" w:hAnsi="Arial" w:cs="Arial"/>
                <w:b/>
                <w:bCs/>
                <w:color w:val="000000"/>
                <w:szCs w:val="24"/>
              </w:rPr>
              <w:t>/10min)</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Densidad (g/cm</w:t>
            </w:r>
            <w:r w:rsidRPr="0058076F">
              <w:rPr>
                <w:rFonts w:ascii="Arial" w:hAnsi="Arial" w:cs="Arial"/>
                <w:b/>
                <w:bCs/>
                <w:color w:val="000000"/>
                <w:szCs w:val="24"/>
                <w:vertAlign w:val="superscript"/>
              </w:rPr>
              <w:t>3</w:t>
            </w:r>
            <w:r w:rsidRPr="0058076F">
              <w:rPr>
                <w:rFonts w:ascii="Arial" w:hAnsi="Arial" w:cs="Arial"/>
                <w:b/>
                <w:bCs/>
                <w:color w:val="000000"/>
                <w:szCs w:val="24"/>
              </w:rPr>
              <w:t>)</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1</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0,4</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12,34</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0,97</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2</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0,41</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12,32</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3</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0,41</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12,31</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Promedio</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0,407</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lang w:val="es-ES"/>
              </w:rPr>
              <w:t>12,2</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12,32333</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color w:val="000000"/>
                <w:szCs w:val="24"/>
                <w:lang w:val="es-ES"/>
              </w:rPr>
            </w:pPr>
            <w:r w:rsidRPr="0058076F">
              <w:rPr>
                <w:rFonts w:ascii="Arial" w:hAnsi="Arial" w:cs="Arial"/>
                <w:color w:val="000000"/>
                <w:szCs w:val="24"/>
              </w:rPr>
              <w:t>0,99</w:t>
            </w:r>
          </w:p>
        </w:tc>
      </w:tr>
      <w:tr w:rsidR="0058076F" w:rsidRPr="0058076F" w:rsidTr="0058076F">
        <w:trPr>
          <w:trHeight w:val="330"/>
        </w:trPr>
        <w:tc>
          <w:tcPr>
            <w:tcW w:w="3020" w:type="dxa"/>
            <w:tcBorders>
              <w:top w:val="nil"/>
              <w:left w:val="single" w:sz="8" w:space="0" w:color="auto"/>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Desviación estándar</w:t>
            </w:r>
          </w:p>
        </w:tc>
        <w:tc>
          <w:tcPr>
            <w:tcW w:w="132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lang w:val="es-ES"/>
              </w:rPr>
              <w:t>0,006</w:t>
            </w:r>
          </w:p>
        </w:tc>
        <w:tc>
          <w:tcPr>
            <w:tcW w:w="15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0,173</w:t>
            </w:r>
          </w:p>
        </w:tc>
        <w:tc>
          <w:tcPr>
            <w:tcW w:w="124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0,015</w:t>
            </w:r>
          </w:p>
        </w:tc>
        <w:tc>
          <w:tcPr>
            <w:tcW w:w="2800" w:type="dxa"/>
            <w:tcBorders>
              <w:top w:val="nil"/>
              <w:left w:val="nil"/>
              <w:bottom w:val="single" w:sz="8" w:space="0" w:color="auto"/>
              <w:right w:val="single" w:sz="8" w:space="0" w:color="auto"/>
            </w:tcBorders>
            <w:shd w:val="clear" w:color="auto" w:fill="auto"/>
            <w:vAlign w:val="center"/>
            <w:hideMark/>
          </w:tcPr>
          <w:p w:rsidR="0058076F" w:rsidRPr="0058076F" w:rsidRDefault="0058076F" w:rsidP="0058076F">
            <w:pPr>
              <w:jc w:val="center"/>
              <w:rPr>
                <w:rFonts w:ascii="Arial" w:hAnsi="Arial" w:cs="Arial"/>
                <w:b/>
                <w:bCs/>
                <w:color w:val="000000"/>
                <w:szCs w:val="24"/>
                <w:lang w:val="es-ES"/>
              </w:rPr>
            </w:pPr>
            <w:r w:rsidRPr="0058076F">
              <w:rPr>
                <w:rFonts w:ascii="Arial" w:hAnsi="Arial" w:cs="Arial"/>
                <w:b/>
                <w:bCs/>
                <w:color w:val="000000"/>
                <w:szCs w:val="24"/>
              </w:rPr>
              <w:t>0,017</w:t>
            </w:r>
          </w:p>
        </w:tc>
      </w:tr>
      <w:tr w:rsidR="0058076F" w:rsidRPr="0058076F" w:rsidTr="0058076F">
        <w:trPr>
          <w:trHeight w:val="31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Esfuerzo de corte (</w:t>
            </w:r>
            <w:proofErr w:type="spellStart"/>
            <w:r w:rsidRPr="0058076F">
              <w:rPr>
                <w:rFonts w:ascii="Arial" w:hAnsi="Arial" w:cs="Arial"/>
                <w:b/>
                <w:bCs/>
                <w:color w:val="000000"/>
                <w:szCs w:val="24"/>
              </w:rPr>
              <w:t>Pa</w:t>
            </w:r>
            <w:proofErr w:type="spellEnd"/>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44900</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75"/>
        </w:trPr>
        <w:tc>
          <w:tcPr>
            <w:tcW w:w="3020" w:type="dxa"/>
            <w:tcBorders>
              <w:top w:val="nil"/>
              <w:left w:val="single" w:sz="8" w:space="0" w:color="auto"/>
              <w:bottom w:val="nil"/>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Rata de cizalladura (s</w:t>
            </w:r>
            <w:r w:rsidRPr="0058076F">
              <w:rPr>
                <w:rFonts w:ascii="Arial" w:hAnsi="Arial" w:cs="Arial"/>
                <w:b/>
                <w:bCs/>
                <w:color w:val="000000"/>
                <w:szCs w:val="24"/>
                <w:vertAlign w:val="superscript"/>
              </w:rPr>
              <w:t>-1</w:t>
            </w:r>
            <w:r w:rsidRPr="0058076F">
              <w:rPr>
                <w:rFonts w:ascii="Arial" w:hAnsi="Arial" w:cs="Arial"/>
                <w:b/>
                <w:bCs/>
                <w:color w:val="000000"/>
                <w:szCs w:val="24"/>
              </w:rPr>
              <w:t>):</w:t>
            </w:r>
          </w:p>
        </w:tc>
        <w:tc>
          <w:tcPr>
            <w:tcW w:w="1320" w:type="dxa"/>
            <w:tcBorders>
              <w:top w:val="nil"/>
              <w:left w:val="nil"/>
              <w:bottom w:val="nil"/>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22,56</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r w:rsidR="0058076F" w:rsidRPr="0058076F" w:rsidTr="0058076F">
        <w:trPr>
          <w:trHeight w:val="330"/>
        </w:trPr>
        <w:tc>
          <w:tcPr>
            <w:tcW w:w="3020" w:type="dxa"/>
            <w:tcBorders>
              <w:top w:val="nil"/>
              <w:left w:val="single" w:sz="8" w:space="0" w:color="auto"/>
              <w:bottom w:val="single" w:sz="8" w:space="0" w:color="auto"/>
              <w:right w:val="nil"/>
            </w:tcBorders>
            <w:shd w:val="clear" w:color="auto" w:fill="auto"/>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Viscosidad (</w:t>
            </w:r>
            <w:proofErr w:type="spellStart"/>
            <w:r w:rsidRPr="0058076F">
              <w:rPr>
                <w:rFonts w:ascii="Arial" w:hAnsi="Arial" w:cs="Arial"/>
                <w:b/>
                <w:bCs/>
                <w:color w:val="000000"/>
                <w:szCs w:val="24"/>
              </w:rPr>
              <w:t>Pa.s</w:t>
            </w:r>
            <w:proofErr w:type="spellEnd"/>
            <w:r w:rsidRPr="0058076F">
              <w:rPr>
                <w:rFonts w:ascii="Arial" w:hAnsi="Arial" w:cs="Arial"/>
                <w:b/>
                <w:bCs/>
                <w:color w:val="000000"/>
                <w:szCs w:val="24"/>
              </w:rPr>
              <w:t>):</w:t>
            </w:r>
          </w:p>
        </w:tc>
        <w:tc>
          <w:tcPr>
            <w:tcW w:w="1320" w:type="dxa"/>
            <w:tcBorders>
              <w:top w:val="nil"/>
              <w:left w:val="nil"/>
              <w:bottom w:val="single" w:sz="8" w:space="0" w:color="auto"/>
              <w:right w:val="single" w:sz="8" w:space="0" w:color="auto"/>
            </w:tcBorders>
            <w:shd w:val="clear" w:color="000000" w:fill="C9C9C9"/>
            <w:noWrap/>
            <w:vAlign w:val="center"/>
            <w:hideMark/>
          </w:tcPr>
          <w:p w:rsidR="0058076F" w:rsidRPr="0058076F" w:rsidRDefault="0058076F" w:rsidP="0058076F">
            <w:pPr>
              <w:jc w:val="both"/>
              <w:rPr>
                <w:rFonts w:ascii="Arial" w:hAnsi="Arial" w:cs="Arial"/>
                <w:b/>
                <w:bCs/>
                <w:color w:val="000000"/>
                <w:szCs w:val="24"/>
                <w:lang w:val="es-ES"/>
              </w:rPr>
            </w:pPr>
            <w:r w:rsidRPr="0058076F">
              <w:rPr>
                <w:rFonts w:ascii="Arial" w:hAnsi="Arial" w:cs="Arial"/>
                <w:b/>
                <w:bCs/>
                <w:color w:val="000000"/>
                <w:szCs w:val="24"/>
              </w:rPr>
              <w:t>1984,42</w:t>
            </w:r>
          </w:p>
        </w:tc>
        <w:tc>
          <w:tcPr>
            <w:tcW w:w="1540" w:type="dxa"/>
            <w:tcBorders>
              <w:top w:val="nil"/>
              <w:left w:val="nil"/>
              <w:bottom w:val="nil"/>
              <w:right w:val="nil"/>
            </w:tcBorders>
            <w:shd w:val="clear" w:color="auto" w:fill="auto"/>
            <w:noWrap/>
            <w:vAlign w:val="bottom"/>
            <w:hideMark/>
          </w:tcPr>
          <w:p w:rsidR="0058076F" w:rsidRPr="0058076F" w:rsidRDefault="0058076F" w:rsidP="0058076F">
            <w:pPr>
              <w:jc w:val="both"/>
              <w:rPr>
                <w:rFonts w:ascii="Arial" w:hAnsi="Arial" w:cs="Arial"/>
                <w:b/>
                <w:bCs/>
                <w:color w:val="000000"/>
                <w:szCs w:val="24"/>
                <w:lang w:val="es-ES"/>
              </w:rPr>
            </w:pPr>
          </w:p>
        </w:tc>
        <w:tc>
          <w:tcPr>
            <w:tcW w:w="124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c>
          <w:tcPr>
            <w:tcW w:w="2800" w:type="dxa"/>
            <w:tcBorders>
              <w:top w:val="nil"/>
              <w:left w:val="nil"/>
              <w:bottom w:val="nil"/>
              <w:right w:val="nil"/>
            </w:tcBorders>
            <w:shd w:val="clear" w:color="auto" w:fill="auto"/>
            <w:noWrap/>
            <w:vAlign w:val="bottom"/>
            <w:hideMark/>
          </w:tcPr>
          <w:p w:rsidR="0058076F" w:rsidRPr="0058076F" w:rsidRDefault="0058076F" w:rsidP="0058076F">
            <w:pPr>
              <w:rPr>
                <w:sz w:val="20"/>
                <w:lang w:val="es-ES"/>
              </w:rPr>
            </w:pPr>
          </w:p>
        </w:tc>
      </w:tr>
    </w:tbl>
    <w:p w:rsidR="00B121E5" w:rsidRPr="00F50E81" w:rsidRDefault="00B121E5" w:rsidP="00F50E81">
      <w:pPr>
        <w:jc w:val="both"/>
        <w:rPr>
          <w:rFonts w:ascii="Arial" w:hAnsi="Arial" w:cs="Arial"/>
          <w:szCs w:val="24"/>
        </w:rPr>
      </w:pPr>
    </w:p>
    <w:p w:rsidR="00B121E5" w:rsidRPr="00F50E81" w:rsidRDefault="00CF70EE" w:rsidP="00F50E81">
      <w:pPr>
        <w:pStyle w:val="Textoindependiente"/>
        <w:jc w:val="both"/>
        <w:rPr>
          <w:rFonts w:ascii="Arial" w:hAnsi="Arial" w:cs="Arial"/>
          <w:szCs w:val="24"/>
        </w:rPr>
      </w:pPr>
      <w:r>
        <w:rPr>
          <w:rFonts w:ascii="Arial" w:hAnsi="Arial" w:cs="Arial"/>
          <w:szCs w:val="24"/>
        </w:rPr>
        <w:t>4</w:t>
      </w:r>
      <w:r w:rsidR="00B121E5" w:rsidRPr="00F50E81">
        <w:rPr>
          <w:rFonts w:ascii="Arial" w:hAnsi="Arial" w:cs="Arial"/>
          <w:szCs w:val="24"/>
        </w:rPr>
        <w:t xml:space="preserve">. </w:t>
      </w:r>
      <w:r w:rsidR="00337B63" w:rsidRPr="00F50E81">
        <w:rPr>
          <w:rFonts w:ascii="Arial" w:hAnsi="Arial" w:cs="Arial"/>
          <w:szCs w:val="24"/>
        </w:rPr>
        <w:t xml:space="preserve">PRESENTACION DE </w:t>
      </w:r>
      <w:r w:rsidR="00B121E5" w:rsidRPr="00F50E81">
        <w:rPr>
          <w:rFonts w:ascii="Arial" w:hAnsi="Arial" w:cs="Arial"/>
          <w:szCs w:val="24"/>
        </w:rPr>
        <w:t>RESUL</w:t>
      </w:r>
      <w:r w:rsidR="00337B63" w:rsidRPr="00F50E81">
        <w:rPr>
          <w:rFonts w:ascii="Arial" w:hAnsi="Arial" w:cs="Arial"/>
          <w:szCs w:val="24"/>
        </w:rPr>
        <w:t>TADOS.</w:t>
      </w:r>
    </w:p>
    <w:p w:rsidR="00337B63" w:rsidRPr="00F50E81" w:rsidRDefault="00337B63" w:rsidP="00F50E81">
      <w:pPr>
        <w:jc w:val="both"/>
        <w:rPr>
          <w:rFonts w:ascii="Arial" w:hAnsi="Arial" w:cs="Arial"/>
          <w:b/>
          <w:szCs w:val="24"/>
        </w:rPr>
      </w:pPr>
    </w:p>
    <w:p w:rsidR="003D07FE" w:rsidRPr="00F50E81" w:rsidRDefault="002E2932" w:rsidP="00F50E81">
      <w:pPr>
        <w:jc w:val="both"/>
        <w:rPr>
          <w:rFonts w:ascii="Arial" w:hAnsi="Arial" w:cs="Arial"/>
          <w:b/>
          <w:szCs w:val="24"/>
        </w:rPr>
      </w:pPr>
      <w:r w:rsidRPr="00F50E81">
        <w:rPr>
          <w:rFonts w:ascii="Arial" w:hAnsi="Arial" w:cs="Arial"/>
          <w:b/>
          <w:szCs w:val="24"/>
        </w:rPr>
        <w:t>Gráfico 1.</w:t>
      </w:r>
      <w:r w:rsidR="00CF70EE">
        <w:rPr>
          <w:rFonts w:ascii="Arial" w:hAnsi="Arial" w:cs="Arial"/>
          <w:b/>
          <w:szCs w:val="24"/>
        </w:rPr>
        <w:t xml:space="preserve"> Índice de fluidez Vs rata de cizalladura.</w:t>
      </w:r>
      <w:r w:rsidRPr="00F50E81">
        <w:rPr>
          <w:rFonts w:ascii="Arial" w:hAnsi="Arial" w:cs="Arial"/>
          <w:b/>
          <w:szCs w:val="24"/>
        </w:rPr>
        <w:t xml:space="preserve"> </w:t>
      </w:r>
    </w:p>
    <w:p w:rsidR="002E2932" w:rsidRDefault="0058076F" w:rsidP="00530D9B">
      <w:pPr>
        <w:rPr>
          <w:rFonts w:ascii="Arial" w:hAnsi="Arial" w:cs="Arial"/>
          <w:szCs w:val="24"/>
        </w:rPr>
      </w:pPr>
      <w:r>
        <w:rPr>
          <w:noProof/>
          <w:lang w:val="es-CO" w:eastAsia="es-CO"/>
        </w:rPr>
        <w:drawing>
          <wp:inline distT="0" distB="0" distL="0" distR="0" wp14:anchorId="645ECBCE" wp14:editId="0D7F815A">
            <wp:extent cx="4572000" cy="2809875"/>
            <wp:effectExtent l="0" t="0" r="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27B0" w:rsidRPr="00F50E81" w:rsidRDefault="00F927B0" w:rsidP="00E54E10">
      <w:pPr>
        <w:jc w:val="center"/>
        <w:rPr>
          <w:rFonts w:ascii="Arial" w:hAnsi="Arial" w:cs="Arial"/>
          <w:szCs w:val="24"/>
        </w:rPr>
      </w:pPr>
    </w:p>
    <w:p w:rsidR="002E2932" w:rsidRDefault="00F927B0" w:rsidP="00F50E81">
      <w:pPr>
        <w:jc w:val="both"/>
        <w:rPr>
          <w:rFonts w:ascii="Arial" w:hAnsi="Arial" w:cs="Arial"/>
          <w:b/>
          <w:szCs w:val="24"/>
        </w:rPr>
      </w:pPr>
      <w:r>
        <w:rPr>
          <w:rFonts w:ascii="Arial" w:hAnsi="Arial" w:cs="Arial"/>
          <w:b/>
          <w:szCs w:val="24"/>
        </w:rPr>
        <w:t>Tabla 4</w:t>
      </w:r>
      <w:r w:rsidR="002E2932" w:rsidRPr="00F50E81">
        <w:rPr>
          <w:rFonts w:ascii="Arial" w:hAnsi="Arial" w:cs="Arial"/>
          <w:b/>
          <w:szCs w:val="24"/>
        </w:rPr>
        <w:t>. Recopilación de los datos usados al graficar.</w:t>
      </w:r>
    </w:p>
    <w:tbl>
      <w:tblPr>
        <w:tblW w:w="6160" w:type="dxa"/>
        <w:tblInd w:w="70" w:type="dxa"/>
        <w:tblCellMar>
          <w:left w:w="70" w:type="dxa"/>
          <w:right w:w="70" w:type="dxa"/>
        </w:tblCellMar>
        <w:tblLook w:val="04A0" w:firstRow="1" w:lastRow="0" w:firstColumn="1" w:lastColumn="0" w:noHBand="0" w:noVBand="1"/>
      </w:tblPr>
      <w:tblGrid>
        <w:gridCol w:w="3020"/>
        <w:gridCol w:w="3140"/>
      </w:tblGrid>
      <w:tr w:rsidR="00F927B0" w:rsidRPr="00F927B0" w:rsidTr="00F927B0">
        <w:trPr>
          <w:trHeight w:val="390"/>
        </w:trPr>
        <w:tc>
          <w:tcPr>
            <w:tcW w:w="30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b/>
                <w:bCs/>
                <w:color w:val="000000"/>
                <w:szCs w:val="24"/>
                <w:lang w:val="es-ES"/>
              </w:rPr>
            </w:pPr>
            <w:r w:rsidRPr="00F927B0">
              <w:rPr>
                <w:rFonts w:ascii="Arial" w:hAnsi="Arial" w:cs="Arial"/>
                <w:b/>
                <w:bCs/>
                <w:color w:val="000000"/>
                <w:szCs w:val="24"/>
                <w:lang w:val="es-CO"/>
              </w:rPr>
              <w:t>Rata de cizalladura (s</w:t>
            </w:r>
            <w:r w:rsidRPr="00F927B0">
              <w:rPr>
                <w:rFonts w:ascii="Arial" w:hAnsi="Arial" w:cs="Arial"/>
                <w:b/>
                <w:bCs/>
                <w:color w:val="000000"/>
                <w:szCs w:val="24"/>
                <w:vertAlign w:val="superscript"/>
                <w:lang w:val="es-CO"/>
              </w:rPr>
              <w:t>-1</w:t>
            </w:r>
            <w:r w:rsidRPr="00F927B0">
              <w:rPr>
                <w:rFonts w:ascii="Arial" w:hAnsi="Arial" w:cs="Arial"/>
                <w:b/>
                <w:bCs/>
                <w:color w:val="000000"/>
                <w:szCs w:val="24"/>
                <w:lang w:val="es-CO"/>
              </w:rPr>
              <w:t>)</w:t>
            </w:r>
          </w:p>
        </w:tc>
        <w:tc>
          <w:tcPr>
            <w:tcW w:w="3140" w:type="dxa"/>
            <w:tcBorders>
              <w:top w:val="single" w:sz="8" w:space="0" w:color="auto"/>
              <w:left w:val="nil"/>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b/>
                <w:bCs/>
                <w:color w:val="000000"/>
                <w:szCs w:val="24"/>
                <w:lang w:val="es-ES"/>
              </w:rPr>
            </w:pPr>
            <w:r w:rsidRPr="00F927B0">
              <w:rPr>
                <w:rFonts w:ascii="Arial" w:hAnsi="Arial" w:cs="Arial"/>
                <w:b/>
                <w:bCs/>
                <w:color w:val="000000"/>
                <w:szCs w:val="24"/>
                <w:lang w:val="es-CO"/>
              </w:rPr>
              <w:t>Índice de fluidez (g/10min)</w:t>
            </w:r>
          </w:p>
        </w:tc>
      </w:tr>
      <w:tr w:rsidR="00F927B0" w:rsidRPr="00F927B0" w:rsidTr="00F927B0">
        <w:trPr>
          <w:trHeight w:val="315"/>
        </w:trPr>
        <w:tc>
          <w:tcPr>
            <w:tcW w:w="3020" w:type="dxa"/>
            <w:tcBorders>
              <w:top w:val="nil"/>
              <w:left w:val="single" w:sz="8" w:space="0" w:color="auto"/>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lang w:eastAsia="es-CO"/>
              </w:rPr>
              <w:t>5,51</w:t>
            </w:r>
          </w:p>
        </w:tc>
        <w:tc>
          <w:tcPr>
            <w:tcW w:w="3140" w:type="dxa"/>
            <w:tcBorders>
              <w:top w:val="nil"/>
              <w:left w:val="nil"/>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rPr>
              <w:t>2,7</w:t>
            </w:r>
          </w:p>
        </w:tc>
      </w:tr>
      <w:tr w:rsidR="00F927B0" w:rsidRPr="00F927B0" w:rsidTr="00F927B0">
        <w:trPr>
          <w:trHeight w:val="315"/>
        </w:trPr>
        <w:tc>
          <w:tcPr>
            <w:tcW w:w="3020" w:type="dxa"/>
            <w:tcBorders>
              <w:top w:val="nil"/>
              <w:left w:val="single" w:sz="8" w:space="0" w:color="auto"/>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lang w:eastAsia="es-CO"/>
              </w:rPr>
              <w:t>14,65</w:t>
            </w:r>
          </w:p>
        </w:tc>
        <w:tc>
          <w:tcPr>
            <w:tcW w:w="3140" w:type="dxa"/>
            <w:tcBorders>
              <w:top w:val="nil"/>
              <w:left w:val="nil"/>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lang w:eastAsia="es-CO"/>
              </w:rPr>
              <w:t>7,6</w:t>
            </w:r>
          </w:p>
        </w:tc>
      </w:tr>
      <w:tr w:rsidR="00F927B0" w:rsidRPr="00F927B0" w:rsidTr="00F927B0">
        <w:trPr>
          <w:trHeight w:val="315"/>
        </w:trPr>
        <w:tc>
          <w:tcPr>
            <w:tcW w:w="3020" w:type="dxa"/>
            <w:tcBorders>
              <w:top w:val="nil"/>
              <w:left w:val="single" w:sz="8" w:space="0" w:color="auto"/>
              <w:bottom w:val="single" w:sz="8" w:space="0" w:color="auto"/>
              <w:right w:val="single" w:sz="8" w:space="0" w:color="auto"/>
            </w:tcBorders>
            <w:shd w:val="clear" w:color="auto" w:fill="auto"/>
            <w:noWrap/>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lang w:eastAsia="es-CO"/>
              </w:rPr>
              <w:t>22,56</w:t>
            </w:r>
          </w:p>
        </w:tc>
        <w:tc>
          <w:tcPr>
            <w:tcW w:w="3140" w:type="dxa"/>
            <w:tcBorders>
              <w:top w:val="nil"/>
              <w:left w:val="nil"/>
              <w:bottom w:val="single" w:sz="8" w:space="0" w:color="auto"/>
              <w:right w:val="single" w:sz="8" w:space="0" w:color="auto"/>
            </w:tcBorders>
            <w:shd w:val="clear" w:color="auto" w:fill="auto"/>
            <w:vAlign w:val="center"/>
            <w:hideMark/>
          </w:tcPr>
          <w:p w:rsidR="00F927B0" w:rsidRPr="00F927B0" w:rsidRDefault="00F927B0" w:rsidP="00F927B0">
            <w:pPr>
              <w:jc w:val="center"/>
              <w:rPr>
                <w:rFonts w:ascii="Arial" w:hAnsi="Arial" w:cs="Arial"/>
                <w:color w:val="000000"/>
                <w:szCs w:val="24"/>
                <w:lang w:val="es-ES"/>
              </w:rPr>
            </w:pPr>
            <w:r w:rsidRPr="00F927B0">
              <w:rPr>
                <w:rFonts w:ascii="Arial" w:hAnsi="Arial" w:cs="Arial"/>
                <w:color w:val="000000"/>
                <w:szCs w:val="24"/>
                <w:lang w:eastAsia="es-CO"/>
              </w:rPr>
              <w:t>12,2</w:t>
            </w:r>
          </w:p>
        </w:tc>
      </w:tr>
    </w:tbl>
    <w:p w:rsidR="00F927B0" w:rsidRDefault="00F927B0" w:rsidP="00F50E81">
      <w:pPr>
        <w:jc w:val="both"/>
        <w:rPr>
          <w:rFonts w:ascii="Arial" w:hAnsi="Arial" w:cs="Arial"/>
          <w:b/>
          <w:szCs w:val="24"/>
        </w:rPr>
      </w:pPr>
    </w:p>
    <w:p w:rsidR="0058076F" w:rsidRPr="00F50E81" w:rsidRDefault="0058076F" w:rsidP="00F50E81">
      <w:pPr>
        <w:jc w:val="both"/>
        <w:rPr>
          <w:rFonts w:ascii="Arial" w:hAnsi="Arial" w:cs="Arial"/>
          <w:b/>
          <w:szCs w:val="24"/>
        </w:rPr>
      </w:pPr>
    </w:p>
    <w:p w:rsidR="003D07FE" w:rsidRDefault="00F927B0" w:rsidP="00E54E10">
      <w:pPr>
        <w:rPr>
          <w:rFonts w:ascii="Arial" w:hAnsi="Arial" w:cs="Arial"/>
          <w:b/>
          <w:szCs w:val="24"/>
        </w:rPr>
      </w:pPr>
      <w:r>
        <w:rPr>
          <w:rFonts w:ascii="Arial" w:hAnsi="Arial" w:cs="Arial"/>
          <w:b/>
          <w:szCs w:val="24"/>
        </w:rPr>
        <w:t>Tabla 5</w:t>
      </w:r>
      <w:r w:rsidR="00E54E10">
        <w:rPr>
          <w:rFonts w:ascii="Arial" w:hAnsi="Arial" w:cs="Arial"/>
          <w:b/>
          <w:szCs w:val="24"/>
        </w:rPr>
        <w:t xml:space="preserve">. </w:t>
      </w:r>
      <w:r w:rsidR="00E54E10" w:rsidRPr="00F927B0">
        <w:rPr>
          <w:rFonts w:ascii="Arial" w:hAnsi="Arial" w:cs="Arial"/>
          <w:b/>
          <w:szCs w:val="24"/>
        </w:rPr>
        <w:t xml:space="preserve">Propiedades </w:t>
      </w:r>
      <w:proofErr w:type="spellStart"/>
      <w:r w:rsidRPr="00F927B0">
        <w:rPr>
          <w:rFonts w:ascii="Arial" w:hAnsi="Arial" w:cs="Arial"/>
          <w:i/>
        </w:rPr>
        <w:t>Crystal</w:t>
      </w:r>
      <w:proofErr w:type="spellEnd"/>
      <w:r w:rsidRPr="00F927B0">
        <w:rPr>
          <w:rFonts w:ascii="Arial" w:hAnsi="Arial" w:cs="Arial"/>
          <w:i/>
        </w:rPr>
        <w:t xml:space="preserve"> </w:t>
      </w:r>
      <w:proofErr w:type="spellStart"/>
      <w:r w:rsidRPr="00F927B0">
        <w:rPr>
          <w:rFonts w:ascii="Arial" w:hAnsi="Arial" w:cs="Arial"/>
          <w:i/>
        </w:rPr>
        <w:t>Polystyrene</w:t>
      </w:r>
      <w:proofErr w:type="spellEnd"/>
      <w:r w:rsidR="00E54E10">
        <w:rPr>
          <w:rFonts w:ascii="Arial" w:hAnsi="Arial" w:cs="Arial"/>
          <w:b/>
          <w:szCs w:val="24"/>
        </w:rPr>
        <w:br/>
      </w:r>
    </w:p>
    <w:p w:rsidR="00E54E10" w:rsidRDefault="00F927B0" w:rsidP="00F50E81">
      <w:pPr>
        <w:jc w:val="both"/>
        <w:rPr>
          <w:rFonts w:ascii="Arial" w:hAnsi="Arial" w:cs="Arial"/>
          <w:b/>
          <w:szCs w:val="24"/>
        </w:rPr>
      </w:pPr>
      <w:r>
        <w:rPr>
          <w:noProof/>
          <w:lang w:val="es-CO" w:eastAsia="es-CO"/>
        </w:rPr>
        <w:drawing>
          <wp:inline distT="0" distB="0" distL="0" distR="0" wp14:anchorId="075F17F1" wp14:editId="0781D30A">
            <wp:extent cx="3867150" cy="18417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2986" cy="1844487"/>
                    </a:xfrm>
                    <a:prstGeom prst="rect">
                      <a:avLst/>
                    </a:prstGeom>
                  </pic:spPr>
                </pic:pic>
              </a:graphicData>
            </a:graphic>
          </wp:inline>
        </w:drawing>
      </w:r>
    </w:p>
    <w:p w:rsidR="00337B63" w:rsidRDefault="00E54E10" w:rsidP="00F50E81">
      <w:pPr>
        <w:jc w:val="both"/>
        <w:rPr>
          <w:rFonts w:ascii="Arial" w:hAnsi="Arial" w:cs="Arial"/>
          <w:sz w:val="20"/>
        </w:rPr>
      </w:pPr>
      <w:r w:rsidRPr="00F927B0">
        <w:rPr>
          <w:rFonts w:ascii="Arial" w:hAnsi="Arial" w:cs="Arial"/>
          <w:sz w:val="20"/>
        </w:rPr>
        <w:t xml:space="preserve">Tabla tomada de: </w:t>
      </w:r>
      <w:r w:rsidR="00F50074" w:rsidRPr="00F50074">
        <w:rPr>
          <w:rFonts w:ascii="Arial" w:hAnsi="Arial" w:cs="Arial"/>
          <w:sz w:val="20"/>
        </w:rPr>
        <w:t>http://www.amstyrenics.com/images/Technical-Data-Sheets/GPPS/STYRON-678D.pd</w:t>
      </w:r>
    </w:p>
    <w:p w:rsidR="00F50074" w:rsidRDefault="00F50074" w:rsidP="00F50E81">
      <w:pPr>
        <w:jc w:val="both"/>
        <w:rPr>
          <w:rFonts w:ascii="Arial" w:hAnsi="Arial" w:cs="Arial"/>
          <w:sz w:val="20"/>
        </w:rPr>
      </w:pPr>
    </w:p>
    <w:p w:rsidR="00F50074" w:rsidRDefault="00F50074" w:rsidP="00F50074">
      <w:pPr>
        <w:keepNext/>
        <w:jc w:val="both"/>
      </w:pPr>
      <w:r w:rsidRPr="00F50074">
        <w:rPr>
          <w:rFonts w:ascii="Arial" w:hAnsi="Arial" w:cs="Arial"/>
          <w:noProof/>
          <w:sz w:val="20"/>
          <w:lang w:val="es-CO" w:eastAsia="es-CO"/>
        </w:rPr>
        <w:lastRenderedPageBreak/>
        <w:drawing>
          <wp:inline distT="0" distB="0" distL="0" distR="0" wp14:anchorId="7FFAEEDB" wp14:editId="58AA3567">
            <wp:extent cx="2134949" cy="1601212"/>
            <wp:effectExtent l="317" t="0" r="0" b="0"/>
            <wp:docPr id="5" name="Imagen 5" descr="C:\Users\eramir14\Downloads\14163619_10154364246044651_187992904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mir14\Downloads\14163619_10154364246044651_187992904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147756" cy="1610817"/>
                    </a:xfrm>
                    <a:prstGeom prst="rect">
                      <a:avLst/>
                    </a:prstGeom>
                    <a:noFill/>
                    <a:ln>
                      <a:noFill/>
                    </a:ln>
                  </pic:spPr>
                </pic:pic>
              </a:graphicData>
            </a:graphic>
          </wp:inline>
        </w:drawing>
      </w:r>
    </w:p>
    <w:p w:rsidR="00F50074" w:rsidRDefault="00F50074" w:rsidP="00F50074">
      <w:pPr>
        <w:pStyle w:val="Descripcin"/>
        <w:jc w:val="both"/>
      </w:pPr>
      <w:r>
        <w:t xml:space="preserve">Ilustración </w:t>
      </w:r>
      <w:r>
        <w:fldChar w:fldCharType="begin"/>
      </w:r>
      <w:r>
        <w:instrText xml:space="preserve"> SEQ Ilustración \* ARABIC </w:instrText>
      </w:r>
      <w:r>
        <w:fldChar w:fldCharType="separate"/>
      </w:r>
      <w:r>
        <w:rPr>
          <w:noProof/>
        </w:rPr>
        <w:t>1</w:t>
      </w:r>
      <w:r>
        <w:fldChar w:fldCharType="end"/>
      </w:r>
      <w:r>
        <w:t>. Parte con burbujas (no se puede analizar)</w:t>
      </w:r>
    </w:p>
    <w:p w:rsidR="00F50074" w:rsidRDefault="00F50074" w:rsidP="00F50074">
      <w:pPr>
        <w:pStyle w:val="Descripcin"/>
        <w:keepNext/>
        <w:jc w:val="both"/>
      </w:pPr>
      <w:r w:rsidRPr="00F50074">
        <w:rPr>
          <w:rFonts w:ascii="Arial" w:hAnsi="Arial" w:cs="Arial"/>
          <w:noProof/>
          <w:sz w:val="20"/>
          <w:lang w:val="es-CO" w:eastAsia="es-CO"/>
        </w:rPr>
        <w:drawing>
          <wp:inline distT="0" distB="0" distL="0" distR="0" wp14:anchorId="56C2DCF9" wp14:editId="0CA41F11">
            <wp:extent cx="1593057" cy="2124075"/>
            <wp:effectExtent l="0" t="0" r="7620" b="0"/>
            <wp:docPr id="4" name="Imagen 4" descr="C:\Users\eramir14\Downloads\14164055_10154364246129651_59785888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mir14\Downloads\14164055_10154364246129651_597858884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9806" cy="2133074"/>
                    </a:xfrm>
                    <a:prstGeom prst="rect">
                      <a:avLst/>
                    </a:prstGeom>
                    <a:noFill/>
                    <a:ln>
                      <a:noFill/>
                    </a:ln>
                  </pic:spPr>
                </pic:pic>
              </a:graphicData>
            </a:graphic>
          </wp:inline>
        </w:drawing>
      </w:r>
    </w:p>
    <w:p w:rsidR="00794294" w:rsidRDefault="00F50074" w:rsidP="00F50074">
      <w:pPr>
        <w:pStyle w:val="Descripcin"/>
        <w:jc w:val="both"/>
      </w:pPr>
      <w:r>
        <w:t xml:space="preserve">Ilustración </w:t>
      </w:r>
      <w:r>
        <w:fldChar w:fldCharType="begin"/>
      </w:r>
      <w:r>
        <w:instrText xml:space="preserve"> SEQ Ilustración \* ARABIC </w:instrText>
      </w:r>
      <w:r>
        <w:fldChar w:fldCharType="separate"/>
      </w:r>
      <w:r>
        <w:rPr>
          <w:noProof/>
        </w:rPr>
        <w:t>2</w:t>
      </w:r>
      <w:r>
        <w:fldChar w:fldCharType="end"/>
      </w:r>
      <w:r>
        <w:t>. Parte apta para analizar</w:t>
      </w:r>
    </w:p>
    <w:p w:rsidR="00C6449F" w:rsidRDefault="00C6449F" w:rsidP="00C6449F">
      <w:pPr>
        <w:rPr>
          <w:rFonts w:ascii="Arial" w:hAnsi="Arial" w:cs="Arial"/>
          <w:b/>
        </w:rPr>
      </w:pPr>
      <w:r w:rsidRPr="00C6449F">
        <w:rPr>
          <w:rFonts w:ascii="Arial" w:hAnsi="Arial" w:cs="Arial"/>
          <w:b/>
        </w:rPr>
        <w:t>Porcentajes de error de la densidad para cada carga:</w:t>
      </w:r>
    </w:p>
    <w:p w:rsidR="00C6449F" w:rsidRDefault="00C6449F" w:rsidP="00C6449F">
      <w:pPr>
        <w:rPr>
          <w:rFonts w:ascii="Arial" w:hAnsi="Arial" w:cs="Arial"/>
          <w:b/>
        </w:rPr>
      </w:pPr>
    </w:p>
    <w:p w:rsidR="00C6449F" w:rsidRPr="006E0DFF" w:rsidRDefault="00C6449F" w:rsidP="00C6449F">
      <w:pPr>
        <w:pStyle w:val="Prrafodelista"/>
        <w:numPr>
          <w:ilvl w:val="0"/>
          <w:numId w:val="19"/>
        </w:numPr>
        <w:rPr>
          <w:rFonts w:ascii="Arial" w:hAnsi="Arial" w:cs="Arial"/>
        </w:rPr>
      </w:pPr>
      <w:r w:rsidRPr="006E0DFF">
        <w:rPr>
          <w:rFonts w:ascii="Arial" w:hAnsi="Arial" w:cs="Arial"/>
        </w:rPr>
        <w:t>%E= ((1-0,</w:t>
      </w:r>
      <w:proofErr w:type="gramStart"/>
      <w:r w:rsidRPr="006E0DFF">
        <w:rPr>
          <w:rFonts w:ascii="Arial" w:hAnsi="Arial" w:cs="Arial"/>
        </w:rPr>
        <w:t>99)/</w:t>
      </w:r>
      <w:proofErr w:type="gramEnd"/>
      <w:r w:rsidRPr="006E0DFF">
        <w:rPr>
          <w:rFonts w:ascii="Arial" w:hAnsi="Arial" w:cs="Arial"/>
        </w:rPr>
        <w:t>1)*100 =</w:t>
      </w:r>
      <w:r w:rsidR="006E0DFF">
        <w:rPr>
          <w:rFonts w:ascii="Arial" w:hAnsi="Arial" w:cs="Arial"/>
        </w:rPr>
        <w:t xml:space="preserve"> 1%</w:t>
      </w:r>
    </w:p>
    <w:p w:rsidR="00C6449F" w:rsidRPr="006E0DFF" w:rsidRDefault="00C6449F" w:rsidP="00C6449F">
      <w:pPr>
        <w:pStyle w:val="Prrafodelista"/>
        <w:numPr>
          <w:ilvl w:val="0"/>
          <w:numId w:val="19"/>
        </w:numPr>
        <w:rPr>
          <w:rFonts w:ascii="Arial" w:hAnsi="Arial" w:cs="Arial"/>
        </w:rPr>
      </w:pPr>
      <w:r w:rsidRPr="006E0DFF">
        <w:rPr>
          <w:rFonts w:ascii="Arial" w:hAnsi="Arial" w:cs="Arial"/>
        </w:rPr>
        <w:t>%E= (</w:t>
      </w:r>
      <w:r w:rsidRPr="006E0DFF">
        <w:rPr>
          <w:rFonts w:ascii="Arial" w:hAnsi="Arial" w:cs="Arial"/>
        </w:rPr>
        <w:t>(1-0,</w:t>
      </w:r>
      <w:proofErr w:type="gramStart"/>
      <w:r w:rsidRPr="006E0DFF">
        <w:rPr>
          <w:rFonts w:ascii="Arial" w:hAnsi="Arial" w:cs="Arial"/>
        </w:rPr>
        <w:t>95</w:t>
      </w:r>
      <w:r w:rsidRPr="006E0DFF">
        <w:rPr>
          <w:rFonts w:ascii="Arial" w:hAnsi="Arial" w:cs="Arial"/>
        </w:rPr>
        <w:t>)/</w:t>
      </w:r>
      <w:proofErr w:type="gramEnd"/>
      <w:r w:rsidRPr="006E0DFF">
        <w:rPr>
          <w:rFonts w:ascii="Arial" w:hAnsi="Arial" w:cs="Arial"/>
        </w:rPr>
        <w:t>1)*100 =</w:t>
      </w:r>
      <w:r w:rsidR="006E0DFF">
        <w:rPr>
          <w:rFonts w:ascii="Arial" w:hAnsi="Arial" w:cs="Arial"/>
        </w:rPr>
        <w:t xml:space="preserve"> 5%</w:t>
      </w:r>
    </w:p>
    <w:p w:rsidR="00C6449F" w:rsidRPr="006E0DFF" w:rsidRDefault="00C6449F" w:rsidP="00C6449F">
      <w:pPr>
        <w:pStyle w:val="Prrafodelista"/>
        <w:numPr>
          <w:ilvl w:val="0"/>
          <w:numId w:val="19"/>
        </w:numPr>
        <w:rPr>
          <w:rFonts w:ascii="Arial" w:hAnsi="Arial" w:cs="Arial"/>
        </w:rPr>
      </w:pPr>
      <w:r w:rsidRPr="006E0DFF">
        <w:rPr>
          <w:rFonts w:ascii="Arial" w:hAnsi="Arial" w:cs="Arial"/>
        </w:rPr>
        <w:t>%E= (</w:t>
      </w:r>
      <w:r w:rsidRPr="006E0DFF">
        <w:rPr>
          <w:rFonts w:ascii="Arial" w:hAnsi="Arial" w:cs="Arial"/>
        </w:rPr>
        <w:t>(1-0,9</w:t>
      </w:r>
      <w:r w:rsidRPr="006E0DFF">
        <w:rPr>
          <w:rFonts w:ascii="Arial" w:hAnsi="Arial" w:cs="Arial"/>
        </w:rPr>
        <w:t>)/1)*100 =</w:t>
      </w:r>
      <w:r w:rsidR="006E0DFF">
        <w:rPr>
          <w:rFonts w:ascii="Arial" w:hAnsi="Arial" w:cs="Arial"/>
        </w:rPr>
        <w:t xml:space="preserve"> 10%</w:t>
      </w:r>
      <w:bookmarkStart w:id="0" w:name="_GoBack"/>
      <w:bookmarkEnd w:id="0"/>
    </w:p>
    <w:p w:rsidR="00F50074" w:rsidRPr="00F50074" w:rsidRDefault="00F50074" w:rsidP="00F50074"/>
    <w:p w:rsidR="00794294" w:rsidRDefault="00337B63" w:rsidP="00F50E81">
      <w:pPr>
        <w:jc w:val="both"/>
        <w:rPr>
          <w:rFonts w:ascii="Arial" w:hAnsi="Arial" w:cs="Arial"/>
          <w:b/>
          <w:szCs w:val="24"/>
        </w:rPr>
      </w:pPr>
      <w:r w:rsidRPr="00F50E81">
        <w:rPr>
          <w:rFonts w:ascii="Arial" w:hAnsi="Arial" w:cs="Arial"/>
          <w:b/>
          <w:szCs w:val="24"/>
        </w:rPr>
        <w:t>5</w:t>
      </w:r>
      <w:r w:rsidR="00B121E5" w:rsidRPr="00F50E81">
        <w:rPr>
          <w:rFonts w:ascii="Arial" w:hAnsi="Arial" w:cs="Arial"/>
          <w:b/>
          <w:szCs w:val="24"/>
        </w:rPr>
        <w:t xml:space="preserve">. </w:t>
      </w:r>
      <w:r w:rsidRPr="00F50E81">
        <w:rPr>
          <w:rFonts w:ascii="Arial" w:hAnsi="Arial" w:cs="Arial"/>
          <w:b/>
          <w:szCs w:val="24"/>
        </w:rPr>
        <w:t xml:space="preserve">ANALISIS DE DATOS Y </w:t>
      </w:r>
      <w:r w:rsidR="00B121E5" w:rsidRPr="00F50E81">
        <w:rPr>
          <w:rFonts w:ascii="Arial" w:hAnsi="Arial" w:cs="Arial"/>
          <w:b/>
          <w:szCs w:val="24"/>
        </w:rPr>
        <w:t>RESULTADOS</w:t>
      </w:r>
    </w:p>
    <w:p w:rsidR="00B121E5" w:rsidRPr="00F50E81" w:rsidRDefault="00B121E5" w:rsidP="00F50E81">
      <w:pPr>
        <w:jc w:val="both"/>
        <w:rPr>
          <w:rFonts w:ascii="Arial" w:hAnsi="Arial" w:cs="Arial"/>
          <w:b/>
          <w:szCs w:val="24"/>
        </w:rPr>
      </w:pPr>
      <w:r w:rsidRPr="00F50E81">
        <w:rPr>
          <w:rFonts w:ascii="Arial" w:hAnsi="Arial" w:cs="Arial"/>
          <w:b/>
          <w:szCs w:val="24"/>
        </w:rPr>
        <w:t xml:space="preserve"> </w:t>
      </w:r>
    </w:p>
    <w:p w:rsidR="00B121E5" w:rsidRPr="00A44492" w:rsidRDefault="0F5844D2" w:rsidP="00A44492">
      <w:pPr>
        <w:pStyle w:val="Prrafodelista"/>
        <w:numPr>
          <w:ilvl w:val="0"/>
          <w:numId w:val="18"/>
        </w:numPr>
        <w:jc w:val="both"/>
        <w:rPr>
          <w:rFonts w:ascii="Arial" w:hAnsi="Arial" w:cs="Arial"/>
          <w:szCs w:val="24"/>
        </w:rPr>
      </w:pPr>
      <w:r w:rsidRPr="00A44492">
        <w:rPr>
          <w:rFonts w:ascii="Arial" w:hAnsi="Arial" w:cs="Arial"/>
          <w:szCs w:val="24"/>
        </w:rPr>
        <w:t>En el gráfico 1 podemos observar una relación directamente proporcional entre la rata de cizalladura y el índice de fluidez, es decir, a mayor rata de cizalladura mayor índice de fluidez.</w:t>
      </w:r>
    </w:p>
    <w:p w:rsidR="00F50E81" w:rsidRPr="00A44492" w:rsidRDefault="0F5844D2" w:rsidP="00A44492">
      <w:pPr>
        <w:pStyle w:val="Prrafodelista"/>
        <w:numPr>
          <w:ilvl w:val="0"/>
          <w:numId w:val="18"/>
        </w:numPr>
        <w:jc w:val="both"/>
        <w:rPr>
          <w:rFonts w:ascii="Arial" w:hAnsi="Arial" w:cs="Arial"/>
          <w:szCs w:val="24"/>
        </w:rPr>
      </w:pPr>
      <w:r w:rsidRPr="00A44492">
        <w:rPr>
          <w:rFonts w:ascii="Arial" w:hAnsi="Arial" w:cs="Arial"/>
          <w:szCs w:val="24"/>
        </w:rPr>
        <w:t xml:space="preserve">El cambio de color en las muestras obtenidas se debe a la modificación de la estructura cristalina del </w:t>
      </w:r>
      <w:proofErr w:type="spellStart"/>
      <w:r w:rsidR="00F927B0" w:rsidRPr="00A44492">
        <w:rPr>
          <w:rFonts w:ascii="Arial" w:hAnsi="Arial" w:cs="Arial"/>
          <w:szCs w:val="24"/>
        </w:rPr>
        <w:t>poliestireno</w:t>
      </w:r>
      <w:proofErr w:type="spellEnd"/>
      <w:r w:rsidRPr="00A44492">
        <w:rPr>
          <w:rFonts w:ascii="Arial" w:hAnsi="Arial" w:cs="Arial"/>
          <w:szCs w:val="24"/>
        </w:rPr>
        <w:t xml:space="preserve"> por el cambio de sus propiedades físicas, siendo este un </w:t>
      </w:r>
      <w:proofErr w:type="spellStart"/>
      <w:r w:rsidRPr="00A44492">
        <w:rPr>
          <w:rFonts w:ascii="Arial" w:hAnsi="Arial" w:cs="Arial"/>
          <w:szCs w:val="24"/>
        </w:rPr>
        <w:t>semicristalino</w:t>
      </w:r>
      <w:proofErr w:type="spellEnd"/>
      <w:r w:rsidR="00B935FC">
        <w:rPr>
          <w:rFonts w:ascii="Arial" w:hAnsi="Arial" w:cs="Arial"/>
          <w:szCs w:val="24"/>
        </w:rPr>
        <w:t>,</w:t>
      </w:r>
      <w:r w:rsidRPr="00A44492">
        <w:rPr>
          <w:rFonts w:ascii="Arial" w:hAnsi="Arial" w:cs="Arial"/>
          <w:szCs w:val="24"/>
        </w:rPr>
        <w:t xml:space="preserve"> obteniendo así una región amorfa que sería el estado transparente y otra región cristalina </w:t>
      </w:r>
      <w:r w:rsidR="00B935FC">
        <w:rPr>
          <w:rFonts w:ascii="Arial" w:hAnsi="Arial" w:cs="Arial"/>
          <w:szCs w:val="24"/>
        </w:rPr>
        <w:t>que sería</w:t>
      </w:r>
      <w:r w:rsidRPr="00A44492">
        <w:rPr>
          <w:rFonts w:ascii="Arial" w:hAnsi="Arial" w:cs="Arial"/>
          <w:szCs w:val="24"/>
        </w:rPr>
        <w:t xml:space="preserve"> el estado en el que es blanco</w:t>
      </w:r>
      <w:r w:rsidR="00EB63D6" w:rsidRPr="00A44492">
        <w:rPr>
          <w:rFonts w:ascii="Arial" w:hAnsi="Arial" w:cs="Arial"/>
          <w:szCs w:val="24"/>
        </w:rPr>
        <w:t xml:space="preserve"> lechoso</w:t>
      </w:r>
      <w:r w:rsidRPr="00A44492">
        <w:rPr>
          <w:rFonts w:ascii="Arial" w:hAnsi="Arial" w:cs="Arial"/>
          <w:szCs w:val="24"/>
        </w:rPr>
        <w:t>.</w:t>
      </w:r>
    </w:p>
    <w:p w:rsidR="00F50E81" w:rsidRPr="00A44492" w:rsidRDefault="00386A14" w:rsidP="00A44492">
      <w:pPr>
        <w:pStyle w:val="Prrafodelista"/>
        <w:numPr>
          <w:ilvl w:val="0"/>
          <w:numId w:val="18"/>
        </w:numPr>
        <w:jc w:val="both"/>
        <w:rPr>
          <w:rFonts w:ascii="Arial" w:hAnsi="Arial" w:cs="Arial"/>
          <w:szCs w:val="24"/>
        </w:rPr>
      </w:pPr>
      <w:r w:rsidRPr="00A44492">
        <w:rPr>
          <w:rFonts w:ascii="Arial" w:hAnsi="Arial" w:cs="Arial"/>
          <w:szCs w:val="24"/>
        </w:rPr>
        <w:lastRenderedPageBreak/>
        <w:t xml:space="preserve">Al investigar se encontró que el </w:t>
      </w:r>
      <w:r w:rsidR="00F927B0" w:rsidRPr="00A44492">
        <w:rPr>
          <w:rFonts w:ascii="Arial" w:hAnsi="Arial" w:cs="Arial"/>
          <w:szCs w:val="24"/>
        </w:rPr>
        <w:t xml:space="preserve">índice de fluidez del material </w:t>
      </w:r>
      <w:r w:rsidRPr="00A44492">
        <w:rPr>
          <w:rFonts w:ascii="Arial" w:hAnsi="Arial" w:cs="Arial"/>
          <w:szCs w:val="24"/>
        </w:rPr>
        <w:t xml:space="preserve">para un proceso de extrusión </w:t>
      </w:r>
      <w:r w:rsidR="00E54E10" w:rsidRPr="00A44492">
        <w:rPr>
          <w:rFonts w:ascii="Arial" w:hAnsi="Arial" w:cs="Arial"/>
          <w:szCs w:val="24"/>
        </w:rPr>
        <w:t xml:space="preserve">es de </w:t>
      </w:r>
      <w:r w:rsidR="00F927B0" w:rsidRPr="00A44492">
        <w:rPr>
          <w:rFonts w:ascii="Arial" w:hAnsi="Arial" w:cs="Arial"/>
          <w:szCs w:val="24"/>
        </w:rPr>
        <w:t>10</w:t>
      </w:r>
      <w:r w:rsidR="00E54E10" w:rsidRPr="00A44492">
        <w:rPr>
          <w:rFonts w:ascii="Arial" w:hAnsi="Arial" w:cs="Arial"/>
          <w:szCs w:val="24"/>
        </w:rPr>
        <w:t xml:space="preserve"> g/10min</w:t>
      </w:r>
      <w:r w:rsidRPr="00A44492">
        <w:rPr>
          <w:rFonts w:ascii="Arial" w:hAnsi="Arial" w:cs="Arial"/>
          <w:szCs w:val="24"/>
        </w:rPr>
        <w:t xml:space="preserve">, por lo </w:t>
      </w:r>
      <w:proofErr w:type="gramStart"/>
      <w:r w:rsidRPr="00A44492">
        <w:rPr>
          <w:rFonts w:ascii="Arial" w:hAnsi="Arial" w:cs="Arial"/>
          <w:szCs w:val="24"/>
        </w:rPr>
        <w:t>tanto</w:t>
      </w:r>
      <w:proofErr w:type="gramEnd"/>
      <w:r w:rsidRPr="00A44492">
        <w:rPr>
          <w:rFonts w:ascii="Arial" w:hAnsi="Arial" w:cs="Arial"/>
          <w:szCs w:val="24"/>
        </w:rPr>
        <w:t xml:space="preserve"> podemos decir</w:t>
      </w:r>
      <w:r w:rsidR="00E54E10" w:rsidRPr="00A44492">
        <w:rPr>
          <w:rFonts w:ascii="Arial" w:hAnsi="Arial" w:cs="Arial"/>
          <w:szCs w:val="24"/>
        </w:rPr>
        <w:t xml:space="preserve"> que teóricamente nuestro ensayo demostró</w:t>
      </w:r>
      <w:r w:rsidR="00F927B0" w:rsidRPr="00A44492">
        <w:rPr>
          <w:rFonts w:ascii="Arial" w:hAnsi="Arial" w:cs="Arial"/>
          <w:szCs w:val="24"/>
        </w:rPr>
        <w:t xml:space="preserve"> que al aplicar la carga de 5</w:t>
      </w:r>
      <w:r w:rsidR="00E54E10" w:rsidRPr="00A44492">
        <w:rPr>
          <w:rFonts w:ascii="Arial" w:hAnsi="Arial" w:cs="Arial"/>
          <w:szCs w:val="24"/>
        </w:rPr>
        <w:t>kg (condición 1) este se en</w:t>
      </w:r>
      <w:r w:rsidR="004664A8">
        <w:rPr>
          <w:rFonts w:ascii="Arial" w:hAnsi="Arial" w:cs="Arial"/>
          <w:szCs w:val="24"/>
        </w:rPr>
        <w:t>cuentra en un</w:t>
      </w:r>
      <w:r w:rsidR="00F927B0" w:rsidRPr="00A44492">
        <w:rPr>
          <w:rFonts w:ascii="Arial" w:hAnsi="Arial" w:cs="Arial"/>
          <w:szCs w:val="24"/>
        </w:rPr>
        <w:t xml:space="preserve"> valor muy cercano</w:t>
      </w:r>
      <w:r w:rsidR="004664A8">
        <w:rPr>
          <w:rFonts w:ascii="Arial" w:hAnsi="Arial" w:cs="Arial"/>
          <w:szCs w:val="24"/>
        </w:rPr>
        <w:t xml:space="preserve"> y</w:t>
      </w:r>
      <w:r w:rsidR="00F927B0" w:rsidRPr="00A44492">
        <w:rPr>
          <w:rFonts w:ascii="Arial" w:hAnsi="Arial" w:cs="Arial"/>
          <w:szCs w:val="24"/>
        </w:rPr>
        <w:t xml:space="preserve"> los ensayos tienden a dicho valor.</w:t>
      </w:r>
    </w:p>
    <w:p w:rsidR="00F927B0" w:rsidRPr="00F927B0" w:rsidRDefault="00F927B0" w:rsidP="00F927B0">
      <w:pPr>
        <w:ind w:left="340"/>
        <w:jc w:val="both"/>
        <w:rPr>
          <w:rFonts w:ascii="Arial" w:hAnsi="Arial" w:cs="Arial"/>
          <w:szCs w:val="24"/>
        </w:rPr>
      </w:pPr>
    </w:p>
    <w:p w:rsidR="00B121E5" w:rsidRDefault="00841E15" w:rsidP="00F50E81">
      <w:pPr>
        <w:jc w:val="both"/>
        <w:rPr>
          <w:rFonts w:ascii="Arial" w:hAnsi="Arial" w:cs="Arial"/>
          <w:b/>
          <w:bCs/>
          <w:caps/>
          <w:szCs w:val="24"/>
        </w:rPr>
      </w:pPr>
      <w:r w:rsidRPr="00F50E81">
        <w:rPr>
          <w:rFonts w:ascii="Arial" w:hAnsi="Arial" w:cs="Arial"/>
          <w:b/>
          <w:bCs/>
          <w:caps/>
          <w:szCs w:val="24"/>
        </w:rPr>
        <w:t>6</w:t>
      </w:r>
      <w:r w:rsidR="00B121E5" w:rsidRPr="00F50E81">
        <w:rPr>
          <w:rFonts w:ascii="Arial" w:hAnsi="Arial" w:cs="Arial"/>
          <w:b/>
          <w:bCs/>
          <w:caps/>
          <w:szCs w:val="24"/>
        </w:rPr>
        <w:t xml:space="preserve">. </w:t>
      </w:r>
      <w:r w:rsidRPr="00F50E81">
        <w:rPr>
          <w:rFonts w:ascii="Arial" w:hAnsi="Arial" w:cs="Arial"/>
          <w:b/>
          <w:bCs/>
          <w:caps/>
          <w:szCs w:val="24"/>
        </w:rPr>
        <w:t>SINTESIS, CONCLUSIONES, RECOMENDACIONES Y SUGERENCIAS</w:t>
      </w:r>
    </w:p>
    <w:p w:rsidR="00794294" w:rsidRPr="00F50E81" w:rsidRDefault="00794294" w:rsidP="00F50E81">
      <w:pPr>
        <w:jc w:val="both"/>
        <w:rPr>
          <w:rFonts w:ascii="Arial" w:hAnsi="Arial" w:cs="Arial"/>
          <w:szCs w:val="24"/>
        </w:rPr>
      </w:pPr>
    </w:p>
    <w:p w:rsidR="00F927B0" w:rsidRPr="00A44492" w:rsidRDefault="0F5844D2" w:rsidP="00A44492">
      <w:pPr>
        <w:pStyle w:val="Prrafodelista"/>
        <w:numPr>
          <w:ilvl w:val="0"/>
          <w:numId w:val="17"/>
        </w:numPr>
        <w:jc w:val="both"/>
        <w:rPr>
          <w:rFonts w:ascii="Arial" w:hAnsi="Arial" w:cs="Arial"/>
          <w:szCs w:val="24"/>
        </w:rPr>
      </w:pPr>
      <w:r w:rsidRPr="00A44492">
        <w:rPr>
          <w:rFonts w:ascii="Arial" w:hAnsi="Arial" w:cs="Arial"/>
          <w:szCs w:val="24"/>
        </w:rPr>
        <w:t>Se r</w:t>
      </w:r>
      <w:r w:rsidR="00EB63D6" w:rsidRPr="00A44492">
        <w:rPr>
          <w:rFonts w:ascii="Arial" w:hAnsi="Arial" w:cs="Arial"/>
          <w:szCs w:val="24"/>
        </w:rPr>
        <w:t>econoció la forma para obtener el índice de</w:t>
      </w:r>
      <w:r w:rsidRPr="00A44492">
        <w:rPr>
          <w:rFonts w:ascii="Arial" w:hAnsi="Arial" w:cs="Arial"/>
          <w:szCs w:val="24"/>
        </w:rPr>
        <w:t xml:space="preserve"> fluidez de un polímero, en nuestro caso el del </w:t>
      </w:r>
      <w:proofErr w:type="spellStart"/>
      <w:r w:rsidR="00F927B0" w:rsidRPr="00A44492">
        <w:rPr>
          <w:rFonts w:ascii="Arial" w:hAnsi="Arial" w:cs="Arial"/>
          <w:szCs w:val="24"/>
        </w:rPr>
        <w:t>poliestireno</w:t>
      </w:r>
      <w:proofErr w:type="spellEnd"/>
      <w:r w:rsidR="00F927B0" w:rsidRPr="00A44492">
        <w:rPr>
          <w:rFonts w:ascii="Arial" w:hAnsi="Arial" w:cs="Arial"/>
          <w:szCs w:val="24"/>
        </w:rPr>
        <w:t xml:space="preserve"> por</w:t>
      </w:r>
      <w:r w:rsidR="00477EFA" w:rsidRPr="00A44492">
        <w:rPr>
          <w:rFonts w:ascii="Arial" w:hAnsi="Arial" w:cs="Arial"/>
          <w:szCs w:val="24"/>
        </w:rPr>
        <w:t xml:space="preserve"> medio d</w:t>
      </w:r>
      <w:r w:rsidRPr="00A44492">
        <w:rPr>
          <w:rFonts w:ascii="Arial" w:hAnsi="Arial" w:cs="Arial"/>
          <w:szCs w:val="24"/>
        </w:rPr>
        <w:t>el MFR y MVR</w:t>
      </w:r>
      <w:r w:rsidR="004664A8">
        <w:rPr>
          <w:rFonts w:ascii="Arial" w:hAnsi="Arial" w:cs="Arial"/>
          <w:szCs w:val="24"/>
        </w:rPr>
        <w:t>,</w:t>
      </w:r>
      <w:r w:rsidRPr="00A44492">
        <w:rPr>
          <w:rFonts w:ascii="Arial" w:hAnsi="Arial" w:cs="Arial"/>
          <w:szCs w:val="24"/>
        </w:rPr>
        <w:t xml:space="preserve"> las cuales son pruebas </w:t>
      </w:r>
      <w:proofErr w:type="spellStart"/>
      <w:r w:rsidRPr="00A44492">
        <w:rPr>
          <w:rFonts w:ascii="Arial" w:hAnsi="Arial" w:cs="Arial"/>
          <w:szCs w:val="24"/>
        </w:rPr>
        <w:t>reológicas</w:t>
      </w:r>
      <w:proofErr w:type="spellEnd"/>
      <w:r w:rsidRPr="00A44492">
        <w:rPr>
          <w:rFonts w:ascii="Arial" w:hAnsi="Arial" w:cs="Arial"/>
          <w:szCs w:val="24"/>
        </w:rPr>
        <w:t>.</w:t>
      </w:r>
    </w:p>
    <w:p w:rsidR="00F927B0" w:rsidRPr="00A44492" w:rsidRDefault="0F5844D2" w:rsidP="00A44492">
      <w:pPr>
        <w:pStyle w:val="Prrafodelista"/>
        <w:numPr>
          <w:ilvl w:val="0"/>
          <w:numId w:val="17"/>
        </w:numPr>
        <w:jc w:val="both"/>
        <w:rPr>
          <w:rFonts w:ascii="Arial" w:hAnsi="Arial" w:cs="Arial"/>
          <w:szCs w:val="24"/>
        </w:rPr>
      </w:pPr>
      <w:r w:rsidRPr="00A44492">
        <w:rPr>
          <w:rFonts w:ascii="Arial" w:hAnsi="Arial" w:cs="Arial"/>
          <w:szCs w:val="24"/>
        </w:rPr>
        <w:t>La fluidez de un polímero es una función de la presión utilizada (peso del pistón), el diámetro del orificio del dado y la viscosidad del material.</w:t>
      </w:r>
    </w:p>
    <w:p w:rsidR="00F50E81" w:rsidRDefault="00F50E81" w:rsidP="00A44492">
      <w:pPr>
        <w:pStyle w:val="Prrafodelista"/>
        <w:numPr>
          <w:ilvl w:val="0"/>
          <w:numId w:val="17"/>
        </w:numPr>
        <w:jc w:val="both"/>
        <w:rPr>
          <w:rFonts w:ascii="Arial" w:hAnsi="Arial" w:cs="Arial"/>
          <w:szCs w:val="24"/>
        </w:rPr>
      </w:pPr>
      <w:r w:rsidRPr="00A44492">
        <w:rPr>
          <w:rFonts w:ascii="Arial" w:hAnsi="Arial" w:cs="Arial"/>
          <w:szCs w:val="24"/>
        </w:rPr>
        <w:t>Hay que recordar que los dato</w:t>
      </w:r>
      <w:r w:rsidR="0001669D" w:rsidRPr="00A44492">
        <w:rPr>
          <w:rFonts w:ascii="Arial" w:hAnsi="Arial" w:cs="Arial"/>
          <w:szCs w:val="24"/>
        </w:rPr>
        <w:t>s</w:t>
      </w:r>
      <w:r w:rsidRPr="00A44492">
        <w:rPr>
          <w:rFonts w:ascii="Arial" w:hAnsi="Arial" w:cs="Arial"/>
          <w:szCs w:val="24"/>
        </w:rPr>
        <w:t xml:space="preserve"> tomados fueron pesados en un</w:t>
      </w:r>
      <w:r w:rsidR="0001669D" w:rsidRPr="00A44492">
        <w:rPr>
          <w:rFonts w:ascii="Arial" w:hAnsi="Arial" w:cs="Arial"/>
          <w:szCs w:val="24"/>
        </w:rPr>
        <w:t>a</w:t>
      </w:r>
      <w:r w:rsidRPr="00A44492">
        <w:rPr>
          <w:rFonts w:ascii="Arial" w:hAnsi="Arial" w:cs="Arial"/>
          <w:szCs w:val="24"/>
        </w:rPr>
        <w:t xml:space="preserve"> </w:t>
      </w:r>
      <w:r w:rsidR="0001669D" w:rsidRPr="00A44492">
        <w:rPr>
          <w:rFonts w:ascii="Arial" w:hAnsi="Arial" w:cs="Arial"/>
          <w:szCs w:val="24"/>
        </w:rPr>
        <w:t>báscula</w:t>
      </w:r>
      <w:r w:rsidRPr="00A44492">
        <w:rPr>
          <w:rFonts w:ascii="Arial" w:hAnsi="Arial" w:cs="Arial"/>
          <w:szCs w:val="24"/>
        </w:rPr>
        <w:t xml:space="preserve"> de precisión para así evitar errores con pesos mayores o menores a los reales. </w:t>
      </w:r>
    </w:p>
    <w:p w:rsidR="004664A8" w:rsidRPr="00A44492" w:rsidRDefault="004664A8" w:rsidP="00A44492">
      <w:pPr>
        <w:pStyle w:val="Prrafodelista"/>
        <w:numPr>
          <w:ilvl w:val="0"/>
          <w:numId w:val="17"/>
        </w:numPr>
        <w:jc w:val="both"/>
        <w:rPr>
          <w:rFonts w:ascii="Arial" w:hAnsi="Arial" w:cs="Arial"/>
          <w:szCs w:val="24"/>
        </w:rPr>
      </w:pPr>
      <w:r>
        <w:rPr>
          <w:rFonts w:ascii="Arial" w:hAnsi="Arial" w:cs="Arial"/>
          <w:szCs w:val="24"/>
        </w:rPr>
        <w:t xml:space="preserve">Una de las posibles causas de error pudo ser que el corte no lo realizó siempre la misma persona y que el tiempo no es totalmente exacto al cortar. </w:t>
      </w:r>
    </w:p>
    <w:p w:rsidR="001E5DBD" w:rsidRPr="00F50E81" w:rsidRDefault="001E5DBD" w:rsidP="00F50E81">
      <w:pPr>
        <w:jc w:val="both"/>
        <w:rPr>
          <w:rFonts w:ascii="Arial" w:hAnsi="Arial" w:cs="Arial"/>
          <w:szCs w:val="24"/>
        </w:rPr>
      </w:pPr>
    </w:p>
    <w:p w:rsidR="0F5844D2" w:rsidRPr="00794294" w:rsidRDefault="0F5844D2" w:rsidP="00794294">
      <w:pPr>
        <w:rPr>
          <w:rFonts w:ascii="Arial" w:hAnsi="Arial" w:cs="Arial"/>
          <w:b/>
          <w:szCs w:val="24"/>
        </w:rPr>
      </w:pPr>
      <w:r w:rsidRPr="00F50E81">
        <w:rPr>
          <w:rFonts w:ascii="Arial" w:hAnsi="Arial" w:cs="Arial"/>
          <w:b/>
          <w:bCs/>
          <w:szCs w:val="24"/>
        </w:rPr>
        <w:t>7. REFERENCIAS BIBLIOGRAFICAS</w:t>
      </w:r>
      <w:r w:rsidR="001E5DBD" w:rsidRPr="00F50E81">
        <w:rPr>
          <w:rFonts w:ascii="Arial" w:hAnsi="Arial" w:cs="Arial"/>
          <w:szCs w:val="24"/>
        </w:rPr>
        <w:br/>
      </w:r>
    </w:p>
    <w:p w:rsidR="001E5DBD" w:rsidRPr="00BA48CB" w:rsidRDefault="00BA48CB" w:rsidP="00BA48CB">
      <w:pPr>
        <w:pStyle w:val="Prrafodelista"/>
        <w:numPr>
          <w:ilvl w:val="0"/>
          <w:numId w:val="12"/>
        </w:numPr>
        <w:jc w:val="both"/>
        <w:rPr>
          <w:rFonts w:ascii="Arial" w:hAnsi="Arial" w:cs="Arial"/>
        </w:rPr>
      </w:pPr>
      <w:r w:rsidRPr="00BA48CB">
        <w:rPr>
          <w:rFonts w:ascii="Arial" w:hAnsi="Arial" w:cs="Arial"/>
        </w:rPr>
        <w:t>http://www.amstyrenics.com/images/Technical-Data-Sheets/GPPS/STYRON-678D.pdf</w:t>
      </w:r>
    </w:p>
    <w:p w:rsidR="00BA48CB" w:rsidRPr="007B5DEC" w:rsidRDefault="00BA48CB" w:rsidP="00BA48CB">
      <w:pPr>
        <w:pStyle w:val="Prrafodelista"/>
        <w:numPr>
          <w:ilvl w:val="0"/>
          <w:numId w:val="12"/>
        </w:numPr>
        <w:jc w:val="both"/>
        <w:rPr>
          <w:rFonts w:ascii="Arial" w:hAnsi="Arial" w:cs="Arial"/>
          <w:szCs w:val="24"/>
        </w:rPr>
      </w:pPr>
      <w:r w:rsidRPr="007B5DEC">
        <w:rPr>
          <w:rFonts w:ascii="Arial" w:hAnsi="Arial" w:cs="Arial"/>
          <w:szCs w:val="24"/>
        </w:rPr>
        <w:t xml:space="preserve">Guía de la </w:t>
      </w:r>
      <w:r>
        <w:rPr>
          <w:rFonts w:ascii="Arial" w:hAnsi="Arial" w:cs="Arial"/>
          <w:szCs w:val="24"/>
        </w:rPr>
        <w:t>práctica de laboratorio número 4</w:t>
      </w:r>
      <w:r w:rsidRPr="007B5DEC">
        <w:rPr>
          <w:rFonts w:ascii="Arial" w:hAnsi="Arial" w:cs="Arial"/>
          <w:szCs w:val="24"/>
        </w:rPr>
        <w:t xml:space="preserve">, </w:t>
      </w:r>
      <w:r>
        <w:rPr>
          <w:rFonts w:ascii="Arial" w:hAnsi="Arial" w:cs="Arial"/>
          <w:szCs w:val="24"/>
        </w:rPr>
        <w:t xml:space="preserve">medición del índice de </w:t>
      </w:r>
      <w:proofErr w:type="spellStart"/>
      <w:r>
        <w:rPr>
          <w:rFonts w:ascii="Arial" w:hAnsi="Arial" w:cs="Arial"/>
          <w:szCs w:val="24"/>
        </w:rPr>
        <w:t>fluidz</w:t>
      </w:r>
      <w:proofErr w:type="spellEnd"/>
    </w:p>
    <w:p w:rsidR="00BA48CB" w:rsidRPr="00BA48CB" w:rsidRDefault="00BA48CB" w:rsidP="00794294">
      <w:pPr>
        <w:pStyle w:val="Prrafodelista"/>
        <w:jc w:val="both"/>
        <w:rPr>
          <w:b/>
        </w:rPr>
      </w:pPr>
    </w:p>
    <w:p w:rsidR="00803DCA" w:rsidRPr="001E5DBD" w:rsidRDefault="00803DCA" w:rsidP="00F50E81">
      <w:pPr>
        <w:jc w:val="both"/>
        <w:rPr>
          <w:b/>
        </w:rPr>
      </w:pPr>
    </w:p>
    <w:p w:rsidR="00B121E5" w:rsidRDefault="00B121E5" w:rsidP="00F50E81">
      <w:pPr>
        <w:jc w:val="both"/>
      </w:pPr>
    </w:p>
    <w:p w:rsidR="0007461C" w:rsidRDefault="0007461C" w:rsidP="0007461C">
      <w:pPr>
        <w:jc w:val="both"/>
        <w:rPr>
          <w:rFonts w:ascii="Arial" w:hAnsi="Arial" w:cs="Arial"/>
          <w:b/>
          <w:szCs w:val="24"/>
        </w:rPr>
      </w:pPr>
    </w:p>
    <w:p w:rsidR="00FB2B47" w:rsidRPr="00FB2B47" w:rsidRDefault="00FB2B47" w:rsidP="00F50E81">
      <w:pPr>
        <w:jc w:val="both"/>
        <w:rPr>
          <w:sz w:val="28"/>
        </w:rPr>
      </w:pPr>
    </w:p>
    <w:sectPr w:rsidR="00FB2B47" w:rsidRPr="00FB2B47" w:rsidSect="00C3425C">
      <w:footerReference w:type="even" r:id="rId12"/>
      <w:footerReference w:type="default" r:id="rId13"/>
      <w:pgSz w:w="12242" w:h="15842" w:code="1"/>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FF2" w:rsidRDefault="00E41FF2">
      <w:r>
        <w:separator/>
      </w:r>
    </w:p>
  </w:endnote>
  <w:endnote w:type="continuationSeparator" w:id="0">
    <w:p w:rsidR="00E41FF2" w:rsidRDefault="00E4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F0" w:rsidRDefault="00C3425C">
    <w:pPr>
      <w:pStyle w:val="Piedepgina"/>
      <w:framePr w:wrap="around" w:vAnchor="text" w:hAnchor="margin" w:xAlign="right" w:y="1"/>
      <w:rPr>
        <w:rStyle w:val="Nmerodepgina"/>
      </w:rPr>
    </w:pPr>
    <w:r>
      <w:rPr>
        <w:rStyle w:val="Nmerodepgina"/>
      </w:rPr>
      <w:fldChar w:fldCharType="begin"/>
    </w:r>
    <w:r w:rsidR="00E11CF0">
      <w:rPr>
        <w:rStyle w:val="Nmerodepgina"/>
      </w:rPr>
      <w:instrText xml:space="preserve">PAGE  </w:instrText>
    </w:r>
    <w:r>
      <w:rPr>
        <w:rStyle w:val="Nmerodepgina"/>
      </w:rPr>
      <w:fldChar w:fldCharType="separate"/>
    </w:r>
    <w:r w:rsidR="00E11CF0">
      <w:rPr>
        <w:rStyle w:val="Nmerodepgina"/>
        <w:noProof/>
      </w:rPr>
      <w:t>1</w:t>
    </w:r>
    <w:r>
      <w:rPr>
        <w:rStyle w:val="Nmerodepgina"/>
      </w:rPr>
      <w:fldChar w:fldCharType="end"/>
    </w:r>
  </w:p>
  <w:p w:rsidR="00E11CF0" w:rsidRDefault="00E11CF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F0" w:rsidRDefault="00C3425C">
    <w:pPr>
      <w:pStyle w:val="Piedepgina"/>
      <w:framePr w:wrap="around" w:vAnchor="text" w:hAnchor="margin" w:xAlign="right" w:y="1"/>
      <w:rPr>
        <w:rStyle w:val="Nmerodepgina"/>
      </w:rPr>
    </w:pPr>
    <w:r>
      <w:rPr>
        <w:rStyle w:val="Nmerodepgina"/>
      </w:rPr>
      <w:fldChar w:fldCharType="begin"/>
    </w:r>
    <w:r w:rsidR="00E11CF0">
      <w:rPr>
        <w:rStyle w:val="Nmerodepgina"/>
      </w:rPr>
      <w:instrText xml:space="preserve">PAGE  </w:instrText>
    </w:r>
    <w:r>
      <w:rPr>
        <w:rStyle w:val="Nmerodepgina"/>
      </w:rPr>
      <w:fldChar w:fldCharType="separate"/>
    </w:r>
    <w:r w:rsidR="006E0DFF">
      <w:rPr>
        <w:rStyle w:val="Nmerodepgina"/>
        <w:noProof/>
      </w:rPr>
      <w:t>8</w:t>
    </w:r>
    <w:r>
      <w:rPr>
        <w:rStyle w:val="Nmerodepgina"/>
      </w:rPr>
      <w:fldChar w:fldCharType="end"/>
    </w:r>
  </w:p>
  <w:p w:rsidR="00E11CF0" w:rsidRDefault="00E11CF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FF2" w:rsidRDefault="00E41FF2">
      <w:r>
        <w:separator/>
      </w:r>
    </w:p>
  </w:footnote>
  <w:footnote w:type="continuationSeparator" w:id="0">
    <w:p w:rsidR="00E41FF2" w:rsidRDefault="00E41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1CA"/>
    <w:multiLevelType w:val="hybridMultilevel"/>
    <w:tmpl w:val="E6562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3F4A61"/>
    <w:multiLevelType w:val="hybridMultilevel"/>
    <w:tmpl w:val="F82C4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2D55B9"/>
    <w:multiLevelType w:val="hybridMultilevel"/>
    <w:tmpl w:val="E3549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BD0AEA"/>
    <w:multiLevelType w:val="hybridMultilevel"/>
    <w:tmpl w:val="D7567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E514B7"/>
    <w:multiLevelType w:val="hybridMultilevel"/>
    <w:tmpl w:val="CDBC2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CA54C2"/>
    <w:multiLevelType w:val="hybridMultilevel"/>
    <w:tmpl w:val="C6043EF8"/>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6" w15:restartNumberingAfterBreak="0">
    <w:nsid w:val="3CD44D94"/>
    <w:multiLevelType w:val="hybridMultilevel"/>
    <w:tmpl w:val="7332E874"/>
    <w:lvl w:ilvl="0" w:tplc="FABA587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7F6C15"/>
    <w:multiLevelType w:val="hybridMultilevel"/>
    <w:tmpl w:val="5BE4D4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3C7052"/>
    <w:multiLevelType w:val="hybridMultilevel"/>
    <w:tmpl w:val="A01E4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BE6C75"/>
    <w:multiLevelType w:val="hybridMultilevel"/>
    <w:tmpl w:val="343A1192"/>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0" w15:restartNumberingAfterBreak="0">
    <w:nsid w:val="4FF36836"/>
    <w:multiLevelType w:val="hybridMultilevel"/>
    <w:tmpl w:val="4D2C0B14"/>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1" w15:restartNumberingAfterBreak="0">
    <w:nsid w:val="51D50F86"/>
    <w:multiLevelType w:val="hybridMultilevel"/>
    <w:tmpl w:val="7B04A8BA"/>
    <w:lvl w:ilvl="0" w:tplc="1370216E">
      <w:start w:val="1"/>
      <w:numFmt w:val="bullet"/>
      <w:lvlText w:val=""/>
      <w:lvlJc w:val="left"/>
      <w:pPr>
        <w:tabs>
          <w:tab w:val="num" w:pos="360"/>
        </w:tabs>
        <w:ind w:left="340" w:hanging="340"/>
      </w:pPr>
      <w:rPr>
        <w:rFonts w:ascii="Wingdings" w:hAnsi="Wingdings" w:hint="default"/>
        <w:sz w:val="20"/>
      </w:rPr>
    </w:lvl>
    <w:lvl w:ilvl="1" w:tplc="0C0A0003">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2" w15:restartNumberingAfterBreak="0">
    <w:nsid w:val="58BD0F68"/>
    <w:multiLevelType w:val="hybridMultilevel"/>
    <w:tmpl w:val="98AC7B5A"/>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3" w15:restartNumberingAfterBreak="0">
    <w:nsid w:val="59E32CD9"/>
    <w:multiLevelType w:val="hybridMultilevel"/>
    <w:tmpl w:val="9CA87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4C4922"/>
    <w:multiLevelType w:val="hybridMultilevel"/>
    <w:tmpl w:val="A1E662A2"/>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5" w15:restartNumberingAfterBreak="0">
    <w:nsid w:val="5E326D08"/>
    <w:multiLevelType w:val="hybridMultilevel"/>
    <w:tmpl w:val="122A1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FA04797"/>
    <w:multiLevelType w:val="hybridMultilevel"/>
    <w:tmpl w:val="70284602"/>
    <w:lvl w:ilvl="0" w:tplc="1370216E">
      <w:start w:val="1"/>
      <w:numFmt w:val="bullet"/>
      <w:lvlText w:val=""/>
      <w:lvlJc w:val="left"/>
      <w:pPr>
        <w:tabs>
          <w:tab w:val="num" w:pos="360"/>
        </w:tabs>
        <w:ind w:left="340" w:hanging="340"/>
      </w:pPr>
      <w:rPr>
        <w:rFonts w:ascii="Wingdings" w:hAnsi="Wingdings" w:hint="default"/>
        <w:sz w:val="20"/>
      </w:rPr>
    </w:lvl>
    <w:lvl w:ilvl="1" w:tplc="0C0A0003" w:tentative="1">
      <w:start w:val="1"/>
      <w:numFmt w:val="bullet"/>
      <w:lvlText w:val="o"/>
      <w:lvlJc w:val="left"/>
      <w:pPr>
        <w:tabs>
          <w:tab w:val="num" w:pos="1043"/>
        </w:tabs>
        <w:ind w:left="1043" w:hanging="360"/>
      </w:pPr>
      <w:rPr>
        <w:rFonts w:ascii="Courier New" w:hAnsi="Courier New" w:cs="Courier New"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cs="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cs="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17" w15:restartNumberingAfterBreak="0">
    <w:nsid w:val="64BF2CFD"/>
    <w:multiLevelType w:val="hybridMultilevel"/>
    <w:tmpl w:val="242C0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4D5CC3"/>
    <w:multiLevelType w:val="hybridMultilevel"/>
    <w:tmpl w:val="4BF4601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1"/>
  </w:num>
  <w:num w:numId="2">
    <w:abstractNumId w:val="9"/>
  </w:num>
  <w:num w:numId="3">
    <w:abstractNumId w:val="10"/>
  </w:num>
  <w:num w:numId="4">
    <w:abstractNumId w:val="5"/>
  </w:num>
  <w:num w:numId="5">
    <w:abstractNumId w:val="16"/>
  </w:num>
  <w:num w:numId="6">
    <w:abstractNumId w:val="14"/>
  </w:num>
  <w:num w:numId="7">
    <w:abstractNumId w:val="12"/>
  </w:num>
  <w:num w:numId="8">
    <w:abstractNumId w:val="1"/>
  </w:num>
  <w:num w:numId="9">
    <w:abstractNumId w:val="18"/>
  </w:num>
  <w:num w:numId="10">
    <w:abstractNumId w:val="0"/>
  </w:num>
  <w:num w:numId="11">
    <w:abstractNumId w:val="6"/>
  </w:num>
  <w:num w:numId="12">
    <w:abstractNumId w:val="13"/>
  </w:num>
  <w:num w:numId="13">
    <w:abstractNumId w:val="4"/>
  </w:num>
  <w:num w:numId="14">
    <w:abstractNumId w:val="15"/>
  </w:num>
  <w:num w:numId="15">
    <w:abstractNumId w:val="3"/>
  </w:num>
  <w:num w:numId="16">
    <w:abstractNumId w:val="17"/>
  </w:num>
  <w:num w:numId="17">
    <w:abstractNumId w:val="8"/>
  </w:num>
  <w:num w:numId="18">
    <w:abstractNumId w:val="2"/>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_tradnl" w:vendorID="64" w:dllVersion="131078" w:nlCheck="1" w:checkStyle="0"/>
  <w:activeWritingStyle w:appName="MSWord" w:lang="es-E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46"/>
    <w:rsid w:val="0000228D"/>
    <w:rsid w:val="0001669D"/>
    <w:rsid w:val="0002277D"/>
    <w:rsid w:val="000437C0"/>
    <w:rsid w:val="0007461C"/>
    <w:rsid w:val="000858FD"/>
    <w:rsid w:val="00086B2D"/>
    <w:rsid w:val="00117570"/>
    <w:rsid w:val="001E5DBD"/>
    <w:rsid w:val="00250F90"/>
    <w:rsid w:val="002562EF"/>
    <w:rsid w:val="00283385"/>
    <w:rsid w:val="002D46EA"/>
    <w:rsid w:val="002E2932"/>
    <w:rsid w:val="00303F57"/>
    <w:rsid w:val="00337B63"/>
    <w:rsid w:val="00372077"/>
    <w:rsid w:val="00382524"/>
    <w:rsid w:val="00386A14"/>
    <w:rsid w:val="003A187C"/>
    <w:rsid w:val="003D07FE"/>
    <w:rsid w:val="003F38DA"/>
    <w:rsid w:val="004164F5"/>
    <w:rsid w:val="00430E0E"/>
    <w:rsid w:val="00434AE6"/>
    <w:rsid w:val="004664A8"/>
    <w:rsid w:val="00477EFA"/>
    <w:rsid w:val="004834FC"/>
    <w:rsid w:val="00504355"/>
    <w:rsid w:val="00530D9B"/>
    <w:rsid w:val="0058076F"/>
    <w:rsid w:val="00632392"/>
    <w:rsid w:val="006527BE"/>
    <w:rsid w:val="006A0FD0"/>
    <w:rsid w:val="006E0DFF"/>
    <w:rsid w:val="00794294"/>
    <w:rsid w:val="007C0831"/>
    <w:rsid w:val="00803DCA"/>
    <w:rsid w:val="00807B46"/>
    <w:rsid w:val="008178CB"/>
    <w:rsid w:val="00841E15"/>
    <w:rsid w:val="00880E23"/>
    <w:rsid w:val="008E73B8"/>
    <w:rsid w:val="009042DC"/>
    <w:rsid w:val="00932E84"/>
    <w:rsid w:val="009B3307"/>
    <w:rsid w:val="00A02588"/>
    <w:rsid w:val="00A44492"/>
    <w:rsid w:val="00B121E5"/>
    <w:rsid w:val="00B31E4D"/>
    <w:rsid w:val="00B65E6E"/>
    <w:rsid w:val="00B935FC"/>
    <w:rsid w:val="00BA48CB"/>
    <w:rsid w:val="00C3425C"/>
    <w:rsid w:val="00C6449F"/>
    <w:rsid w:val="00CF70EE"/>
    <w:rsid w:val="00E11CF0"/>
    <w:rsid w:val="00E15A25"/>
    <w:rsid w:val="00E41FF2"/>
    <w:rsid w:val="00E54E10"/>
    <w:rsid w:val="00E72AE1"/>
    <w:rsid w:val="00E86453"/>
    <w:rsid w:val="00EB63D6"/>
    <w:rsid w:val="00EF5521"/>
    <w:rsid w:val="00F50074"/>
    <w:rsid w:val="00F50E81"/>
    <w:rsid w:val="00F7250B"/>
    <w:rsid w:val="00F742DC"/>
    <w:rsid w:val="00F77268"/>
    <w:rsid w:val="00F927B0"/>
    <w:rsid w:val="00F92CD7"/>
    <w:rsid w:val="00FB2B47"/>
    <w:rsid w:val="0F5844D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5FE1E"/>
  <w15:docId w15:val="{748013D2-5EB4-4ECF-AB0C-EE197882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25C"/>
    <w:rPr>
      <w:sz w:val="24"/>
      <w:lang w:val="es-ES_tradnl" w:eastAsia="es-ES"/>
    </w:rPr>
  </w:style>
  <w:style w:type="paragraph" w:styleId="Ttulo1">
    <w:name w:val="heading 1"/>
    <w:basedOn w:val="Normal"/>
    <w:next w:val="Normal"/>
    <w:qFormat/>
    <w:rsid w:val="00C3425C"/>
    <w:pPr>
      <w:keepNext/>
      <w:outlineLvl w:val="0"/>
    </w:pPr>
    <w:rPr>
      <w:b/>
      <w:caps/>
    </w:rPr>
  </w:style>
  <w:style w:type="paragraph" w:styleId="Ttulo2">
    <w:name w:val="heading 2"/>
    <w:basedOn w:val="Normal"/>
    <w:next w:val="Normal"/>
    <w:qFormat/>
    <w:rsid w:val="00C3425C"/>
    <w:pPr>
      <w:keepNext/>
      <w:jc w:val="cente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3425C"/>
    <w:pPr>
      <w:jc w:val="center"/>
    </w:pPr>
    <w:rPr>
      <w:b/>
    </w:rPr>
  </w:style>
  <w:style w:type="paragraph" w:styleId="Textoindependiente">
    <w:name w:val="Body Text"/>
    <w:basedOn w:val="Normal"/>
    <w:rsid w:val="00C3425C"/>
    <w:rPr>
      <w:b/>
    </w:rPr>
  </w:style>
  <w:style w:type="paragraph" w:styleId="Subttulo">
    <w:name w:val="Subtitle"/>
    <w:basedOn w:val="Normal"/>
    <w:qFormat/>
    <w:rsid w:val="00C3425C"/>
    <w:pPr>
      <w:jc w:val="center"/>
    </w:pPr>
    <w:rPr>
      <w:b/>
    </w:rPr>
  </w:style>
  <w:style w:type="character" w:styleId="Hipervnculo">
    <w:name w:val="Hyperlink"/>
    <w:rsid w:val="00C3425C"/>
    <w:rPr>
      <w:color w:val="0000FF"/>
      <w:u w:val="single"/>
    </w:rPr>
  </w:style>
  <w:style w:type="paragraph" w:customStyle="1" w:styleId="Sangradet">
    <w:name w:val="Sangría de t"/>
    <w:aliases w:val="independiente"/>
    <w:basedOn w:val="Normal"/>
    <w:rsid w:val="00C3425C"/>
    <w:rPr>
      <w:rFonts w:ascii="Arial" w:hAnsi="Arial"/>
      <w:snapToGrid w:val="0"/>
      <w:color w:val="000000"/>
    </w:rPr>
  </w:style>
  <w:style w:type="paragraph" w:styleId="Encabezado">
    <w:name w:val="header"/>
    <w:basedOn w:val="Normal"/>
    <w:rsid w:val="00C3425C"/>
    <w:pPr>
      <w:tabs>
        <w:tab w:val="center" w:pos="4252"/>
        <w:tab w:val="right" w:pos="8504"/>
      </w:tabs>
    </w:pPr>
    <w:rPr>
      <w:sz w:val="20"/>
      <w:lang w:val="es-CO"/>
    </w:rPr>
  </w:style>
  <w:style w:type="paragraph" w:styleId="Textoindependiente2">
    <w:name w:val="Body Text 2"/>
    <w:basedOn w:val="Normal"/>
    <w:rsid w:val="00C3425C"/>
    <w:pPr>
      <w:jc w:val="both"/>
    </w:pPr>
  </w:style>
  <w:style w:type="paragraph" w:styleId="Piedepgina">
    <w:name w:val="footer"/>
    <w:basedOn w:val="Normal"/>
    <w:rsid w:val="00C3425C"/>
    <w:pPr>
      <w:tabs>
        <w:tab w:val="center" w:pos="4252"/>
        <w:tab w:val="right" w:pos="8504"/>
      </w:tabs>
    </w:pPr>
  </w:style>
  <w:style w:type="character" w:styleId="Nmerodepgina">
    <w:name w:val="page number"/>
    <w:basedOn w:val="Fuentedeprrafopredeter"/>
    <w:rsid w:val="00C3425C"/>
  </w:style>
  <w:style w:type="paragraph" w:styleId="NormalWeb">
    <w:name w:val="Normal (Web)"/>
    <w:basedOn w:val="Normal"/>
    <w:uiPriority w:val="99"/>
    <w:unhideWhenUsed/>
    <w:rsid w:val="0002277D"/>
    <w:pPr>
      <w:spacing w:before="100" w:beforeAutospacing="1" w:after="100" w:afterAutospacing="1"/>
    </w:pPr>
    <w:rPr>
      <w:szCs w:val="24"/>
      <w:lang w:val="es-CO" w:eastAsia="es-CO"/>
    </w:rPr>
  </w:style>
  <w:style w:type="table" w:styleId="Tablaconcuadrcula">
    <w:name w:val="Table Grid"/>
    <w:basedOn w:val="Tablanormal"/>
    <w:rsid w:val="00F77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F50E81"/>
    <w:rPr>
      <w:rFonts w:ascii="Tahoma" w:hAnsi="Tahoma" w:cs="Tahoma"/>
      <w:sz w:val="16"/>
      <w:szCs w:val="16"/>
    </w:rPr>
  </w:style>
  <w:style w:type="character" w:customStyle="1" w:styleId="TextodegloboCar">
    <w:name w:val="Texto de globo Car"/>
    <w:basedOn w:val="Fuentedeprrafopredeter"/>
    <w:link w:val="Textodeglobo"/>
    <w:rsid w:val="00F50E81"/>
    <w:rPr>
      <w:rFonts w:ascii="Tahoma" w:hAnsi="Tahoma" w:cs="Tahoma"/>
      <w:sz w:val="16"/>
      <w:szCs w:val="16"/>
      <w:lang w:val="es-ES_tradnl" w:eastAsia="es-ES"/>
    </w:rPr>
  </w:style>
  <w:style w:type="paragraph" w:styleId="Prrafodelista">
    <w:name w:val="List Paragraph"/>
    <w:basedOn w:val="Normal"/>
    <w:uiPriority w:val="34"/>
    <w:qFormat/>
    <w:rsid w:val="006A0FD0"/>
    <w:pPr>
      <w:ind w:left="720"/>
      <w:contextualSpacing/>
    </w:pPr>
  </w:style>
  <w:style w:type="paragraph" w:customStyle="1" w:styleId="Ttulo10">
    <w:name w:val="Título1"/>
    <w:basedOn w:val="Normal"/>
    <w:qFormat/>
    <w:rsid w:val="00BA48CB"/>
    <w:pPr>
      <w:spacing w:line="360" w:lineRule="auto"/>
      <w:jc w:val="center"/>
    </w:pPr>
    <w:rPr>
      <w:rFonts w:ascii="Arial" w:hAnsi="Arial" w:cs="Arial"/>
      <w:b/>
      <w:bCs/>
      <w:szCs w:val="24"/>
      <w:lang w:val="en-US"/>
    </w:rPr>
  </w:style>
  <w:style w:type="paragraph" w:styleId="Descripcin">
    <w:name w:val="caption"/>
    <w:basedOn w:val="Normal"/>
    <w:next w:val="Normal"/>
    <w:unhideWhenUsed/>
    <w:qFormat/>
    <w:rsid w:val="00F500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3620">
      <w:bodyDiv w:val="1"/>
      <w:marLeft w:val="0"/>
      <w:marRight w:val="0"/>
      <w:marTop w:val="0"/>
      <w:marBottom w:val="0"/>
      <w:divBdr>
        <w:top w:val="none" w:sz="0" w:space="0" w:color="auto"/>
        <w:left w:val="none" w:sz="0" w:space="0" w:color="auto"/>
        <w:bottom w:val="none" w:sz="0" w:space="0" w:color="auto"/>
        <w:right w:val="none" w:sz="0" w:space="0" w:color="auto"/>
      </w:divBdr>
    </w:div>
    <w:div w:id="368532888">
      <w:bodyDiv w:val="1"/>
      <w:marLeft w:val="0"/>
      <w:marRight w:val="0"/>
      <w:marTop w:val="0"/>
      <w:marBottom w:val="0"/>
      <w:divBdr>
        <w:top w:val="none" w:sz="0" w:space="0" w:color="auto"/>
        <w:left w:val="none" w:sz="0" w:space="0" w:color="auto"/>
        <w:bottom w:val="none" w:sz="0" w:space="0" w:color="auto"/>
        <w:right w:val="none" w:sz="0" w:space="0" w:color="auto"/>
      </w:divBdr>
    </w:div>
    <w:div w:id="663975919">
      <w:bodyDiv w:val="1"/>
      <w:marLeft w:val="0"/>
      <w:marRight w:val="0"/>
      <w:marTop w:val="0"/>
      <w:marBottom w:val="0"/>
      <w:divBdr>
        <w:top w:val="none" w:sz="0" w:space="0" w:color="auto"/>
        <w:left w:val="none" w:sz="0" w:space="0" w:color="auto"/>
        <w:bottom w:val="none" w:sz="0" w:space="0" w:color="auto"/>
        <w:right w:val="none" w:sz="0" w:space="0" w:color="auto"/>
      </w:divBdr>
    </w:div>
    <w:div w:id="757798624">
      <w:bodyDiv w:val="1"/>
      <w:marLeft w:val="0"/>
      <w:marRight w:val="0"/>
      <w:marTop w:val="0"/>
      <w:marBottom w:val="0"/>
      <w:divBdr>
        <w:top w:val="none" w:sz="0" w:space="0" w:color="auto"/>
        <w:left w:val="none" w:sz="0" w:space="0" w:color="auto"/>
        <w:bottom w:val="none" w:sz="0" w:space="0" w:color="auto"/>
        <w:right w:val="none" w:sz="0" w:space="0" w:color="auto"/>
      </w:divBdr>
    </w:div>
    <w:div w:id="1023627657">
      <w:bodyDiv w:val="1"/>
      <w:marLeft w:val="0"/>
      <w:marRight w:val="0"/>
      <w:marTop w:val="0"/>
      <w:marBottom w:val="0"/>
      <w:divBdr>
        <w:top w:val="none" w:sz="0" w:space="0" w:color="auto"/>
        <w:left w:val="none" w:sz="0" w:space="0" w:color="auto"/>
        <w:bottom w:val="none" w:sz="0" w:space="0" w:color="auto"/>
        <w:right w:val="none" w:sz="0" w:space="0" w:color="auto"/>
      </w:divBdr>
    </w:div>
    <w:div w:id="10838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Libro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Índice de fluidez vs rata</a:t>
            </a:r>
            <a:r>
              <a:rPr lang="en-US" baseline="0"/>
              <a:t> de cizalladura</a:t>
            </a:r>
            <a:endParaRPr lang="en-US"/>
          </a:p>
        </c:rich>
      </c:tx>
      <c:layout>
        <c:manualLayout>
          <c:xMode val="edge"/>
          <c:yMode val="edge"/>
          <c:x val="0.25790266841644793"/>
          <c:y val="0"/>
        </c:manualLayout>
      </c:layout>
      <c:overlay val="0"/>
      <c:spPr>
        <a:noFill/>
        <a:ln>
          <a:noFill/>
        </a:ln>
        <a:effectLst/>
      </c:spPr>
    </c:title>
    <c:autoTitleDeleted val="0"/>
    <c:plotArea>
      <c:layout>
        <c:manualLayout>
          <c:layoutTarget val="inner"/>
          <c:xMode val="edge"/>
          <c:yMode val="edge"/>
          <c:x val="0.13415048118985126"/>
          <c:y val="0.17171296296296298"/>
          <c:w val="0.80596062992125983"/>
          <c:h val="0.62271617089530473"/>
        </c:manualLayout>
      </c:layout>
      <c:scatterChart>
        <c:scatterStyle val="smoothMarker"/>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trendlineType val="linear"/>
            <c:dispRSqr val="1"/>
            <c:dispEq val="1"/>
            <c:trendlineLbl>
              <c:layout>
                <c:manualLayout>
                  <c:x val="-0.22231736657917761"/>
                  <c:y val="7.6874594065572316E-2"/>
                </c:manualLayout>
              </c:layout>
              <c:numFmt formatCode="General" sourceLinked="0"/>
            </c:trendlineLbl>
          </c:trendline>
          <c:xVal>
            <c:numRef>
              <c:f>Hoja1!$A$36:$A$38</c:f>
              <c:numCache>
                <c:formatCode>General</c:formatCode>
                <c:ptCount val="3"/>
                <c:pt idx="0">
                  <c:v>5.51</c:v>
                </c:pt>
                <c:pt idx="1">
                  <c:v>14.65</c:v>
                </c:pt>
                <c:pt idx="2">
                  <c:v>22.56</c:v>
                </c:pt>
              </c:numCache>
            </c:numRef>
          </c:xVal>
          <c:yVal>
            <c:numRef>
              <c:f>Hoja1!$B$36:$B$38</c:f>
              <c:numCache>
                <c:formatCode>0.0</c:formatCode>
                <c:ptCount val="3"/>
                <c:pt idx="0" formatCode="#,##0.0">
                  <c:v>2.7000000000000006</c:v>
                </c:pt>
                <c:pt idx="1">
                  <c:v>7.6000000000000005</c:v>
                </c:pt>
                <c:pt idx="2">
                  <c:v>12.200000000000001</c:v>
                </c:pt>
              </c:numCache>
            </c:numRef>
          </c:yVal>
          <c:smooth val="1"/>
          <c:extLst>
            <c:ext xmlns:c16="http://schemas.microsoft.com/office/drawing/2014/chart" uri="{C3380CC4-5D6E-409C-BE32-E72D297353CC}">
              <c16:uniqueId val="{00000001-B76A-49F3-A2E8-7E9A5BFB272A}"/>
            </c:ext>
          </c:extLst>
        </c:ser>
        <c:dLbls>
          <c:showLegendKey val="0"/>
          <c:showVal val="0"/>
          <c:showCatName val="0"/>
          <c:showSerName val="0"/>
          <c:showPercent val="0"/>
          <c:showBubbleSize val="0"/>
        </c:dLbls>
        <c:axId val="143122256"/>
        <c:axId val="143122816"/>
      </c:scatterChart>
      <c:valAx>
        <c:axId val="143122256"/>
        <c:scaling>
          <c:orientation val="minMax"/>
          <c:max val="25"/>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s-CO"/>
                  <a:t>Rata de cizalladura (s^-1)</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s-CO"/>
          </a:p>
        </c:txPr>
        <c:crossAx val="143122816"/>
        <c:crosses val="autoZero"/>
        <c:crossBetween val="midCat"/>
      </c:valAx>
      <c:valAx>
        <c:axId val="14312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s-CO"/>
                  <a:t>Índice</a:t>
                </a:r>
                <a:r>
                  <a:rPr lang="es-CO" baseline="0"/>
                  <a:t> de fluidez (g/10min)</a:t>
                </a:r>
                <a:endParaRPr lang="es-CO"/>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s-CO"/>
          </a:p>
        </c:txPr>
        <c:crossAx val="14312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1DFC4-23DE-428B-829D-37B45DDB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1357</Words>
  <Characters>7464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(Formato Colciencias)</vt:lpstr>
      <vt:lpstr>Propuesta de Proyecto (Formato Colciencias)</vt:lpstr>
    </vt:vector>
  </TitlesOfParts>
  <Company>Universidad Eafit</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(Formato Colciencias)</dc:title>
  <dc:creator>Elisa Ramirez Gomez</dc:creator>
  <cp:lastModifiedBy>Elisa Ramirez Gomez</cp:lastModifiedBy>
  <cp:revision>19</cp:revision>
  <cp:lastPrinted>2006-07-14T14:32:00Z</cp:lastPrinted>
  <dcterms:created xsi:type="dcterms:W3CDTF">2016-08-30T17:52:00Z</dcterms:created>
  <dcterms:modified xsi:type="dcterms:W3CDTF">2016-08-30T18:35:00Z</dcterms:modified>
</cp:coreProperties>
</file>