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4D1" w:rsidRDefault="000254D1" w:rsidP="003A4790">
      <w:pPr>
        <w:pStyle w:val="Encabezado"/>
        <w:keepNext/>
        <w:keepLines/>
        <w:tabs>
          <w:tab w:val="clear" w:pos="4252"/>
          <w:tab w:val="clear" w:pos="8504"/>
        </w:tabs>
        <w:rPr>
          <w:rFonts w:ascii="Verdana" w:hAnsi="Verdana" w:cs="Arial"/>
          <w:sz w:val="18"/>
        </w:rPr>
      </w:pPr>
    </w:p>
    <w:p w:rsidR="0068570E" w:rsidRDefault="003D3B92" w:rsidP="003A4790">
      <w:pPr>
        <w:pStyle w:val="Encabezado"/>
        <w:keepNext/>
        <w:keepLines/>
        <w:tabs>
          <w:tab w:val="clear" w:pos="4252"/>
          <w:tab w:val="clear" w:pos="8504"/>
        </w:tabs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 xml:space="preserve"> </w:t>
      </w:r>
    </w:p>
    <w:p w:rsidR="008D5CD7" w:rsidRPr="00AE71C6" w:rsidRDefault="008D5CD7" w:rsidP="008D5CD7"/>
    <w:p w:rsidR="008D5CD7" w:rsidRPr="00377A79" w:rsidRDefault="008D5CD7" w:rsidP="008D5CD7">
      <w:pPr>
        <w:jc w:val="right"/>
        <w:rPr>
          <w:rFonts w:asciiTheme="minorHAnsi" w:hAnsiTheme="minorHAnsi"/>
          <w:b/>
          <w:bCs/>
          <w:sz w:val="28"/>
          <w:szCs w:val="28"/>
        </w:rPr>
      </w:pPr>
      <w:r w:rsidRPr="00377A79">
        <w:rPr>
          <w:rFonts w:asciiTheme="minorHAnsi" w:hAnsiTheme="minorHAnsi"/>
          <w:b/>
          <w:bCs/>
          <w:sz w:val="28"/>
          <w:szCs w:val="28"/>
        </w:rPr>
        <w:t>PREVEA CONSULTORES Y PROYECTOS, S.L.</w:t>
      </w:r>
    </w:p>
    <w:p w:rsidR="008D5CD7" w:rsidRPr="00377A79" w:rsidRDefault="008D5CD7" w:rsidP="008D5CD7">
      <w:pPr>
        <w:jc w:val="right"/>
        <w:rPr>
          <w:rFonts w:asciiTheme="minorHAnsi" w:hAnsiTheme="minorHAnsi"/>
          <w:bCs/>
          <w:sz w:val="28"/>
          <w:szCs w:val="28"/>
        </w:rPr>
      </w:pPr>
      <w:r w:rsidRPr="00377A79">
        <w:rPr>
          <w:rFonts w:asciiTheme="minorHAnsi" w:hAnsiTheme="minorHAnsi"/>
          <w:bCs/>
          <w:sz w:val="28"/>
          <w:szCs w:val="28"/>
        </w:rPr>
        <w:t>SERVICIO DE PREVENCIÓN AJENO</w:t>
      </w:r>
    </w:p>
    <w:p w:rsidR="008D5CD7" w:rsidRPr="00377A79" w:rsidRDefault="008D5CD7" w:rsidP="008D5CD7">
      <w:pPr>
        <w:jc w:val="right"/>
        <w:rPr>
          <w:rFonts w:asciiTheme="minorHAnsi" w:hAnsiTheme="minorHAnsi"/>
          <w:bCs/>
          <w:sz w:val="28"/>
          <w:szCs w:val="28"/>
        </w:rPr>
      </w:pPr>
      <w:r w:rsidRPr="00377A79">
        <w:rPr>
          <w:rFonts w:asciiTheme="minorHAnsi" w:hAnsiTheme="minorHAnsi"/>
          <w:bCs/>
          <w:sz w:val="28"/>
          <w:szCs w:val="28"/>
        </w:rPr>
        <w:t>Nº de registro CM 105/2011</w:t>
      </w:r>
    </w:p>
    <w:p w:rsidR="00674F35" w:rsidRPr="00AE71C6" w:rsidRDefault="00674F35" w:rsidP="00674F35">
      <w:pPr>
        <w:jc w:val="both"/>
      </w:pPr>
    </w:p>
    <w:p w:rsidR="00674F35" w:rsidRPr="00AE71C6" w:rsidRDefault="00674F35" w:rsidP="00674F35">
      <w:pPr>
        <w:jc w:val="both"/>
      </w:pPr>
    </w:p>
    <w:p w:rsidR="00674F35" w:rsidRPr="00AE71C6" w:rsidRDefault="00674F35" w:rsidP="00674F35">
      <w:pPr>
        <w:jc w:val="both"/>
      </w:pPr>
    </w:p>
    <w:p w:rsidR="00674F35" w:rsidRPr="00AE71C6" w:rsidRDefault="00674F35" w:rsidP="00674F35">
      <w:pPr>
        <w:jc w:val="both"/>
      </w:pPr>
    </w:p>
    <w:p w:rsidR="00674F35" w:rsidRDefault="00674F35" w:rsidP="00674F35">
      <w:pPr>
        <w:jc w:val="both"/>
      </w:pPr>
    </w:p>
    <w:p w:rsidR="00377A79" w:rsidRPr="00AE71C6" w:rsidRDefault="00377A79" w:rsidP="00674F35">
      <w:pPr>
        <w:jc w:val="both"/>
      </w:pPr>
    </w:p>
    <w:p w:rsidR="008D5CD7" w:rsidRDefault="008D5CD7" w:rsidP="008D5CD7">
      <w:pPr>
        <w:jc w:val="center"/>
        <w:rPr>
          <w:rFonts w:ascii="Conduit ITC Light" w:hAnsi="Conduit ITC Light" w:cs="Tahoma"/>
          <w:b/>
          <w:noProof/>
          <w:spacing w:val="6"/>
          <w:sz w:val="22"/>
          <w:szCs w:val="22"/>
          <w:lang w:val="es-ES"/>
        </w:rPr>
      </w:pPr>
    </w:p>
    <w:p w:rsidR="00DC48E6" w:rsidRDefault="00DC48E6" w:rsidP="008D5CD7">
      <w:pPr>
        <w:jc w:val="center"/>
        <w:rPr>
          <w:rFonts w:ascii="Conduit ITC Light" w:hAnsi="Conduit ITC Light" w:cs="Tahoma"/>
          <w:b/>
          <w:noProof/>
          <w:spacing w:val="6"/>
          <w:sz w:val="22"/>
          <w:szCs w:val="22"/>
          <w:lang w:val="es-ES"/>
        </w:rPr>
      </w:pPr>
    </w:p>
    <w:p w:rsidR="00DC48E6" w:rsidRDefault="00DC48E6" w:rsidP="008D5CD7">
      <w:pPr>
        <w:jc w:val="center"/>
        <w:rPr>
          <w:rFonts w:ascii="Conduit ITC Light" w:hAnsi="Conduit ITC Light" w:cs="Tahoma"/>
          <w:b/>
          <w:noProof/>
          <w:spacing w:val="6"/>
          <w:sz w:val="22"/>
          <w:szCs w:val="22"/>
          <w:lang w:val="es-ES"/>
        </w:rPr>
      </w:pPr>
    </w:p>
    <w:p w:rsidR="00DC48E6" w:rsidRDefault="00DC48E6" w:rsidP="008D5CD7">
      <w:pPr>
        <w:jc w:val="center"/>
        <w:rPr>
          <w:rFonts w:ascii="Conduit ITC Light" w:hAnsi="Conduit ITC Light" w:cs="Tahoma"/>
          <w:b/>
          <w:noProof/>
          <w:spacing w:val="6"/>
          <w:sz w:val="22"/>
          <w:szCs w:val="22"/>
          <w:lang w:val="es-ES"/>
        </w:rPr>
      </w:pPr>
    </w:p>
    <w:p w:rsidR="00DC48E6" w:rsidRDefault="00DC48E6" w:rsidP="008D5CD7">
      <w:pPr>
        <w:jc w:val="center"/>
        <w:rPr>
          <w:rFonts w:ascii="Conduit ITC Light" w:hAnsi="Conduit ITC Light" w:cs="Tahoma"/>
          <w:b/>
          <w:noProof/>
          <w:spacing w:val="6"/>
          <w:sz w:val="22"/>
          <w:szCs w:val="22"/>
          <w:lang w:val="es-ES"/>
        </w:rPr>
      </w:pPr>
    </w:p>
    <w:p w:rsidR="00DC48E6" w:rsidRPr="00AE71C6" w:rsidRDefault="00DC48E6" w:rsidP="008D5CD7">
      <w:pPr>
        <w:jc w:val="center"/>
        <w:rPr>
          <w:rFonts w:ascii="Conduit ITC Light" w:hAnsi="Conduit ITC Light" w:cs="Tahoma"/>
          <w:b/>
          <w:noProof/>
          <w:spacing w:val="6"/>
          <w:sz w:val="22"/>
          <w:szCs w:val="22"/>
        </w:rPr>
      </w:pPr>
    </w:p>
    <w:p w:rsidR="008D5CD7" w:rsidRPr="00AE71C6" w:rsidRDefault="008D5CD7" w:rsidP="008D5CD7">
      <w:pPr>
        <w:jc w:val="center"/>
        <w:rPr>
          <w:rFonts w:ascii="Conduit ITC Light" w:hAnsi="Conduit ITC Light" w:cs="Tahoma"/>
          <w:b/>
          <w:noProof/>
          <w:spacing w:val="6"/>
          <w:sz w:val="22"/>
          <w:szCs w:val="22"/>
        </w:rPr>
      </w:pPr>
    </w:p>
    <w:p w:rsidR="00DC48E6" w:rsidRPr="00DC48E6" w:rsidRDefault="00DC48E6" w:rsidP="00DC48E6">
      <w:pPr>
        <w:jc w:val="center"/>
        <w:rPr>
          <w:rFonts w:asciiTheme="minorHAnsi" w:hAnsiTheme="minorHAnsi" w:cs="Tahoma"/>
          <w:b/>
          <w:noProof/>
          <w:spacing w:val="6"/>
          <w:sz w:val="40"/>
          <w:szCs w:val="40"/>
        </w:rPr>
      </w:pPr>
      <w:r w:rsidRPr="00DC48E6">
        <w:rPr>
          <w:rFonts w:asciiTheme="minorHAnsi" w:hAnsiTheme="minorHAnsi" w:cs="Tahoma"/>
          <w:b/>
          <w:noProof/>
          <w:spacing w:val="6"/>
          <w:sz w:val="40"/>
          <w:szCs w:val="40"/>
        </w:rPr>
        <w:t>ANEXO</w:t>
      </w:r>
      <w:r>
        <w:rPr>
          <w:rFonts w:asciiTheme="minorHAnsi" w:hAnsiTheme="minorHAnsi" w:cs="Tahoma"/>
          <w:b/>
          <w:noProof/>
          <w:spacing w:val="6"/>
          <w:sz w:val="40"/>
          <w:szCs w:val="40"/>
        </w:rPr>
        <w:t xml:space="preserve"> </w:t>
      </w:r>
      <w:r w:rsidR="0087071D">
        <w:rPr>
          <w:rFonts w:asciiTheme="minorHAnsi" w:hAnsiTheme="minorHAnsi" w:cs="Tahoma"/>
          <w:b/>
          <w:noProof/>
          <w:spacing w:val="6"/>
          <w:sz w:val="40"/>
          <w:szCs w:val="40"/>
        </w:rPr>
        <w:t>(</w:t>
      </w:r>
      <w:r>
        <w:rPr>
          <w:rFonts w:asciiTheme="minorHAnsi" w:hAnsiTheme="minorHAnsi" w:cs="Tahoma"/>
          <w:b/>
          <w:noProof/>
          <w:spacing w:val="6"/>
          <w:sz w:val="40"/>
          <w:szCs w:val="40"/>
        </w:rPr>
        <w:t>1</w:t>
      </w:r>
      <w:r w:rsidR="0087071D">
        <w:rPr>
          <w:rFonts w:asciiTheme="minorHAnsi" w:hAnsiTheme="minorHAnsi" w:cs="Tahoma"/>
          <w:b/>
          <w:noProof/>
          <w:spacing w:val="6"/>
          <w:sz w:val="40"/>
          <w:szCs w:val="40"/>
        </w:rPr>
        <w:t>)</w:t>
      </w:r>
    </w:p>
    <w:p w:rsidR="008D5CD7" w:rsidRPr="00AE71C6" w:rsidRDefault="008D5CD7" w:rsidP="008D5CD7">
      <w:pPr>
        <w:jc w:val="center"/>
        <w:rPr>
          <w:rFonts w:ascii="Conduit ITC Light" w:hAnsi="Conduit ITC Light" w:cs="Tahoma"/>
          <w:b/>
          <w:noProof/>
          <w:spacing w:val="6"/>
          <w:sz w:val="22"/>
          <w:szCs w:val="22"/>
        </w:rPr>
      </w:pPr>
    </w:p>
    <w:p w:rsidR="00C22808" w:rsidRPr="00AE71C6" w:rsidRDefault="00DC48E6" w:rsidP="00615BDB">
      <w:pPr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 xml:space="preserve">AL </w:t>
      </w:r>
      <w:r w:rsidR="00615BDB" w:rsidRPr="00AE71C6">
        <w:rPr>
          <w:rFonts w:asciiTheme="minorHAnsi" w:hAnsiTheme="minorHAnsi"/>
          <w:b/>
          <w:sz w:val="36"/>
          <w:szCs w:val="36"/>
        </w:rPr>
        <w:t xml:space="preserve">PRESUPUESTO </w:t>
      </w:r>
      <w:r w:rsidR="008D5CD7" w:rsidRPr="00AE71C6">
        <w:rPr>
          <w:rFonts w:asciiTheme="minorHAnsi" w:hAnsiTheme="minorHAnsi"/>
          <w:b/>
          <w:sz w:val="36"/>
          <w:szCs w:val="36"/>
        </w:rPr>
        <w:t xml:space="preserve">PARA LA REALIZACIÓN </w:t>
      </w:r>
      <w:r w:rsidR="00C22808" w:rsidRPr="00AE71C6">
        <w:rPr>
          <w:rFonts w:asciiTheme="minorHAnsi" w:hAnsiTheme="minorHAnsi"/>
          <w:b/>
          <w:sz w:val="36"/>
          <w:szCs w:val="36"/>
        </w:rPr>
        <w:t>DE</w:t>
      </w:r>
    </w:p>
    <w:p w:rsidR="008D5CD7" w:rsidRPr="00AE71C6" w:rsidRDefault="008D5CD7" w:rsidP="008D5CD7">
      <w:pPr>
        <w:jc w:val="center"/>
        <w:rPr>
          <w:rFonts w:asciiTheme="minorHAnsi" w:hAnsiTheme="minorHAnsi"/>
          <w:b/>
          <w:sz w:val="36"/>
          <w:szCs w:val="36"/>
        </w:rPr>
      </w:pPr>
      <w:r w:rsidRPr="00AE71C6">
        <w:rPr>
          <w:rFonts w:asciiTheme="minorHAnsi" w:hAnsiTheme="minorHAnsi"/>
          <w:b/>
          <w:sz w:val="36"/>
          <w:szCs w:val="36"/>
        </w:rPr>
        <w:t xml:space="preserve">COORDINACIONES DE SEGURIDAD Y SALUD </w:t>
      </w:r>
    </w:p>
    <w:p w:rsidR="008D5CD7" w:rsidRPr="00AE71C6" w:rsidRDefault="008D5CD7" w:rsidP="008D5CD7">
      <w:pPr>
        <w:jc w:val="center"/>
        <w:rPr>
          <w:rFonts w:asciiTheme="minorHAnsi" w:hAnsiTheme="minorHAnsi"/>
          <w:b/>
          <w:sz w:val="36"/>
          <w:szCs w:val="36"/>
        </w:rPr>
      </w:pPr>
      <w:r w:rsidRPr="00AE71C6">
        <w:rPr>
          <w:rFonts w:asciiTheme="minorHAnsi" w:hAnsiTheme="minorHAnsi"/>
          <w:b/>
          <w:sz w:val="36"/>
          <w:szCs w:val="36"/>
        </w:rPr>
        <w:t>EN FASE DE EJECUCIÓN</w:t>
      </w:r>
    </w:p>
    <w:p w:rsidR="008D5CD7" w:rsidRPr="00AE71C6" w:rsidRDefault="008D5CD7" w:rsidP="008D5CD7">
      <w:pPr>
        <w:pStyle w:val="Ttulo5"/>
        <w:ind w:left="3540"/>
        <w:jc w:val="right"/>
        <w:rPr>
          <w:rFonts w:ascii="Conduit ITC Light" w:hAnsi="Conduit ITC Light" w:cs="Tahoma"/>
        </w:rPr>
      </w:pPr>
    </w:p>
    <w:p w:rsidR="008D5CD7" w:rsidRPr="00AE71C6" w:rsidRDefault="008D5CD7" w:rsidP="008D5CD7">
      <w:pPr>
        <w:pStyle w:val="Ttulo5"/>
        <w:jc w:val="center"/>
        <w:rPr>
          <w:rFonts w:asciiTheme="minorHAnsi" w:hAnsiTheme="minorHAnsi" w:cs="Tahoma"/>
          <w:b w:val="0"/>
          <w:sz w:val="32"/>
          <w:szCs w:val="32"/>
        </w:rPr>
      </w:pPr>
      <w:r w:rsidRPr="00AE71C6">
        <w:rPr>
          <w:rFonts w:asciiTheme="minorHAnsi" w:hAnsiTheme="minorHAnsi" w:cs="Tahoma"/>
          <w:b w:val="0"/>
          <w:sz w:val="32"/>
          <w:szCs w:val="32"/>
        </w:rPr>
        <w:t xml:space="preserve">DIVERSOS PROYECTOS DE EJECUCIÓN DE VIVIENDAS. </w:t>
      </w:r>
    </w:p>
    <w:p w:rsidR="008D5CD7" w:rsidRPr="00AE71C6" w:rsidRDefault="008D5CD7" w:rsidP="008D5CD7">
      <w:pPr>
        <w:pStyle w:val="Ttulo5"/>
        <w:jc w:val="center"/>
        <w:rPr>
          <w:rFonts w:asciiTheme="minorHAnsi" w:hAnsiTheme="minorHAnsi" w:cs="Tahoma"/>
          <w:b w:val="0"/>
          <w:sz w:val="32"/>
          <w:szCs w:val="32"/>
        </w:rPr>
      </w:pPr>
      <w:r w:rsidRPr="00AE71C6">
        <w:rPr>
          <w:rFonts w:asciiTheme="minorHAnsi" w:hAnsiTheme="minorHAnsi" w:cs="Tahoma"/>
          <w:b w:val="0"/>
          <w:sz w:val="32"/>
          <w:szCs w:val="32"/>
        </w:rPr>
        <w:t>ÁMBITO NACIONAL</w:t>
      </w:r>
    </w:p>
    <w:p w:rsidR="008D5CD7" w:rsidRPr="00AE71C6" w:rsidRDefault="00C22808" w:rsidP="008D5CD7">
      <w:pPr>
        <w:pStyle w:val="Ttulo5"/>
        <w:jc w:val="center"/>
        <w:rPr>
          <w:rFonts w:ascii="Conduit ITC Light" w:hAnsi="Conduit ITC Light" w:cs="Tahoma"/>
          <w:sz w:val="36"/>
          <w:szCs w:val="36"/>
        </w:rPr>
      </w:pPr>
      <w:r w:rsidRPr="00AE71C6">
        <w:rPr>
          <w:rFonts w:ascii="Conduit ITC Light" w:hAnsi="Conduit ITC Light" w:cs="Tahoma"/>
          <w:noProof/>
          <w:sz w:val="36"/>
          <w:szCs w:val="36"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2303417</wp:posOffset>
            </wp:positionH>
            <wp:positionV relativeFrom="paragraph">
              <wp:posOffset>17522</wp:posOffset>
            </wp:positionV>
            <wp:extent cx="1528397" cy="622997"/>
            <wp:effectExtent l="19050" t="0" r="0" b="0"/>
            <wp:wrapNone/>
            <wp:docPr id="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397" cy="622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5CD7" w:rsidRPr="00AE71C6" w:rsidRDefault="008D5CD7" w:rsidP="008D5CD7"/>
    <w:p w:rsidR="00674F35" w:rsidRPr="00AE71C6" w:rsidRDefault="00674F35" w:rsidP="00674F35">
      <w:pPr>
        <w:jc w:val="both"/>
      </w:pPr>
    </w:p>
    <w:p w:rsidR="00674F35" w:rsidRPr="00AE71C6" w:rsidRDefault="00674F35" w:rsidP="00674F35">
      <w:pPr>
        <w:jc w:val="both"/>
      </w:pPr>
    </w:p>
    <w:p w:rsidR="008D5CD7" w:rsidRPr="00AE71C6" w:rsidRDefault="008D5CD7" w:rsidP="008D5CD7">
      <w:pPr>
        <w:jc w:val="center"/>
        <w:rPr>
          <w:rFonts w:ascii="Conduit ITC Light" w:hAnsi="Conduit ITC Light" w:cs="Tahoma"/>
          <w:b/>
          <w:noProof/>
          <w:spacing w:val="6"/>
          <w:sz w:val="22"/>
          <w:szCs w:val="22"/>
        </w:rPr>
      </w:pPr>
    </w:p>
    <w:p w:rsidR="008D5CD7" w:rsidRPr="00AE71C6" w:rsidRDefault="008D5CD7" w:rsidP="008D5CD7">
      <w:pPr>
        <w:jc w:val="center"/>
        <w:rPr>
          <w:rFonts w:ascii="Conduit ITC Light" w:hAnsi="Conduit ITC Light" w:cs="Tahoma"/>
          <w:b/>
          <w:noProof/>
          <w:spacing w:val="6"/>
          <w:sz w:val="22"/>
          <w:szCs w:val="22"/>
        </w:rPr>
      </w:pPr>
    </w:p>
    <w:p w:rsidR="008D5CD7" w:rsidRPr="00AE71C6" w:rsidRDefault="008D5CD7" w:rsidP="008D5CD7">
      <w:pPr>
        <w:jc w:val="center"/>
        <w:rPr>
          <w:rFonts w:ascii="Conduit ITC Light" w:hAnsi="Conduit ITC Light" w:cs="Tahoma"/>
          <w:b/>
          <w:noProof/>
          <w:spacing w:val="6"/>
          <w:sz w:val="22"/>
          <w:szCs w:val="22"/>
        </w:rPr>
      </w:pPr>
    </w:p>
    <w:p w:rsidR="008D5CD7" w:rsidRPr="00AE71C6" w:rsidRDefault="008D5CD7" w:rsidP="008D5CD7">
      <w:pPr>
        <w:jc w:val="center"/>
        <w:rPr>
          <w:rFonts w:ascii="Conduit ITC Light" w:hAnsi="Conduit ITC Light" w:cs="Tahoma"/>
          <w:b/>
          <w:noProof/>
          <w:spacing w:val="6"/>
          <w:sz w:val="22"/>
          <w:szCs w:val="22"/>
        </w:rPr>
      </w:pPr>
    </w:p>
    <w:p w:rsidR="008D5CD7" w:rsidRPr="00AE71C6" w:rsidRDefault="00615BDB" w:rsidP="00615BDB">
      <w:pPr>
        <w:jc w:val="right"/>
        <w:rPr>
          <w:rFonts w:asciiTheme="minorHAnsi" w:hAnsiTheme="minorHAnsi" w:cs="Tahoma"/>
          <w:b/>
          <w:noProof/>
          <w:spacing w:val="6"/>
          <w:sz w:val="22"/>
          <w:szCs w:val="22"/>
        </w:rPr>
      </w:pPr>
      <w:r w:rsidRPr="00AE71C6">
        <w:rPr>
          <w:rFonts w:asciiTheme="minorHAnsi" w:hAnsiTheme="minorHAnsi" w:cs="Tahoma"/>
          <w:b/>
          <w:noProof/>
          <w:spacing w:val="6"/>
          <w:sz w:val="22"/>
          <w:szCs w:val="22"/>
        </w:rPr>
        <w:t>OF-20</w:t>
      </w:r>
      <w:r w:rsidR="00DC48E6">
        <w:rPr>
          <w:rFonts w:asciiTheme="minorHAnsi" w:hAnsiTheme="minorHAnsi" w:cs="Tahoma"/>
          <w:b/>
          <w:noProof/>
          <w:spacing w:val="6"/>
          <w:sz w:val="22"/>
          <w:szCs w:val="22"/>
        </w:rPr>
        <w:t>50</w:t>
      </w:r>
      <w:r w:rsidRPr="00AE71C6">
        <w:rPr>
          <w:rFonts w:asciiTheme="minorHAnsi" w:hAnsiTheme="minorHAnsi" w:cs="Tahoma"/>
          <w:b/>
          <w:noProof/>
          <w:spacing w:val="6"/>
          <w:sz w:val="22"/>
          <w:szCs w:val="22"/>
        </w:rPr>
        <w:t>201</w:t>
      </w:r>
      <w:r w:rsidR="00DC48E6">
        <w:rPr>
          <w:rFonts w:asciiTheme="minorHAnsi" w:hAnsiTheme="minorHAnsi" w:cs="Tahoma"/>
          <w:b/>
          <w:noProof/>
          <w:spacing w:val="6"/>
          <w:sz w:val="22"/>
          <w:szCs w:val="22"/>
        </w:rPr>
        <w:t>6</w:t>
      </w:r>
      <w:r w:rsidRPr="00AE71C6">
        <w:rPr>
          <w:rFonts w:asciiTheme="minorHAnsi" w:hAnsiTheme="minorHAnsi" w:cs="Tahoma"/>
          <w:b/>
          <w:noProof/>
          <w:spacing w:val="6"/>
          <w:sz w:val="22"/>
          <w:szCs w:val="22"/>
        </w:rPr>
        <w:t>NEINOR</w:t>
      </w:r>
    </w:p>
    <w:p w:rsidR="00674F35" w:rsidRPr="00AE71C6" w:rsidRDefault="00C22808" w:rsidP="00C22808">
      <w:pPr>
        <w:jc w:val="right"/>
        <w:rPr>
          <w:rFonts w:asciiTheme="minorHAnsi" w:hAnsiTheme="minorHAnsi"/>
          <w:sz w:val="28"/>
          <w:szCs w:val="28"/>
        </w:rPr>
      </w:pPr>
      <w:r w:rsidRPr="00AE71C6">
        <w:rPr>
          <w:rFonts w:asciiTheme="minorHAnsi" w:hAnsiTheme="minorHAnsi"/>
          <w:sz w:val="28"/>
          <w:szCs w:val="28"/>
        </w:rPr>
        <w:t>MADRID, JU</w:t>
      </w:r>
      <w:r w:rsidR="00DC48E6">
        <w:rPr>
          <w:rFonts w:asciiTheme="minorHAnsi" w:hAnsiTheme="minorHAnsi"/>
          <w:sz w:val="28"/>
          <w:szCs w:val="28"/>
        </w:rPr>
        <w:t>N</w:t>
      </w:r>
      <w:r w:rsidRPr="00AE71C6">
        <w:rPr>
          <w:rFonts w:asciiTheme="minorHAnsi" w:hAnsiTheme="minorHAnsi"/>
          <w:sz w:val="28"/>
          <w:szCs w:val="28"/>
        </w:rPr>
        <w:t>IO DE 201</w:t>
      </w:r>
      <w:r w:rsidR="00DC48E6">
        <w:rPr>
          <w:rFonts w:asciiTheme="minorHAnsi" w:hAnsiTheme="minorHAnsi"/>
          <w:sz w:val="28"/>
          <w:szCs w:val="28"/>
        </w:rPr>
        <w:t>6</w:t>
      </w:r>
    </w:p>
    <w:p w:rsidR="00674F35" w:rsidRPr="00AE71C6" w:rsidRDefault="00674F35" w:rsidP="00674F35">
      <w:pPr>
        <w:jc w:val="both"/>
      </w:pPr>
    </w:p>
    <w:p w:rsidR="00674F35" w:rsidRPr="00AE71C6" w:rsidRDefault="00674F35" w:rsidP="00674F35">
      <w:pPr>
        <w:jc w:val="both"/>
      </w:pPr>
    </w:p>
    <w:p w:rsidR="00DC48E6" w:rsidRDefault="00DC48E6">
      <w:pPr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szCs w:val="24"/>
        </w:rPr>
        <w:br w:type="page"/>
      </w:r>
    </w:p>
    <w:p w:rsidR="0068570E" w:rsidRPr="00AE71C6" w:rsidRDefault="00674F35" w:rsidP="003A4790">
      <w:pPr>
        <w:pStyle w:val="Ttulo5"/>
        <w:keepLines/>
        <w:rPr>
          <w:rFonts w:asciiTheme="minorHAnsi" w:hAnsiTheme="minorHAnsi" w:cs="Arial"/>
          <w:szCs w:val="24"/>
        </w:rPr>
      </w:pPr>
      <w:r w:rsidRPr="00AE71C6">
        <w:rPr>
          <w:rFonts w:asciiTheme="minorHAnsi" w:hAnsiTheme="minorHAnsi" w:cs="Arial"/>
          <w:szCs w:val="24"/>
        </w:rPr>
        <w:lastRenderedPageBreak/>
        <w:t>INDICE</w:t>
      </w:r>
      <w:r w:rsidR="0068570E" w:rsidRPr="00AE71C6">
        <w:rPr>
          <w:rFonts w:asciiTheme="minorHAnsi" w:hAnsiTheme="minorHAnsi" w:cs="Arial"/>
          <w:szCs w:val="24"/>
        </w:rPr>
        <w:t>.-</w:t>
      </w:r>
    </w:p>
    <w:p w:rsidR="00674F35" w:rsidRPr="00AE71C6" w:rsidRDefault="00674F35" w:rsidP="00674F35">
      <w:pPr>
        <w:rPr>
          <w:rFonts w:asciiTheme="minorHAnsi" w:hAnsiTheme="minorHAnsi"/>
          <w:sz w:val="24"/>
          <w:szCs w:val="24"/>
        </w:rPr>
      </w:pPr>
    </w:p>
    <w:p w:rsidR="00F54788" w:rsidRPr="00AE71C6" w:rsidRDefault="00F54788" w:rsidP="001C2DAB">
      <w:pPr>
        <w:pStyle w:val="Textoindependiente"/>
        <w:numPr>
          <w:ilvl w:val="0"/>
          <w:numId w:val="61"/>
        </w:numPr>
        <w:rPr>
          <w:rFonts w:asciiTheme="minorHAnsi" w:hAnsiTheme="minorHAnsi"/>
          <w:szCs w:val="24"/>
        </w:rPr>
      </w:pPr>
      <w:r w:rsidRPr="00AE71C6">
        <w:rPr>
          <w:rFonts w:asciiTheme="minorHAnsi" w:hAnsiTheme="minorHAnsi"/>
          <w:szCs w:val="24"/>
        </w:rPr>
        <w:t>OBJETO.</w:t>
      </w:r>
    </w:p>
    <w:p w:rsidR="00615BDB" w:rsidRPr="00AE71C6" w:rsidRDefault="00615BDB" w:rsidP="00615BDB">
      <w:pPr>
        <w:pStyle w:val="Textoindependiente"/>
        <w:numPr>
          <w:ilvl w:val="0"/>
          <w:numId w:val="61"/>
        </w:numPr>
        <w:rPr>
          <w:rFonts w:asciiTheme="minorHAnsi" w:hAnsiTheme="minorHAnsi"/>
          <w:szCs w:val="24"/>
        </w:rPr>
      </w:pPr>
      <w:r w:rsidRPr="00AE71C6">
        <w:rPr>
          <w:rFonts w:asciiTheme="minorHAnsi" w:hAnsiTheme="minorHAnsi"/>
          <w:szCs w:val="24"/>
        </w:rPr>
        <w:t>OFERTA ECONÓMICA.</w:t>
      </w:r>
    </w:p>
    <w:p w:rsidR="00674F35" w:rsidRPr="00AE71C6" w:rsidRDefault="00674F35" w:rsidP="00674F35">
      <w:pPr>
        <w:rPr>
          <w:rFonts w:asciiTheme="minorHAnsi" w:hAnsiTheme="minorHAnsi"/>
          <w:sz w:val="24"/>
          <w:szCs w:val="24"/>
        </w:rPr>
      </w:pPr>
    </w:p>
    <w:p w:rsidR="00674F35" w:rsidRPr="00AE71C6" w:rsidRDefault="00674F35" w:rsidP="00674F35">
      <w:pPr>
        <w:rPr>
          <w:rFonts w:asciiTheme="minorHAnsi" w:hAnsiTheme="minorHAnsi"/>
          <w:sz w:val="24"/>
          <w:szCs w:val="24"/>
        </w:rPr>
      </w:pPr>
    </w:p>
    <w:p w:rsidR="00674F35" w:rsidRPr="00AE71C6" w:rsidRDefault="00674F35" w:rsidP="00674F35"/>
    <w:p w:rsidR="00674F35" w:rsidRPr="00AE71C6" w:rsidRDefault="00674F35" w:rsidP="00674F35"/>
    <w:p w:rsidR="00674F35" w:rsidRPr="00AE71C6" w:rsidRDefault="00674F35" w:rsidP="00674F35"/>
    <w:p w:rsidR="00674F35" w:rsidRPr="00AE71C6" w:rsidRDefault="00674F35" w:rsidP="00674F35"/>
    <w:p w:rsidR="0068570E" w:rsidRPr="00AE71C6" w:rsidRDefault="0068570E" w:rsidP="003A4790">
      <w:pPr>
        <w:keepNext/>
        <w:keepLines/>
        <w:rPr>
          <w:rFonts w:ascii="Verdana" w:hAnsi="Verdana" w:cs="Arial"/>
          <w:sz w:val="18"/>
        </w:rPr>
      </w:pPr>
    </w:p>
    <w:p w:rsidR="003D3B92" w:rsidRPr="00AE71C6" w:rsidRDefault="003D3B92" w:rsidP="003A4790">
      <w:pPr>
        <w:keepNext/>
        <w:keepLines/>
        <w:jc w:val="both"/>
        <w:rPr>
          <w:rFonts w:ascii="Verdana" w:hAnsi="Verdana" w:cs="Arial"/>
          <w:b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3D3B92" w:rsidRPr="00AE71C6" w:rsidRDefault="003D3B92" w:rsidP="003D3B92">
      <w:pPr>
        <w:tabs>
          <w:tab w:val="left" w:pos="4051"/>
        </w:tabs>
        <w:rPr>
          <w:rFonts w:ascii="Verdana" w:hAnsi="Verdana" w:cs="Arial"/>
          <w:sz w:val="8"/>
          <w:szCs w:val="8"/>
        </w:rPr>
      </w:pPr>
      <w:r w:rsidRPr="00AE71C6">
        <w:rPr>
          <w:rFonts w:ascii="Verdana" w:hAnsi="Verdana" w:cs="Arial"/>
          <w:sz w:val="8"/>
          <w:szCs w:val="8"/>
        </w:rPr>
        <w:tab/>
      </w:r>
    </w:p>
    <w:p w:rsidR="003D3B92" w:rsidRPr="00AE71C6" w:rsidRDefault="003D3B92" w:rsidP="003D3B92">
      <w:pPr>
        <w:rPr>
          <w:rFonts w:ascii="Verdana" w:hAnsi="Verdana" w:cs="Arial"/>
          <w:sz w:val="8"/>
          <w:szCs w:val="8"/>
        </w:rPr>
      </w:pPr>
    </w:p>
    <w:p w:rsidR="002D51FD" w:rsidRPr="00AE71C6" w:rsidRDefault="002D51FD" w:rsidP="003D3B92">
      <w:pPr>
        <w:rPr>
          <w:rFonts w:ascii="Verdana" w:hAnsi="Verdana" w:cs="Arial"/>
          <w:sz w:val="8"/>
          <w:szCs w:val="8"/>
        </w:rPr>
        <w:sectPr w:rsidR="002D51FD" w:rsidRPr="00AE71C6" w:rsidSect="00017ADB">
          <w:headerReference w:type="default" r:id="rId9"/>
          <w:footerReference w:type="default" r:id="rId10"/>
          <w:pgSz w:w="11907" w:h="16840" w:code="9"/>
          <w:pgMar w:top="1418" w:right="1134" w:bottom="851" w:left="1134" w:header="426" w:footer="720" w:gutter="0"/>
          <w:pgNumType w:start="1"/>
          <w:cols w:space="720"/>
        </w:sectPr>
      </w:pPr>
    </w:p>
    <w:p w:rsidR="0068570E" w:rsidRPr="00AE71C6" w:rsidRDefault="0068570E" w:rsidP="003A4790">
      <w:pPr>
        <w:keepNext/>
        <w:keepLines/>
        <w:jc w:val="both"/>
        <w:rPr>
          <w:rFonts w:ascii="Verdana" w:hAnsi="Verdana" w:cs="Arial"/>
          <w:b/>
          <w:sz w:val="8"/>
          <w:szCs w:val="8"/>
        </w:rPr>
      </w:pPr>
    </w:p>
    <w:tbl>
      <w:tblPr>
        <w:tblW w:w="50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70"/>
        <w:gridCol w:w="5481"/>
      </w:tblGrid>
      <w:tr w:rsidR="00604002" w:rsidRPr="00AE71C6" w:rsidTr="00774FBF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002" w:rsidRPr="00AE71C6" w:rsidRDefault="00604002" w:rsidP="00604002">
            <w:pPr>
              <w:pStyle w:val="Ttulo1"/>
              <w:keepLines/>
              <w:shd w:val="clear" w:color="auto" w:fill="333399"/>
              <w:rPr>
                <w:rFonts w:asciiTheme="minorHAnsi" w:hAnsiTheme="minorHAnsi" w:cs="Arial"/>
                <w:color w:val="FFFFFF" w:themeColor="background1"/>
                <w:sz w:val="20"/>
              </w:rPr>
            </w:pPr>
            <w:r w:rsidRPr="00AE71C6">
              <w:rPr>
                <w:rFonts w:asciiTheme="minorHAnsi" w:hAnsiTheme="minorHAnsi" w:cs="Arial"/>
                <w:color w:val="FFFFFF" w:themeColor="background1"/>
                <w:sz w:val="20"/>
              </w:rPr>
              <w:t>1</w:t>
            </w:r>
            <w:r w:rsidRPr="00774FBF">
              <w:rPr>
                <w:rFonts w:asciiTheme="minorHAnsi" w:hAnsiTheme="minorHAnsi" w:cs="Arial"/>
                <w:color w:val="FFFFFF" w:themeColor="background1"/>
                <w:szCs w:val="24"/>
                <w:highlight w:val="darkBlue"/>
              </w:rPr>
              <w:t>.- OBJETO.</w:t>
            </w:r>
          </w:p>
          <w:p w:rsidR="0087071D" w:rsidRDefault="0087071D" w:rsidP="00604002">
            <w:pPr>
              <w:pStyle w:val="Textoindependiente2"/>
              <w:keepNext/>
              <w:keepLines/>
              <w:rPr>
                <w:rFonts w:asciiTheme="minorHAnsi" w:hAnsiTheme="minorHAnsi" w:cs="Arial"/>
                <w:lang w:val="es-ES_tradnl"/>
              </w:rPr>
            </w:pPr>
          </w:p>
          <w:p w:rsidR="00774FBF" w:rsidRDefault="00774FBF" w:rsidP="00774FBF">
            <w:pPr>
              <w:rPr>
                <w:rFonts w:asciiTheme="minorHAnsi" w:hAnsiTheme="minorHAnsi" w:cs="Tahoma"/>
                <w:sz w:val="24"/>
                <w:szCs w:val="24"/>
              </w:rPr>
            </w:pPr>
            <w:r w:rsidRPr="00774FBF">
              <w:rPr>
                <w:rFonts w:asciiTheme="minorHAnsi" w:hAnsiTheme="minorHAnsi" w:cs="Arial"/>
                <w:sz w:val="24"/>
                <w:szCs w:val="24"/>
              </w:rPr>
              <w:t xml:space="preserve">Este Anexo 1 recoge las modificaciones relacionadas con la oferta inicial para el servicio incluido en la oferta </w:t>
            </w:r>
            <w:r w:rsidRPr="00774FBF">
              <w:rPr>
                <w:rFonts w:asciiTheme="minorHAnsi" w:hAnsiTheme="minorHAnsi"/>
                <w:sz w:val="24"/>
                <w:szCs w:val="24"/>
              </w:rPr>
              <w:t>20312015,  PRESUPUESTO PARA LA REALIZACIÓN DE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774FBF">
              <w:rPr>
                <w:rFonts w:asciiTheme="minorHAnsi" w:hAnsiTheme="minorHAnsi"/>
                <w:sz w:val="24"/>
                <w:szCs w:val="24"/>
              </w:rPr>
              <w:t>COORDINACIONES DE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774FBF">
              <w:rPr>
                <w:rFonts w:asciiTheme="minorHAnsi" w:hAnsiTheme="minorHAnsi"/>
                <w:sz w:val="24"/>
                <w:szCs w:val="24"/>
              </w:rPr>
              <w:t>SEGURIDAD Y SALUD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774FBF">
              <w:rPr>
                <w:rFonts w:asciiTheme="minorHAnsi" w:hAnsiTheme="minorHAnsi"/>
                <w:sz w:val="24"/>
                <w:szCs w:val="24"/>
              </w:rPr>
              <w:t>EN FASE DE EJECUCIÓN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PARA </w:t>
            </w:r>
            <w:r w:rsidRPr="00774FBF">
              <w:rPr>
                <w:rFonts w:asciiTheme="minorHAnsi" w:hAnsiTheme="minorHAnsi" w:cs="Tahoma"/>
                <w:sz w:val="24"/>
                <w:szCs w:val="24"/>
              </w:rPr>
              <w:t xml:space="preserve">DIVERSOS PROYECTOS DE EJECUCIÓN DE VIVIENDAS. </w:t>
            </w:r>
          </w:p>
          <w:p w:rsidR="00774FBF" w:rsidRDefault="00774FBF" w:rsidP="00774FBF">
            <w:pPr>
              <w:rPr>
                <w:rFonts w:asciiTheme="minorHAnsi" w:hAnsiTheme="minorHAnsi" w:cs="Tahoma"/>
                <w:sz w:val="24"/>
                <w:szCs w:val="24"/>
              </w:rPr>
            </w:pPr>
          </w:p>
          <w:p w:rsidR="00774FBF" w:rsidRPr="00774FBF" w:rsidRDefault="00774FBF" w:rsidP="00774FBF">
            <w:pPr>
              <w:rPr>
                <w:rFonts w:asciiTheme="minorHAnsi" w:hAnsiTheme="minorHAnsi" w:cs="Tahoma"/>
                <w:sz w:val="24"/>
                <w:szCs w:val="24"/>
              </w:rPr>
            </w:pPr>
            <w:r>
              <w:rPr>
                <w:rFonts w:asciiTheme="minorHAnsi" w:hAnsiTheme="minorHAnsi" w:cs="Tahoma"/>
                <w:sz w:val="24"/>
                <w:szCs w:val="24"/>
              </w:rPr>
              <w:t>En este sentido, se diferencian los casos para edificios de viviendas de hasta 30 viviendas por un lado, y edificios de más de 30 viviendas por otro, aportando las tarifas correspondientes a cada uno de ellos en el apartado “OFERTA ECONÓMICA”.</w:t>
            </w:r>
          </w:p>
          <w:p w:rsidR="0087071D" w:rsidRPr="00774FBF" w:rsidRDefault="0087071D" w:rsidP="00774FBF">
            <w:pPr>
              <w:pStyle w:val="Textoindependiente2"/>
              <w:keepNext/>
              <w:keepLines/>
              <w:jc w:val="left"/>
              <w:rPr>
                <w:rFonts w:asciiTheme="minorHAnsi" w:hAnsiTheme="minorHAnsi" w:cs="Arial"/>
                <w:sz w:val="24"/>
                <w:szCs w:val="24"/>
                <w:lang w:val="es-ES_tradnl"/>
              </w:rPr>
            </w:pPr>
          </w:p>
          <w:p w:rsidR="00604002" w:rsidRPr="00AE71C6" w:rsidRDefault="00604002" w:rsidP="00604002">
            <w:pPr>
              <w:keepNext/>
              <w:keepLines/>
              <w:jc w:val="both"/>
              <w:rPr>
                <w:rFonts w:asciiTheme="minorHAnsi" w:hAnsiTheme="minorHAnsi" w:cs="Arial"/>
              </w:rPr>
            </w:pPr>
            <w:r w:rsidRPr="00AE71C6">
              <w:rPr>
                <w:rFonts w:asciiTheme="minorHAnsi" w:hAnsiTheme="minorHAnsi" w:cs="Arial"/>
              </w:rPr>
              <w:t>.</w:t>
            </w:r>
          </w:p>
          <w:p w:rsidR="00604002" w:rsidRPr="00AE71C6" w:rsidRDefault="00604002" w:rsidP="00604002">
            <w:pPr>
              <w:keepNext/>
              <w:keepLines/>
              <w:jc w:val="both"/>
              <w:rPr>
                <w:rFonts w:asciiTheme="minorHAnsi" w:hAnsiTheme="minorHAnsi" w:cs="Arial"/>
              </w:rPr>
            </w:pPr>
          </w:p>
          <w:p w:rsidR="00604002" w:rsidRPr="00AE71C6" w:rsidRDefault="00604002" w:rsidP="00604002">
            <w:pPr>
              <w:keepNext/>
              <w:keepLines/>
              <w:jc w:val="both"/>
              <w:rPr>
                <w:rFonts w:asciiTheme="minorHAnsi" w:hAnsiTheme="minorHAnsi" w:cs="Arial"/>
              </w:rPr>
            </w:pPr>
          </w:p>
        </w:tc>
      </w:tr>
      <w:tr w:rsidR="00604002" w:rsidRPr="00AE71C6" w:rsidTr="00774FBF">
        <w:tc>
          <w:tcPr>
            <w:tcW w:w="2218" w:type="pct"/>
            <w:tcBorders>
              <w:top w:val="nil"/>
              <w:left w:val="nil"/>
              <w:bottom w:val="nil"/>
              <w:right w:val="nil"/>
            </w:tcBorders>
          </w:tcPr>
          <w:p w:rsidR="00604002" w:rsidRPr="00AE71C6" w:rsidRDefault="00604002" w:rsidP="00604002">
            <w:pPr>
              <w:pStyle w:val="Ttulo1"/>
              <w:keepLines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2782" w:type="pct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:rsidR="00604002" w:rsidRPr="00AE71C6" w:rsidRDefault="00604002" w:rsidP="00604002">
            <w:pPr>
              <w:keepNext/>
              <w:keepLines/>
              <w:jc w:val="both"/>
              <w:rPr>
                <w:rFonts w:asciiTheme="minorHAnsi" w:hAnsiTheme="minorHAnsi" w:cs="Arial"/>
                <w:lang w:val="es-ES"/>
              </w:rPr>
            </w:pPr>
          </w:p>
        </w:tc>
      </w:tr>
      <w:tr w:rsidR="00604002" w:rsidRPr="00AE71C6" w:rsidTr="00774FBF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002" w:rsidRPr="00AE71C6" w:rsidRDefault="00604002" w:rsidP="0087071D">
            <w:pPr>
              <w:keepNext/>
              <w:keepLines/>
              <w:jc w:val="both"/>
              <w:rPr>
                <w:rFonts w:asciiTheme="minorHAnsi" w:hAnsiTheme="minorHAnsi" w:cs="Arial"/>
              </w:rPr>
            </w:pPr>
          </w:p>
        </w:tc>
      </w:tr>
      <w:tr w:rsidR="00604002" w:rsidRPr="00AE71C6" w:rsidTr="00774FBF">
        <w:tc>
          <w:tcPr>
            <w:tcW w:w="2218" w:type="pct"/>
            <w:tcBorders>
              <w:top w:val="nil"/>
              <w:left w:val="nil"/>
              <w:bottom w:val="nil"/>
              <w:right w:val="nil"/>
            </w:tcBorders>
          </w:tcPr>
          <w:p w:rsidR="00604002" w:rsidRPr="00AE71C6" w:rsidRDefault="00604002" w:rsidP="00604002">
            <w:pPr>
              <w:pStyle w:val="Ttulo1"/>
              <w:keepLines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2782" w:type="pct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:rsidR="00604002" w:rsidRPr="00AE71C6" w:rsidRDefault="00604002" w:rsidP="00604002">
            <w:pPr>
              <w:keepNext/>
              <w:keepLines/>
              <w:jc w:val="both"/>
              <w:rPr>
                <w:rFonts w:asciiTheme="minorHAnsi" w:hAnsiTheme="minorHAnsi" w:cs="Arial"/>
                <w:lang w:val="es-ES"/>
              </w:rPr>
            </w:pPr>
          </w:p>
        </w:tc>
      </w:tr>
      <w:tr w:rsidR="00604002" w:rsidRPr="00AE71C6" w:rsidTr="00774FBF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002" w:rsidRPr="00AE71C6" w:rsidRDefault="00604002" w:rsidP="0087071D">
            <w:pPr>
              <w:keepNext/>
              <w:keepLines/>
              <w:jc w:val="both"/>
              <w:rPr>
                <w:rFonts w:asciiTheme="minorHAnsi" w:hAnsiTheme="minorHAnsi" w:cs="Arial"/>
              </w:rPr>
            </w:pPr>
          </w:p>
        </w:tc>
      </w:tr>
      <w:tr w:rsidR="00604002" w:rsidRPr="00AE71C6" w:rsidTr="00774FBF">
        <w:tc>
          <w:tcPr>
            <w:tcW w:w="2218" w:type="pct"/>
            <w:tcBorders>
              <w:top w:val="nil"/>
              <w:left w:val="nil"/>
              <w:bottom w:val="nil"/>
              <w:right w:val="nil"/>
            </w:tcBorders>
          </w:tcPr>
          <w:p w:rsidR="00604002" w:rsidRPr="00AE71C6" w:rsidRDefault="00604002" w:rsidP="00604002">
            <w:pPr>
              <w:pStyle w:val="Ttulo1"/>
              <w:keepLines/>
              <w:rPr>
                <w:rFonts w:asciiTheme="minorHAnsi" w:hAnsiTheme="minorHAnsi" w:cs="Arial"/>
                <w:b w:val="0"/>
                <w:sz w:val="20"/>
                <w:lang w:val="es-ES_tradnl"/>
              </w:rPr>
            </w:pPr>
          </w:p>
        </w:tc>
        <w:tc>
          <w:tcPr>
            <w:tcW w:w="2782" w:type="pct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:rsidR="00604002" w:rsidRPr="00AE71C6" w:rsidRDefault="00604002" w:rsidP="00604002">
            <w:pPr>
              <w:keepNext/>
              <w:keepLines/>
              <w:jc w:val="both"/>
              <w:rPr>
                <w:rFonts w:asciiTheme="minorHAnsi" w:hAnsiTheme="minorHAnsi" w:cs="Arial"/>
                <w:lang w:val="es-ES"/>
              </w:rPr>
            </w:pPr>
          </w:p>
        </w:tc>
      </w:tr>
      <w:tr w:rsidR="00604002" w:rsidRPr="00AE71C6" w:rsidTr="00774FBF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002" w:rsidRPr="00AE71C6" w:rsidRDefault="00604002" w:rsidP="0087071D">
            <w:pPr>
              <w:keepNext/>
              <w:keepLines/>
              <w:jc w:val="both"/>
              <w:rPr>
                <w:rFonts w:asciiTheme="minorHAnsi" w:hAnsiTheme="minorHAnsi" w:cs="Arial"/>
              </w:rPr>
            </w:pPr>
          </w:p>
        </w:tc>
      </w:tr>
      <w:tr w:rsidR="00604002" w:rsidRPr="00AE71C6" w:rsidTr="00774FBF">
        <w:tc>
          <w:tcPr>
            <w:tcW w:w="2218" w:type="pct"/>
            <w:tcBorders>
              <w:top w:val="nil"/>
              <w:left w:val="nil"/>
              <w:bottom w:val="nil"/>
              <w:right w:val="nil"/>
            </w:tcBorders>
          </w:tcPr>
          <w:p w:rsidR="00604002" w:rsidRPr="00AE71C6" w:rsidRDefault="00604002" w:rsidP="00604002">
            <w:pPr>
              <w:pStyle w:val="Ttulo1"/>
              <w:keepLines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2782" w:type="pct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:rsidR="00604002" w:rsidRPr="00AE71C6" w:rsidRDefault="00604002" w:rsidP="00604002">
            <w:pPr>
              <w:keepNext/>
              <w:keepLines/>
              <w:jc w:val="both"/>
              <w:rPr>
                <w:rFonts w:asciiTheme="minorHAnsi" w:hAnsiTheme="minorHAnsi" w:cs="Arial"/>
                <w:lang w:val="es-ES"/>
              </w:rPr>
            </w:pPr>
          </w:p>
        </w:tc>
      </w:tr>
      <w:tr w:rsidR="00604002" w:rsidRPr="00AE71C6" w:rsidTr="00774FBF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002" w:rsidRPr="00AE71C6" w:rsidRDefault="00604002" w:rsidP="0087071D">
            <w:pPr>
              <w:keepNext/>
              <w:keepLines/>
              <w:jc w:val="both"/>
              <w:rPr>
                <w:rFonts w:asciiTheme="minorHAnsi" w:hAnsiTheme="minorHAnsi" w:cs="Arial"/>
              </w:rPr>
            </w:pPr>
          </w:p>
        </w:tc>
      </w:tr>
      <w:tr w:rsidR="00604002" w:rsidRPr="00AE71C6" w:rsidTr="00774FBF">
        <w:trPr>
          <w:trHeight w:val="83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002" w:rsidRPr="00AE71C6" w:rsidRDefault="00604002" w:rsidP="0087071D">
            <w:pPr>
              <w:keepNext/>
              <w:keepLines/>
              <w:jc w:val="both"/>
              <w:rPr>
                <w:rFonts w:asciiTheme="minorHAnsi" w:hAnsiTheme="minorHAnsi" w:cs="Arial"/>
              </w:rPr>
            </w:pPr>
          </w:p>
        </w:tc>
      </w:tr>
    </w:tbl>
    <w:p w:rsidR="00F67349" w:rsidRPr="00C30D5A" w:rsidRDefault="00F67349">
      <w:pPr>
        <w:rPr>
          <w:rFonts w:asciiTheme="minorHAnsi" w:hAnsiTheme="minorHAnsi" w:cs="Arial"/>
        </w:rPr>
      </w:pPr>
      <w:r w:rsidRPr="00C30D5A">
        <w:rPr>
          <w:rFonts w:asciiTheme="minorHAnsi" w:hAnsiTheme="minorHAnsi" w:cs="Arial"/>
        </w:rPr>
        <w:br w:type="page"/>
      </w:r>
    </w:p>
    <w:tbl>
      <w:tblPr>
        <w:tblW w:w="5241" w:type="pct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3"/>
        <w:gridCol w:w="682"/>
        <w:gridCol w:w="40"/>
        <w:gridCol w:w="460"/>
        <w:gridCol w:w="195"/>
        <w:gridCol w:w="4270"/>
        <w:gridCol w:w="35"/>
        <w:gridCol w:w="535"/>
        <w:gridCol w:w="190"/>
        <w:gridCol w:w="787"/>
        <w:gridCol w:w="12"/>
        <w:gridCol w:w="685"/>
        <w:gridCol w:w="8"/>
        <w:gridCol w:w="810"/>
        <w:gridCol w:w="16"/>
        <w:gridCol w:w="670"/>
        <w:gridCol w:w="21"/>
        <w:gridCol w:w="346"/>
        <w:gridCol w:w="410"/>
        <w:gridCol w:w="15"/>
      </w:tblGrid>
      <w:tr w:rsidR="00F67349" w:rsidRPr="00C30D5A" w:rsidTr="00B26488">
        <w:trPr>
          <w:gridAfter w:val="2"/>
          <w:wAfter w:w="207" w:type="pct"/>
        </w:trPr>
        <w:tc>
          <w:tcPr>
            <w:tcW w:w="4793" w:type="pct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333399"/>
          </w:tcPr>
          <w:p w:rsidR="00F67349" w:rsidRPr="00774FBF" w:rsidRDefault="00774FBF" w:rsidP="00F67349">
            <w:pPr>
              <w:keepNext/>
              <w:keepLines/>
              <w:jc w:val="both"/>
              <w:rPr>
                <w:rFonts w:asciiTheme="minorHAnsi" w:hAnsiTheme="minorHAnsi" w:cs="Arial"/>
                <w:b/>
                <w:color w:val="FFFFFF"/>
                <w:sz w:val="24"/>
                <w:szCs w:val="24"/>
                <w:highlight w:val="darkBlue"/>
              </w:rPr>
            </w:pPr>
            <w:r>
              <w:rPr>
                <w:rFonts w:asciiTheme="minorHAnsi" w:hAnsiTheme="minorHAnsi" w:cs="Arial"/>
                <w:b/>
                <w:color w:val="FFFFFF"/>
                <w:sz w:val="24"/>
                <w:szCs w:val="24"/>
                <w:highlight w:val="darkBlue"/>
              </w:rPr>
              <w:lastRenderedPageBreak/>
              <w:t>2</w:t>
            </w:r>
            <w:r w:rsidR="00F67349" w:rsidRPr="00774FBF">
              <w:rPr>
                <w:rFonts w:asciiTheme="minorHAnsi" w:hAnsiTheme="minorHAnsi" w:cs="Arial"/>
                <w:b/>
                <w:color w:val="FFFFFF"/>
                <w:sz w:val="24"/>
                <w:szCs w:val="24"/>
                <w:highlight w:val="darkBlue"/>
              </w:rPr>
              <w:t>.- OFERTA ECONÓMICA.</w:t>
            </w:r>
          </w:p>
        </w:tc>
      </w:tr>
      <w:tr w:rsidR="00F67349" w:rsidRPr="00C30D5A" w:rsidTr="00B26488">
        <w:trPr>
          <w:gridAfter w:val="2"/>
          <w:wAfter w:w="207" w:type="pct"/>
        </w:trPr>
        <w:tc>
          <w:tcPr>
            <w:tcW w:w="4793" w:type="pct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F67349" w:rsidRPr="00C30D5A" w:rsidRDefault="00F67349" w:rsidP="004D2852">
            <w:pPr>
              <w:keepNext/>
              <w:keepLines/>
              <w:jc w:val="both"/>
              <w:rPr>
                <w:rFonts w:asciiTheme="minorHAnsi" w:hAnsiTheme="minorHAnsi" w:cs="Arial"/>
              </w:rPr>
            </w:pPr>
          </w:p>
          <w:p w:rsidR="00017ADB" w:rsidRPr="00C30D5A" w:rsidRDefault="00017ADB" w:rsidP="00017ADB">
            <w:pPr>
              <w:keepNext/>
              <w:keepLines/>
              <w:jc w:val="both"/>
              <w:rPr>
                <w:rFonts w:asciiTheme="minorHAnsi" w:hAnsiTheme="minorHAnsi" w:cs="Arial"/>
                <w:lang w:val="es-ES"/>
              </w:rPr>
            </w:pPr>
            <w:r w:rsidRPr="00C30D5A">
              <w:rPr>
                <w:rFonts w:asciiTheme="minorHAnsi" w:hAnsiTheme="minorHAnsi" w:cs="Arial"/>
                <w:lang w:val="es-ES"/>
              </w:rPr>
              <w:t xml:space="preserve">La duración del Servicio, es </w:t>
            </w:r>
            <w:r w:rsidR="00D63C6E">
              <w:rPr>
                <w:rFonts w:asciiTheme="minorHAnsi" w:hAnsiTheme="minorHAnsi" w:cs="Arial"/>
                <w:lang w:val="es-ES"/>
              </w:rPr>
              <w:t>variable</w:t>
            </w:r>
            <w:r w:rsidRPr="00C30D5A">
              <w:rPr>
                <w:rFonts w:asciiTheme="minorHAnsi" w:hAnsiTheme="minorHAnsi" w:cs="Arial"/>
                <w:lang w:val="es-ES"/>
              </w:rPr>
              <w:t xml:space="preserve">, debiendo ajustarse finalmente al plazo de ejecución de la obra, salvo acuerdo por ambas partes, de finalización de servicio por cualquier otra causa.  </w:t>
            </w:r>
          </w:p>
          <w:p w:rsidR="00017ADB" w:rsidRPr="00C30D5A" w:rsidRDefault="00017ADB" w:rsidP="00017ADB">
            <w:pPr>
              <w:keepNext/>
              <w:keepLines/>
              <w:jc w:val="both"/>
              <w:rPr>
                <w:rFonts w:asciiTheme="minorHAnsi" w:hAnsiTheme="minorHAnsi" w:cs="Arial"/>
                <w:lang w:val="es-ES"/>
              </w:rPr>
            </w:pPr>
            <w:r w:rsidRPr="00C30D5A">
              <w:rPr>
                <w:rFonts w:asciiTheme="minorHAnsi" w:hAnsiTheme="minorHAnsi" w:cs="Arial"/>
                <w:lang w:val="es-ES"/>
              </w:rPr>
              <w:t xml:space="preserve">Por esta razón se facilita </w:t>
            </w:r>
            <w:r w:rsidRPr="00377A79"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  <w:t>precio / mes de servicio</w:t>
            </w:r>
            <w:r w:rsidRPr="00C30D5A">
              <w:rPr>
                <w:rFonts w:asciiTheme="minorHAnsi" w:hAnsiTheme="minorHAnsi" w:cs="Arial"/>
                <w:lang w:val="es-ES"/>
              </w:rPr>
              <w:t>, valorándose para cada caso (obra) según la duración de la misma</w:t>
            </w:r>
            <w:r w:rsidR="00684D96">
              <w:rPr>
                <w:rFonts w:asciiTheme="minorHAnsi" w:hAnsiTheme="minorHAnsi" w:cs="Arial"/>
                <w:lang w:val="es-ES"/>
              </w:rPr>
              <w:t xml:space="preserve">, También </w:t>
            </w:r>
            <w:r w:rsidR="00F85427">
              <w:rPr>
                <w:rFonts w:asciiTheme="minorHAnsi" w:hAnsiTheme="minorHAnsi" w:cs="Arial"/>
                <w:lang w:val="es-ES"/>
              </w:rPr>
              <w:t>se diferencia en cuanto al tamaño (nº de viviendas) de la obra.</w:t>
            </w:r>
            <w:r w:rsidRPr="00C30D5A">
              <w:rPr>
                <w:rFonts w:asciiTheme="minorHAnsi" w:hAnsiTheme="minorHAnsi" w:cs="Arial"/>
                <w:lang w:val="es-ES"/>
              </w:rPr>
              <w:t xml:space="preserve">      </w:t>
            </w:r>
          </w:p>
          <w:p w:rsidR="00F67349" w:rsidRPr="00C30D5A" w:rsidRDefault="00F67349" w:rsidP="004D2852">
            <w:pPr>
              <w:keepNext/>
              <w:keepLines/>
              <w:jc w:val="both"/>
              <w:rPr>
                <w:rFonts w:asciiTheme="minorHAnsi" w:hAnsiTheme="minorHAnsi" w:cs="Arial"/>
                <w:lang w:val="es-ES"/>
              </w:rPr>
            </w:pPr>
          </w:p>
          <w:p w:rsidR="00017ADB" w:rsidRPr="00C30D5A" w:rsidRDefault="00017ADB" w:rsidP="004D2852">
            <w:pPr>
              <w:keepNext/>
              <w:keepLines/>
              <w:jc w:val="both"/>
              <w:rPr>
                <w:rFonts w:asciiTheme="minorHAnsi" w:hAnsiTheme="minorHAnsi" w:cs="Arial"/>
              </w:rPr>
            </w:pPr>
          </w:p>
        </w:tc>
      </w:tr>
      <w:tr w:rsidR="00C30D5A" w:rsidRPr="00C30D5A" w:rsidTr="00B26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Before w:val="1"/>
          <w:wBefore w:w="31" w:type="pct"/>
          <w:trHeight w:val="255"/>
        </w:trPr>
        <w:tc>
          <w:tcPr>
            <w:tcW w:w="2773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b/>
                <w:bCs/>
                <w:lang w:val="es-ES"/>
              </w:rPr>
            </w:pPr>
            <w:r w:rsidRPr="00F67349">
              <w:rPr>
                <w:rFonts w:asciiTheme="minorHAnsi" w:hAnsiTheme="minorHAnsi" w:cs="Arial"/>
                <w:b/>
                <w:bCs/>
                <w:lang w:val="es-ES"/>
              </w:rPr>
              <w:t>OFERTA ECONÓMICA.-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37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76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b/>
                <w:bCs/>
                <w:lang w:val="es-ES"/>
              </w:rPr>
            </w:pPr>
          </w:p>
        </w:tc>
      </w:tr>
      <w:tr w:rsidR="00C30D5A" w:rsidRPr="00C30D5A" w:rsidTr="00B26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Before w:val="1"/>
          <w:wBefore w:w="31" w:type="pct"/>
          <w:trHeight w:val="255"/>
        </w:trPr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b/>
                <w:bCs/>
                <w:lang w:val="es-ES"/>
              </w:rPr>
            </w:pPr>
            <w:r w:rsidRPr="00F67349">
              <w:rPr>
                <w:rFonts w:asciiTheme="minorHAnsi" w:hAnsiTheme="minorHAnsi" w:cs="Arial"/>
                <w:b/>
                <w:bCs/>
                <w:lang w:val="es-ES"/>
              </w:rPr>
              <w:t>Cod.</w:t>
            </w:r>
          </w:p>
        </w:tc>
        <w:tc>
          <w:tcPr>
            <w:tcW w:w="24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b/>
                <w:bCs/>
                <w:lang w:val="es-ES"/>
              </w:rPr>
            </w:pPr>
            <w:r w:rsidRPr="00F67349">
              <w:rPr>
                <w:rFonts w:asciiTheme="minorHAnsi" w:hAnsiTheme="minorHAnsi" w:cs="Arial"/>
                <w:b/>
                <w:bCs/>
                <w:lang w:val="es-ES"/>
              </w:rPr>
              <w:t>Ud.</w:t>
            </w:r>
          </w:p>
        </w:tc>
        <w:tc>
          <w:tcPr>
            <w:tcW w:w="219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b/>
                <w:bCs/>
                <w:lang w:val="es-ES"/>
              </w:rPr>
            </w:pPr>
            <w:r w:rsidRPr="00F67349">
              <w:rPr>
                <w:rFonts w:asciiTheme="minorHAnsi" w:hAnsiTheme="minorHAnsi" w:cs="Arial"/>
                <w:b/>
                <w:bCs/>
                <w:lang w:val="es-ES"/>
              </w:rPr>
              <w:t>Concepto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b/>
                <w:bCs/>
                <w:lang w:val="es-ES"/>
              </w:rPr>
            </w:pPr>
            <w:r w:rsidRPr="00F67349">
              <w:rPr>
                <w:rFonts w:asciiTheme="minorHAnsi" w:hAnsiTheme="minorHAnsi" w:cs="Arial"/>
                <w:b/>
                <w:bCs/>
                <w:lang w:val="es-ES"/>
              </w:rPr>
              <w:t> </w:t>
            </w:r>
          </w:p>
        </w:tc>
        <w:tc>
          <w:tcPr>
            <w:tcW w:w="47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b/>
                <w:bCs/>
                <w:lang w:val="es-ES"/>
              </w:rPr>
            </w:pPr>
            <w:r w:rsidRPr="00F67349">
              <w:rPr>
                <w:rFonts w:asciiTheme="minorHAnsi" w:hAnsiTheme="minorHAnsi" w:cs="Arial"/>
                <w:b/>
                <w:bCs/>
                <w:lang w:val="es-ES"/>
              </w:rPr>
              <w:t>Medic</w:t>
            </w:r>
            <w:r w:rsidR="00F26B60">
              <w:rPr>
                <w:rFonts w:asciiTheme="minorHAnsi" w:hAnsiTheme="minorHAnsi" w:cs="Arial"/>
                <w:b/>
                <w:bCs/>
                <w:lang w:val="es-ES"/>
              </w:rPr>
              <w:t>ión</w:t>
            </w:r>
            <w:r w:rsidRPr="00F67349">
              <w:rPr>
                <w:rFonts w:asciiTheme="minorHAnsi" w:hAnsiTheme="minorHAnsi" w:cs="Arial"/>
                <w:b/>
                <w:bCs/>
                <w:lang w:val="es-ES"/>
              </w:rPr>
              <w:t>.</w:t>
            </w:r>
          </w:p>
        </w:tc>
        <w:tc>
          <w:tcPr>
            <w:tcW w:w="747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26B60">
            <w:pPr>
              <w:jc w:val="center"/>
              <w:rPr>
                <w:rFonts w:asciiTheme="minorHAnsi" w:hAnsiTheme="minorHAnsi" w:cs="Arial"/>
                <w:b/>
                <w:bCs/>
                <w:lang w:val="es-ES"/>
              </w:rPr>
            </w:pPr>
            <w:r w:rsidRPr="00F67349">
              <w:rPr>
                <w:rFonts w:asciiTheme="minorHAnsi" w:hAnsiTheme="minorHAnsi" w:cs="Arial"/>
                <w:b/>
                <w:bCs/>
                <w:lang w:val="es-ES"/>
              </w:rPr>
              <w:t>PVP</w:t>
            </w:r>
            <w:r w:rsidR="00F26B60">
              <w:rPr>
                <w:rFonts w:asciiTheme="minorHAnsi" w:hAnsiTheme="minorHAnsi" w:cs="Arial"/>
                <w:b/>
                <w:bCs/>
                <w:lang w:val="es-ES"/>
              </w:rPr>
              <w:t>/mes</w:t>
            </w:r>
            <w:r w:rsidRPr="00F67349">
              <w:rPr>
                <w:rFonts w:asciiTheme="minorHAnsi" w:hAnsiTheme="minorHAnsi" w:cs="Arial"/>
                <w:b/>
                <w:bCs/>
                <w:lang w:val="es-ES"/>
              </w:rPr>
              <w:t>.</w:t>
            </w:r>
          </w:p>
        </w:tc>
        <w:tc>
          <w:tcPr>
            <w:tcW w:w="71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b/>
                <w:bCs/>
                <w:lang w:val="es-ES"/>
              </w:rPr>
            </w:pPr>
            <w:r w:rsidRPr="00F67349">
              <w:rPr>
                <w:rFonts w:asciiTheme="minorHAnsi" w:hAnsiTheme="minorHAnsi" w:cs="Arial"/>
                <w:b/>
                <w:bCs/>
                <w:lang w:val="es-ES"/>
              </w:rPr>
              <w:t>Importe</w:t>
            </w:r>
          </w:p>
        </w:tc>
      </w:tr>
      <w:tr w:rsidR="00C30D5A" w:rsidRPr="00C30D5A" w:rsidTr="00B26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Before w:val="1"/>
          <w:wBefore w:w="31" w:type="pct"/>
          <w:trHeight w:val="1260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  <w:r w:rsidRPr="00F67349">
              <w:rPr>
                <w:rFonts w:asciiTheme="minorHAnsi" w:hAnsiTheme="minorHAnsi" w:cs="Arial"/>
                <w:lang w:val="es-ES"/>
              </w:rPr>
              <w:t>C1</w:t>
            </w:r>
            <w:r w:rsidR="00B26488">
              <w:rPr>
                <w:rFonts w:asciiTheme="minorHAnsi" w:hAnsiTheme="minorHAnsi" w:cs="Arial"/>
                <w:lang w:val="es-ES"/>
              </w:rPr>
              <w:t>.1</w:t>
            </w:r>
          </w:p>
          <w:p w:rsidR="00292E15" w:rsidRDefault="00292E15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92E15" w:rsidRDefault="00292E15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92E15" w:rsidRDefault="00292E15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92E15" w:rsidRDefault="00292E15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92E15" w:rsidRDefault="00292E15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92E15" w:rsidRDefault="00292E15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92E15" w:rsidRDefault="00292E15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92E15" w:rsidRDefault="00292E15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92E15" w:rsidRDefault="00292E15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C3DD9" w:rsidRDefault="002C3DD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1B366E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C1.</w:t>
            </w:r>
            <w:r w:rsidR="00B26488">
              <w:rPr>
                <w:rFonts w:asciiTheme="minorHAnsi" w:hAnsiTheme="minorHAnsi" w:cs="Arial"/>
                <w:lang w:val="es-ES"/>
              </w:rPr>
              <w:t>2</w:t>
            </w:r>
            <w:r>
              <w:rPr>
                <w:rFonts w:asciiTheme="minorHAnsi" w:hAnsiTheme="minorHAnsi" w:cs="Arial"/>
                <w:lang w:val="es-ES"/>
              </w:rPr>
              <w:t xml:space="preserve"> </w:t>
            </w: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92E15" w:rsidRDefault="00292E15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C</w:t>
            </w:r>
            <w:r w:rsidR="001B366E">
              <w:rPr>
                <w:rFonts w:asciiTheme="minorHAnsi" w:hAnsiTheme="minorHAnsi" w:cs="Arial"/>
                <w:lang w:val="es-ES"/>
              </w:rPr>
              <w:t>2</w:t>
            </w:r>
            <w:r>
              <w:rPr>
                <w:rFonts w:asciiTheme="minorHAnsi" w:hAnsiTheme="minorHAnsi" w:cs="Arial"/>
                <w:lang w:val="es-ES"/>
              </w:rPr>
              <w:t>.1</w:t>
            </w:r>
          </w:p>
          <w:p w:rsidR="007A08BF" w:rsidRDefault="007A08BF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7A08BF" w:rsidRDefault="007A08BF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7A08BF" w:rsidRDefault="007A08BF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7A08BF" w:rsidRDefault="007A08BF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7A08BF" w:rsidRDefault="007A08BF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7A08BF" w:rsidRDefault="007A08BF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7A08BF" w:rsidRDefault="007A08BF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7A08BF" w:rsidRDefault="007A08BF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7A08BF" w:rsidRDefault="007A08BF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4E4668" w:rsidRDefault="004E4668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755DC2" w:rsidRDefault="00755DC2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755DC2" w:rsidRDefault="00755DC2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4E4668" w:rsidRDefault="004E4668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755DC2" w:rsidRDefault="00755DC2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755DC2" w:rsidRDefault="00755DC2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755DC2" w:rsidRDefault="00755DC2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755DC2" w:rsidRDefault="00755DC2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4E4668" w:rsidRDefault="004E4668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C2.2</w:t>
            </w: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4E4668" w:rsidRDefault="004E4668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C</w:t>
            </w:r>
            <w:r w:rsidR="00B26488">
              <w:rPr>
                <w:rFonts w:asciiTheme="minorHAnsi" w:hAnsiTheme="minorHAnsi" w:cs="Arial"/>
                <w:lang w:val="es-ES"/>
              </w:rPr>
              <w:t>3</w:t>
            </w:r>
            <w:r>
              <w:rPr>
                <w:rFonts w:asciiTheme="minorHAnsi" w:hAnsiTheme="minorHAnsi" w:cs="Arial"/>
                <w:lang w:val="es-ES"/>
              </w:rPr>
              <w:t>.</w:t>
            </w:r>
            <w:r w:rsidR="00B26488">
              <w:rPr>
                <w:rFonts w:asciiTheme="minorHAnsi" w:hAnsiTheme="minorHAnsi" w:cs="Arial"/>
                <w:lang w:val="es-ES"/>
              </w:rPr>
              <w:t>1</w:t>
            </w:r>
            <w:r>
              <w:rPr>
                <w:rFonts w:asciiTheme="minorHAnsi" w:hAnsiTheme="minorHAnsi" w:cs="Arial"/>
                <w:lang w:val="es-ES"/>
              </w:rPr>
              <w:t xml:space="preserve">   </w:t>
            </w:r>
          </w:p>
          <w:p w:rsidR="002C3DD9" w:rsidRDefault="002C3DD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C3DD9" w:rsidRDefault="002C3DD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C3DD9" w:rsidRDefault="002C3DD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C3DD9" w:rsidRDefault="002C3DD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C3DD9" w:rsidRDefault="002C3DD9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C3.2</w:t>
            </w: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C4.1</w:t>
            </w: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B26488" w:rsidRPr="00F67349" w:rsidRDefault="00B26488" w:rsidP="00B26488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2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B366E" w:rsidRDefault="00F67349" w:rsidP="004E4668">
            <w:pPr>
              <w:rPr>
                <w:rFonts w:asciiTheme="minorHAnsi" w:hAnsiTheme="minorHAnsi" w:cs="Arial"/>
                <w:lang w:val="es-ES"/>
              </w:rPr>
            </w:pPr>
            <w:r w:rsidRPr="00F67349">
              <w:rPr>
                <w:rFonts w:asciiTheme="minorHAnsi" w:hAnsiTheme="minorHAnsi" w:cs="Arial"/>
                <w:lang w:val="es-ES"/>
              </w:rPr>
              <w:lastRenderedPageBreak/>
              <w:t>U</w:t>
            </w:r>
            <w:bookmarkStart w:id="0" w:name="_GoBack"/>
            <w:bookmarkEnd w:id="0"/>
            <w:r w:rsidRPr="00F67349">
              <w:rPr>
                <w:rFonts w:asciiTheme="minorHAnsi" w:hAnsiTheme="minorHAnsi" w:cs="Arial"/>
                <w:lang w:val="es-ES"/>
              </w:rPr>
              <w:t>d.</w:t>
            </w:r>
          </w:p>
          <w:p w:rsidR="001B366E" w:rsidRPr="001B366E" w:rsidRDefault="001B366E" w:rsidP="001B366E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Pr="001B366E" w:rsidRDefault="001B366E" w:rsidP="001B366E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Pr="001B366E" w:rsidRDefault="001B366E" w:rsidP="001B366E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Pr="001B366E" w:rsidRDefault="001B366E" w:rsidP="001B366E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Pr="001B366E" w:rsidRDefault="001B366E" w:rsidP="001B366E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Pr="001B366E" w:rsidRDefault="001B366E" w:rsidP="001B366E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Pr="001B366E" w:rsidRDefault="001B366E" w:rsidP="001B366E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Pr="001B366E" w:rsidRDefault="001B366E" w:rsidP="001B366E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Pr="001B366E" w:rsidRDefault="001B366E" w:rsidP="001B366E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Pr="001B366E" w:rsidRDefault="001B366E" w:rsidP="001B366E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Pr="001B366E" w:rsidRDefault="001B366E" w:rsidP="001B366E">
            <w:pPr>
              <w:rPr>
                <w:rFonts w:asciiTheme="minorHAnsi" w:hAnsiTheme="minorHAnsi" w:cs="Arial"/>
                <w:lang w:val="es-ES"/>
              </w:rPr>
            </w:pPr>
          </w:p>
          <w:p w:rsidR="00F67349" w:rsidRPr="001B366E" w:rsidRDefault="001B366E" w:rsidP="001B366E">
            <w:pPr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Ud.</w:t>
            </w:r>
          </w:p>
        </w:tc>
        <w:tc>
          <w:tcPr>
            <w:tcW w:w="21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7349" w:rsidRDefault="00F67349" w:rsidP="00755DC2">
            <w:pPr>
              <w:jc w:val="both"/>
              <w:rPr>
                <w:rFonts w:asciiTheme="minorHAnsi" w:hAnsiTheme="minorHAnsi" w:cs="Arial"/>
                <w:lang w:val="es-ES"/>
              </w:rPr>
            </w:pPr>
            <w:r w:rsidRPr="00F67349">
              <w:rPr>
                <w:rFonts w:asciiTheme="minorHAnsi" w:hAnsiTheme="minorHAnsi" w:cs="Arial"/>
                <w:lang w:val="es-ES"/>
              </w:rPr>
              <w:t>Prestación de servicio de Coordinación de Seguridad y Salud</w:t>
            </w:r>
            <w:r w:rsidR="00377A79">
              <w:rPr>
                <w:rFonts w:asciiTheme="minorHAnsi" w:hAnsiTheme="minorHAnsi" w:cs="Arial"/>
                <w:lang w:val="es-ES"/>
              </w:rPr>
              <w:t xml:space="preserve"> (€/mes)</w:t>
            </w:r>
            <w:r w:rsidRPr="00F67349">
              <w:rPr>
                <w:rFonts w:asciiTheme="minorHAnsi" w:hAnsiTheme="minorHAnsi" w:cs="Arial"/>
                <w:lang w:val="es-ES"/>
              </w:rPr>
              <w:t>, en fase de ejecución, a desarrollar por Técnico competente designado por el Promotor e integrado en la Dirección Facultativa, de conformidad a lo establecido en el R.D. 1627/97</w:t>
            </w:r>
            <w:r w:rsidR="002D5864">
              <w:rPr>
                <w:rFonts w:asciiTheme="minorHAnsi" w:hAnsiTheme="minorHAnsi" w:cs="Arial"/>
                <w:lang w:val="es-ES"/>
              </w:rPr>
              <w:t xml:space="preserve">. </w:t>
            </w:r>
            <w:r w:rsidR="0008280A" w:rsidRPr="00755DC2">
              <w:rPr>
                <w:rFonts w:asciiTheme="minorHAnsi" w:hAnsiTheme="minorHAnsi" w:cs="Arial"/>
                <w:u w:val="single"/>
                <w:lang w:val="es-ES"/>
              </w:rPr>
              <w:t>Ámbito CCAA</w:t>
            </w:r>
            <w:r w:rsidR="0008280A">
              <w:rPr>
                <w:rFonts w:asciiTheme="minorHAnsi" w:hAnsiTheme="minorHAnsi" w:cs="Arial"/>
                <w:lang w:val="es-ES"/>
              </w:rPr>
              <w:t xml:space="preserve"> MADRID </w:t>
            </w:r>
            <w:r w:rsidR="002D5864">
              <w:rPr>
                <w:rFonts w:asciiTheme="minorHAnsi" w:hAnsiTheme="minorHAnsi" w:cs="Arial"/>
                <w:lang w:val="es-ES"/>
              </w:rPr>
              <w:t>Inicialmente se incluyen  4</w:t>
            </w:r>
            <w:r w:rsidR="00F26B60">
              <w:rPr>
                <w:rFonts w:asciiTheme="minorHAnsi" w:hAnsiTheme="minorHAnsi" w:cs="Arial"/>
                <w:lang w:val="es-ES"/>
              </w:rPr>
              <w:t xml:space="preserve"> visitas mensuales a obra</w:t>
            </w:r>
            <w:r w:rsidR="001B366E">
              <w:rPr>
                <w:rFonts w:asciiTheme="minorHAnsi" w:hAnsiTheme="minorHAnsi" w:cs="Arial"/>
                <w:lang w:val="es-ES"/>
              </w:rPr>
              <w:t xml:space="preserve"> </w:t>
            </w:r>
            <w:r w:rsidR="001B366E" w:rsidRPr="001B366E">
              <w:rPr>
                <w:rFonts w:asciiTheme="minorHAnsi" w:hAnsiTheme="minorHAnsi" w:cs="Arial"/>
                <w:b/>
                <w:lang w:val="es-ES"/>
              </w:rPr>
              <w:t>(hasta 30 viviendas)</w:t>
            </w:r>
            <w:r w:rsidR="00F26B60" w:rsidRPr="001B366E">
              <w:rPr>
                <w:rFonts w:asciiTheme="minorHAnsi" w:hAnsiTheme="minorHAnsi" w:cs="Arial"/>
                <w:b/>
                <w:lang w:val="es-ES"/>
              </w:rPr>
              <w:t>,</w:t>
            </w:r>
            <w:r w:rsidR="00F26B60">
              <w:rPr>
                <w:rFonts w:asciiTheme="minorHAnsi" w:hAnsiTheme="minorHAnsi" w:cs="Arial"/>
                <w:lang w:val="es-ES"/>
              </w:rPr>
              <w:t xml:space="preserve"> considerándose suficientes para la tipología de obras objeto de la propuesta. Si son necesarias más visitas, se estudiaría de forma particular cada caso.</w:t>
            </w:r>
          </w:p>
          <w:p w:rsidR="00292E15" w:rsidRDefault="00292E15" w:rsidP="00F26B60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1B366E">
            <w:pPr>
              <w:jc w:val="both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1B366E">
            <w:pPr>
              <w:jc w:val="both"/>
              <w:rPr>
                <w:rFonts w:asciiTheme="minorHAnsi" w:hAnsiTheme="minorHAnsi" w:cs="Arial"/>
                <w:lang w:val="es-ES"/>
              </w:rPr>
            </w:pPr>
            <w:r w:rsidRPr="00F67349">
              <w:rPr>
                <w:rFonts w:asciiTheme="minorHAnsi" w:hAnsiTheme="minorHAnsi" w:cs="Arial"/>
                <w:lang w:val="es-ES"/>
              </w:rPr>
              <w:t>Prestación de servicio de Coordinación de Seguridad y Salud</w:t>
            </w:r>
            <w:r>
              <w:rPr>
                <w:rFonts w:asciiTheme="minorHAnsi" w:hAnsiTheme="minorHAnsi" w:cs="Arial"/>
                <w:lang w:val="es-ES"/>
              </w:rPr>
              <w:t xml:space="preserve"> (€/mes)</w:t>
            </w:r>
            <w:r w:rsidRPr="00F67349">
              <w:rPr>
                <w:rFonts w:asciiTheme="minorHAnsi" w:hAnsiTheme="minorHAnsi" w:cs="Arial"/>
                <w:lang w:val="es-ES"/>
              </w:rPr>
              <w:t>, en fase de ejecución, a desarrollar por Técnico competente designado por el Promotor e integrado en la Dirección Facultativa, de conformidad a lo establecido en el R.D. 1627/97</w:t>
            </w:r>
            <w:r>
              <w:rPr>
                <w:rFonts w:asciiTheme="minorHAnsi" w:hAnsiTheme="minorHAnsi" w:cs="Arial"/>
                <w:lang w:val="es-ES"/>
              </w:rPr>
              <w:t xml:space="preserve">. </w:t>
            </w:r>
            <w:r w:rsidRPr="00755DC2">
              <w:rPr>
                <w:rFonts w:asciiTheme="minorHAnsi" w:hAnsiTheme="minorHAnsi" w:cs="Arial"/>
                <w:u w:val="single"/>
                <w:lang w:val="es-ES"/>
              </w:rPr>
              <w:t>Ámbito CCAA</w:t>
            </w:r>
            <w:r>
              <w:rPr>
                <w:rFonts w:asciiTheme="minorHAnsi" w:hAnsiTheme="minorHAnsi" w:cs="Arial"/>
                <w:lang w:val="es-ES"/>
              </w:rPr>
              <w:t xml:space="preserve"> MADRID Inicialmente se incluyen  </w:t>
            </w:r>
            <w:r w:rsidR="00B26488">
              <w:rPr>
                <w:rFonts w:asciiTheme="minorHAnsi" w:hAnsiTheme="minorHAnsi" w:cs="Arial"/>
                <w:lang w:val="es-ES"/>
              </w:rPr>
              <w:t>8</w:t>
            </w:r>
            <w:r>
              <w:rPr>
                <w:rFonts w:asciiTheme="minorHAnsi" w:hAnsiTheme="minorHAnsi" w:cs="Arial"/>
                <w:lang w:val="es-ES"/>
              </w:rPr>
              <w:t xml:space="preserve"> visitas mensuales a obra </w:t>
            </w:r>
            <w:r w:rsidRPr="001B366E">
              <w:rPr>
                <w:rFonts w:asciiTheme="minorHAnsi" w:hAnsiTheme="minorHAnsi" w:cs="Arial"/>
                <w:b/>
                <w:lang w:val="es-ES"/>
              </w:rPr>
              <w:t>(</w:t>
            </w:r>
            <w:r>
              <w:rPr>
                <w:rFonts w:asciiTheme="minorHAnsi" w:hAnsiTheme="minorHAnsi" w:cs="Arial"/>
                <w:b/>
                <w:lang w:val="es-ES"/>
              </w:rPr>
              <w:t>más de</w:t>
            </w:r>
            <w:r w:rsidRPr="001B366E">
              <w:rPr>
                <w:rFonts w:asciiTheme="minorHAnsi" w:hAnsiTheme="minorHAnsi" w:cs="Arial"/>
                <w:b/>
                <w:lang w:val="es-ES"/>
              </w:rPr>
              <w:t xml:space="preserve"> 30 viviendas),</w:t>
            </w:r>
            <w:r>
              <w:rPr>
                <w:rFonts w:asciiTheme="minorHAnsi" w:hAnsiTheme="minorHAnsi" w:cs="Arial"/>
                <w:lang w:val="es-ES"/>
              </w:rPr>
              <w:t xml:space="preserve"> considerándose suficientes para la tipología de obras objeto de la propuesta. Si son necesarias más visitas, se estudiaría de forma particular cada caso.</w:t>
            </w:r>
          </w:p>
          <w:p w:rsidR="002C3DD9" w:rsidRDefault="002C3DD9" w:rsidP="00F26B60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755DC2">
            <w:pPr>
              <w:jc w:val="both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755DC2">
            <w:pPr>
              <w:jc w:val="both"/>
              <w:rPr>
                <w:rFonts w:asciiTheme="minorHAnsi" w:hAnsiTheme="minorHAnsi" w:cs="Arial"/>
                <w:lang w:val="es-ES"/>
              </w:rPr>
            </w:pPr>
          </w:p>
          <w:p w:rsidR="000254D1" w:rsidRDefault="002D5864" w:rsidP="00755DC2">
            <w:pPr>
              <w:jc w:val="both"/>
              <w:rPr>
                <w:rFonts w:asciiTheme="minorHAnsi" w:hAnsiTheme="minorHAnsi" w:cs="Arial"/>
                <w:lang w:val="es-ES"/>
              </w:rPr>
            </w:pPr>
            <w:r w:rsidRPr="00F67349">
              <w:rPr>
                <w:rFonts w:asciiTheme="minorHAnsi" w:hAnsiTheme="minorHAnsi" w:cs="Arial"/>
                <w:lang w:val="es-ES"/>
              </w:rPr>
              <w:t>Prestación de servicio de Coordinación de Seguridad y Salud</w:t>
            </w:r>
            <w:r>
              <w:rPr>
                <w:rFonts w:asciiTheme="minorHAnsi" w:hAnsiTheme="minorHAnsi" w:cs="Arial"/>
                <w:lang w:val="es-ES"/>
              </w:rPr>
              <w:t xml:space="preserve"> (€/mes)</w:t>
            </w:r>
            <w:r w:rsidRPr="00F67349">
              <w:rPr>
                <w:rFonts w:asciiTheme="minorHAnsi" w:hAnsiTheme="minorHAnsi" w:cs="Arial"/>
                <w:lang w:val="es-ES"/>
              </w:rPr>
              <w:t>, en fase de ejecución, a desarrollar por Técnico competente designado por el Promotor e integrado en la Dirección Facultativa, de conformidad a lo establecido en el R.D. 1627/97</w:t>
            </w:r>
            <w:r>
              <w:rPr>
                <w:rFonts w:asciiTheme="minorHAnsi" w:hAnsiTheme="minorHAnsi" w:cs="Arial"/>
                <w:lang w:val="es-ES"/>
              </w:rPr>
              <w:t xml:space="preserve">. </w:t>
            </w:r>
          </w:p>
          <w:p w:rsidR="00A41BF3" w:rsidRPr="00A41BF3" w:rsidRDefault="007A08BF" w:rsidP="00755DC2">
            <w:pPr>
              <w:jc w:val="both"/>
              <w:rPr>
                <w:rFonts w:asciiTheme="minorHAnsi" w:hAnsiTheme="minorHAnsi" w:cs="Arial"/>
                <w:u w:val="single"/>
                <w:lang w:val="es-ES"/>
              </w:rPr>
            </w:pPr>
            <w:r w:rsidRPr="00A41BF3">
              <w:rPr>
                <w:rFonts w:asciiTheme="minorHAnsi" w:hAnsiTheme="minorHAnsi" w:cs="Arial"/>
                <w:u w:val="single"/>
                <w:lang w:val="es-ES"/>
              </w:rPr>
              <w:t xml:space="preserve">Ámbito </w:t>
            </w:r>
            <w:r w:rsidR="00A41BF3" w:rsidRPr="00A41BF3">
              <w:rPr>
                <w:rFonts w:asciiTheme="minorHAnsi" w:hAnsiTheme="minorHAnsi" w:cs="Arial"/>
                <w:u w:val="single"/>
                <w:lang w:val="es-ES"/>
              </w:rPr>
              <w:t xml:space="preserve">CCAA </w:t>
            </w:r>
          </w:p>
          <w:p w:rsidR="007A08BF" w:rsidRDefault="007A08BF" w:rsidP="00755DC2">
            <w:pPr>
              <w:jc w:val="both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 xml:space="preserve"> </w:t>
            </w:r>
            <w:r w:rsidR="00755DC2">
              <w:rPr>
                <w:rFonts w:asciiTheme="minorHAnsi" w:hAnsiTheme="minorHAnsi" w:cs="Arial"/>
                <w:lang w:val="es-ES"/>
              </w:rPr>
              <w:t>*</w:t>
            </w:r>
            <w:r>
              <w:rPr>
                <w:rFonts w:asciiTheme="minorHAnsi" w:hAnsiTheme="minorHAnsi" w:cs="Arial"/>
                <w:lang w:val="es-ES"/>
              </w:rPr>
              <w:t xml:space="preserve">CATALUÑA (Barcelona, Gerona, Tarragona, Lérida) </w:t>
            </w:r>
          </w:p>
          <w:p w:rsidR="002C3DD9" w:rsidRDefault="00755DC2" w:rsidP="00755DC2">
            <w:pPr>
              <w:jc w:val="both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*</w:t>
            </w:r>
            <w:r w:rsidR="002C3DD9">
              <w:rPr>
                <w:rFonts w:asciiTheme="minorHAnsi" w:hAnsiTheme="minorHAnsi" w:cs="Arial"/>
                <w:lang w:val="es-ES"/>
              </w:rPr>
              <w:t>ANDALUCIA ( Sevilla, Málaga, Cádiz)</w:t>
            </w:r>
          </w:p>
          <w:p w:rsidR="007A08BF" w:rsidRDefault="00755DC2" w:rsidP="00755DC2">
            <w:pPr>
              <w:jc w:val="both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*</w:t>
            </w:r>
            <w:r w:rsidR="004E4668">
              <w:rPr>
                <w:rFonts w:asciiTheme="minorHAnsi" w:hAnsiTheme="minorHAnsi" w:cs="Arial"/>
                <w:lang w:val="es-ES"/>
              </w:rPr>
              <w:t>VALENCIANA</w:t>
            </w:r>
          </w:p>
          <w:p w:rsidR="00755DC2" w:rsidRDefault="00755DC2" w:rsidP="00755DC2">
            <w:pPr>
              <w:jc w:val="both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Inicialmente se incluyen  4 visitas mensuales a obra, considerándose suficientes para la tipología de obras objeto de la propuesta</w:t>
            </w:r>
            <w:r w:rsidR="001B366E">
              <w:rPr>
                <w:rFonts w:asciiTheme="minorHAnsi" w:hAnsiTheme="minorHAnsi" w:cs="Arial"/>
                <w:lang w:val="es-ES"/>
              </w:rPr>
              <w:t xml:space="preserve"> </w:t>
            </w:r>
            <w:r w:rsidR="001B366E" w:rsidRPr="001B366E">
              <w:rPr>
                <w:rFonts w:asciiTheme="minorHAnsi" w:hAnsiTheme="minorHAnsi" w:cs="Arial"/>
                <w:b/>
                <w:lang w:val="es-ES"/>
              </w:rPr>
              <w:t>(hasta 30 viviendas)</w:t>
            </w:r>
            <w:r w:rsidRPr="001B366E">
              <w:rPr>
                <w:rFonts w:asciiTheme="minorHAnsi" w:hAnsiTheme="minorHAnsi" w:cs="Arial"/>
                <w:b/>
                <w:lang w:val="es-ES"/>
              </w:rPr>
              <w:t>.</w:t>
            </w:r>
            <w:r>
              <w:rPr>
                <w:rFonts w:asciiTheme="minorHAnsi" w:hAnsiTheme="minorHAnsi" w:cs="Arial"/>
                <w:lang w:val="es-ES"/>
              </w:rPr>
              <w:t xml:space="preserve"> Si son necesarias más visitas, se estudiaría de forma particular cada caso.</w:t>
            </w:r>
          </w:p>
          <w:p w:rsidR="002C3DD9" w:rsidRPr="00A41BF3" w:rsidRDefault="00A41BF3" w:rsidP="00755DC2">
            <w:pPr>
              <w:jc w:val="both"/>
              <w:rPr>
                <w:rFonts w:asciiTheme="minorHAnsi" w:hAnsiTheme="minorHAnsi" w:cs="Arial"/>
                <w:i/>
                <w:lang w:val="es-ES"/>
              </w:rPr>
            </w:pPr>
            <w:r w:rsidRPr="00A41BF3">
              <w:rPr>
                <w:rFonts w:asciiTheme="minorHAnsi" w:hAnsiTheme="minorHAnsi" w:cs="Arial"/>
                <w:i/>
                <w:lang w:val="es-ES"/>
              </w:rPr>
              <w:t>(</w:t>
            </w:r>
            <w:r w:rsidR="004E4668" w:rsidRPr="00A41BF3">
              <w:rPr>
                <w:rFonts w:asciiTheme="minorHAnsi" w:hAnsiTheme="minorHAnsi" w:cs="Arial"/>
                <w:i/>
                <w:lang w:val="es-ES"/>
              </w:rPr>
              <w:t xml:space="preserve">Las comarcas o municipios de las CCAA señalas fuera del ámbito de influencia </w:t>
            </w:r>
            <w:r w:rsidRPr="00A41BF3">
              <w:rPr>
                <w:rFonts w:asciiTheme="minorHAnsi" w:hAnsiTheme="minorHAnsi" w:cs="Arial"/>
                <w:i/>
                <w:lang w:val="es-ES"/>
              </w:rPr>
              <w:t xml:space="preserve">de Prevea, </w:t>
            </w:r>
            <w:r w:rsidR="004E4668" w:rsidRPr="00A41BF3">
              <w:rPr>
                <w:rFonts w:asciiTheme="minorHAnsi" w:hAnsiTheme="minorHAnsi" w:cs="Arial"/>
                <w:i/>
                <w:lang w:val="es-ES"/>
              </w:rPr>
              <w:t>tendrán un incremento sobre precio de entre el 30% y el 50%.</w:t>
            </w:r>
            <w:r w:rsidRPr="00A41BF3">
              <w:rPr>
                <w:rFonts w:asciiTheme="minorHAnsi" w:hAnsiTheme="minorHAnsi" w:cs="Arial"/>
                <w:i/>
                <w:lang w:val="es-ES"/>
              </w:rPr>
              <w:t>)</w:t>
            </w:r>
          </w:p>
          <w:p w:rsidR="004E4668" w:rsidRDefault="004E4668" w:rsidP="002D5864">
            <w:pPr>
              <w:rPr>
                <w:rFonts w:asciiTheme="minorHAnsi" w:hAnsiTheme="minorHAnsi" w:cs="Arial"/>
                <w:lang w:val="es-ES"/>
              </w:rPr>
            </w:pPr>
          </w:p>
          <w:p w:rsidR="00755DC2" w:rsidRDefault="00755DC2" w:rsidP="002D5864">
            <w:pPr>
              <w:rPr>
                <w:rFonts w:asciiTheme="minorHAnsi" w:hAnsiTheme="minorHAnsi" w:cs="Arial"/>
                <w:lang w:val="es-ES"/>
              </w:rPr>
            </w:pPr>
          </w:p>
          <w:p w:rsidR="00755DC2" w:rsidRDefault="00755DC2" w:rsidP="002D5864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755DC2">
            <w:pPr>
              <w:jc w:val="both"/>
              <w:rPr>
                <w:rFonts w:asciiTheme="minorHAnsi" w:hAnsiTheme="minorHAnsi" w:cs="Arial"/>
                <w:lang w:val="es-ES"/>
              </w:rPr>
            </w:pPr>
          </w:p>
          <w:p w:rsidR="001B366E" w:rsidRDefault="00684D96" w:rsidP="00755DC2">
            <w:pPr>
              <w:jc w:val="both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noProof/>
                <w:lang w:val="es-ES"/>
              </w:rPr>
              <w:lastRenderedPageBreak/>
              <w:pict>
                <v:rect id="_x0000_s1030" style="position:absolute;left:0;text-align:left;margin-left:217pt;margin-top:-7.05pt;width:234.2pt;height:12.65pt;z-index:251662336" stroked="f"/>
              </w:pict>
            </w:r>
          </w:p>
          <w:p w:rsidR="001B366E" w:rsidRDefault="001B366E" w:rsidP="001B366E">
            <w:pPr>
              <w:jc w:val="both"/>
              <w:rPr>
                <w:rFonts w:asciiTheme="minorHAnsi" w:hAnsiTheme="minorHAnsi" w:cs="Arial"/>
                <w:lang w:val="es-ES"/>
              </w:rPr>
            </w:pPr>
            <w:r w:rsidRPr="00F67349">
              <w:rPr>
                <w:rFonts w:asciiTheme="minorHAnsi" w:hAnsiTheme="minorHAnsi" w:cs="Arial"/>
                <w:lang w:val="es-ES"/>
              </w:rPr>
              <w:t>Prestación de servicio de Coordinación de Seguridad y Salud</w:t>
            </w:r>
            <w:r>
              <w:rPr>
                <w:rFonts w:asciiTheme="minorHAnsi" w:hAnsiTheme="minorHAnsi" w:cs="Arial"/>
                <w:lang w:val="es-ES"/>
              </w:rPr>
              <w:t xml:space="preserve"> (€/mes)</w:t>
            </w:r>
            <w:r w:rsidRPr="00F67349">
              <w:rPr>
                <w:rFonts w:asciiTheme="minorHAnsi" w:hAnsiTheme="minorHAnsi" w:cs="Arial"/>
                <w:lang w:val="es-ES"/>
              </w:rPr>
              <w:t>, en fase de ejecución, a desarrollar por Técnico competente designado por el Promotor e integrado en la Dirección Facultativa, de conformidad a lo establecido en el R.D. 1627/97</w:t>
            </w:r>
            <w:r>
              <w:rPr>
                <w:rFonts w:asciiTheme="minorHAnsi" w:hAnsiTheme="minorHAnsi" w:cs="Arial"/>
                <w:lang w:val="es-ES"/>
              </w:rPr>
              <w:t xml:space="preserve">. </w:t>
            </w:r>
          </w:p>
          <w:p w:rsidR="001B366E" w:rsidRPr="00A41BF3" w:rsidRDefault="001B366E" w:rsidP="001B366E">
            <w:pPr>
              <w:jc w:val="both"/>
              <w:rPr>
                <w:rFonts w:asciiTheme="minorHAnsi" w:hAnsiTheme="minorHAnsi" w:cs="Arial"/>
                <w:u w:val="single"/>
                <w:lang w:val="es-ES"/>
              </w:rPr>
            </w:pPr>
            <w:r w:rsidRPr="00A41BF3">
              <w:rPr>
                <w:rFonts w:asciiTheme="minorHAnsi" w:hAnsiTheme="minorHAnsi" w:cs="Arial"/>
                <w:u w:val="single"/>
                <w:lang w:val="es-ES"/>
              </w:rPr>
              <w:t xml:space="preserve">Ámbito CCAA </w:t>
            </w:r>
          </w:p>
          <w:p w:rsidR="001B366E" w:rsidRDefault="001B366E" w:rsidP="001B366E">
            <w:pPr>
              <w:jc w:val="both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 xml:space="preserve"> *CATALUÑA (Barcelona, Gerona, Tarragona, Lérida) </w:t>
            </w:r>
          </w:p>
          <w:p w:rsidR="001B366E" w:rsidRDefault="001B366E" w:rsidP="001B366E">
            <w:pPr>
              <w:jc w:val="both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*ANDALUCIA ( Sevilla, Málaga, Cádiz)</w:t>
            </w:r>
          </w:p>
          <w:p w:rsidR="001B366E" w:rsidRDefault="001B366E" w:rsidP="001B366E">
            <w:pPr>
              <w:jc w:val="both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*VALENCIANA</w:t>
            </w:r>
          </w:p>
          <w:p w:rsidR="001B366E" w:rsidRDefault="001B366E" w:rsidP="001B366E">
            <w:pPr>
              <w:jc w:val="both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 xml:space="preserve">Inicialmente se incluyen  </w:t>
            </w:r>
            <w:r w:rsidR="00B26488">
              <w:rPr>
                <w:rFonts w:asciiTheme="minorHAnsi" w:hAnsiTheme="minorHAnsi" w:cs="Arial"/>
                <w:lang w:val="es-ES"/>
              </w:rPr>
              <w:t>8</w:t>
            </w:r>
            <w:r>
              <w:rPr>
                <w:rFonts w:asciiTheme="minorHAnsi" w:hAnsiTheme="minorHAnsi" w:cs="Arial"/>
                <w:lang w:val="es-ES"/>
              </w:rPr>
              <w:t xml:space="preserve"> visitas mensuales a obra, considerándose suficientes para la tipología de obras objeto de la propuesta </w:t>
            </w:r>
            <w:r w:rsidRPr="001B366E">
              <w:rPr>
                <w:rFonts w:asciiTheme="minorHAnsi" w:hAnsiTheme="minorHAnsi" w:cs="Arial"/>
                <w:b/>
                <w:lang w:val="es-ES"/>
              </w:rPr>
              <w:t xml:space="preserve">(más de 30 viviendas). </w:t>
            </w:r>
            <w:r>
              <w:rPr>
                <w:rFonts w:asciiTheme="minorHAnsi" w:hAnsiTheme="minorHAnsi" w:cs="Arial"/>
                <w:lang w:val="es-ES"/>
              </w:rPr>
              <w:t>Si son necesarias más visitas, se estudiaría de forma particular cada caso.</w:t>
            </w:r>
          </w:p>
          <w:p w:rsidR="001B366E" w:rsidRDefault="001B366E" w:rsidP="001B366E">
            <w:pPr>
              <w:jc w:val="both"/>
              <w:rPr>
                <w:rFonts w:asciiTheme="minorHAnsi" w:hAnsiTheme="minorHAnsi" w:cs="Arial"/>
                <w:lang w:val="es-ES"/>
              </w:rPr>
            </w:pPr>
            <w:r w:rsidRPr="00A41BF3">
              <w:rPr>
                <w:rFonts w:asciiTheme="minorHAnsi" w:hAnsiTheme="minorHAnsi" w:cs="Arial"/>
                <w:i/>
                <w:lang w:val="es-ES"/>
              </w:rPr>
              <w:t>(Las comarcas o municipios de las CCAA señalas fuera del ámbito de influencia de Prevea, tendrán un incremento sobre precio de entre el 30% y el 50%.)</w:t>
            </w:r>
          </w:p>
          <w:p w:rsidR="001B366E" w:rsidRDefault="001B366E" w:rsidP="00755DC2">
            <w:pPr>
              <w:jc w:val="both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755DC2">
            <w:pPr>
              <w:jc w:val="both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jc w:val="both"/>
              <w:rPr>
                <w:rFonts w:asciiTheme="minorHAnsi" w:hAnsiTheme="minorHAnsi" w:cs="Arial"/>
                <w:lang w:val="es-ES"/>
              </w:rPr>
            </w:pPr>
          </w:p>
          <w:p w:rsidR="00755DC2" w:rsidRDefault="00755DC2" w:rsidP="00755DC2">
            <w:pPr>
              <w:jc w:val="both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Resto de CCAA,</w:t>
            </w:r>
            <w:r w:rsidRPr="00F67349">
              <w:rPr>
                <w:rFonts w:asciiTheme="minorHAnsi" w:hAnsiTheme="minorHAnsi" w:cs="Arial"/>
                <w:lang w:val="es-ES"/>
              </w:rPr>
              <w:t xml:space="preserve"> Prestación de servicio de Coordinación de Seguridad y Salud</w:t>
            </w:r>
            <w:r>
              <w:rPr>
                <w:rFonts w:asciiTheme="minorHAnsi" w:hAnsiTheme="minorHAnsi" w:cs="Arial"/>
                <w:lang w:val="es-ES"/>
              </w:rPr>
              <w:t xml:space="preserve"> (€/mes)</w:t>
            </w:r>
            <w:r w:rsidRPr="00F67349">
              <w:rPr>
                <w:rFonts w:asciiTheme="minorHAnsi" w:hAnsiTheme="minorHAnsi" w:cs="Arial"/>
                <w:lang w:val="es-ES"/>
              </w:rPr>
              <w:t>, en fase de ejecución, a desarrollar por Técnico competente designado por el Promotor e integrado en la Dirección Facultativa, de conformidad a lo establecido en el R.D. 1627/97</w:t>
            </w:r>
            <w:r>
              <w:rPr>
                <w:rFonts w:asciiTheme="minorHAnsi" w:hAnsiTheme="minorHAnsi" w:cs="Arial"/>
                <w:lang w:val="es-ES"/>
              </w:rPr>
              <w:t xml:space="preserve">. </w:t>
            </w:r>
          </w:p>
          <w:p w:rsidR="00122BE1" w:rsidRDefault="00755DC2" w:rsidP="00755DC2">
            <w:pPr>
              <w:jc w:val="both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Inicialmente se incluyen  4 visitas mensuales a obra, considerándose suficientes para la tipología de obras objeto de la propuesta</w:t>
            </w:r>
            <w:r w:rsidR="00B26488">
              <w:rPr>
                <w:rFonts w:asciiTheme="minorHAnsi" w:hAnsiTheme="minorHAnsi" w:cs="Arial"/>
                <w:lang w:val="es-ES"/>
              </w:rPr>
              <w:t xml:space="preserve"> </w:t>
            </w:r>
            <w:r w:rsidR="00B26488" w:rsidRPr="00B26488">
              <w:rPr>
                <w:rFonts w:asciiTheme="minorHAnsi" w:hAnsiTheme="minorHAnsi" w:cs="Arial"/>
                <w:b/>
                <w:lang w:val="es-ES"/>
              </w:rPr>
              <w:t>(hasta 30 viviendas)</w:t>
            </w:r>
            <w:r>
              <w:rPr>
                <w:rFonts w:asciiTheme="minorHAnsi" w:hAnsiTheme="minorHAnsi" w:cs="Arial"/>
                <w:lang w:val="es-ES"/>
              </w:rPr>
              <w:t>. Si son necesarias más visitas, se estudiaría de forma particular cada caso</w:t>
            </w:r>
          </w:p>
          <w:p w:rsidR="004E4668" w:rsidRDefault="00122BE1" w:rsidP="00755DC2">
            <w:pPr>
              <w:jc w:val="both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(</w:t>
            </w:r>
            <w:r w:rsidR="00A41BF3" w:rsidRPr="00122BE1">
              <w:rPr>
                <w:rFonts w:asciiTheme="minorHAnsi" w:hAnsiTheme="minorHAnsi" w:cs="Arial"/>
                <w:i/>
                <w:lang w:val="es-ES"/>
              </w:rPr>
              <w:t xml:space="preserve">podrán sufrir variación </w:t>
            </w:r>
            <w:r>
              <w:rPr>
                <w:rFonts w:asciiTheme="minorHAnsi" w:hAnsiTheme="minorHAnsi" w:cs="Arial"/>
                <w:i/>
                <w:lang w:val="es-ES"/>
              </w:rPr>
              <w:t xml:space="preserve">a </w:t>
            </w:r>
            <w:r w:rsidR="00A41BF3" w:rsidRPr="00122BE1">
              <w:rPr>
                <w:rFonts w:asciiTheme="minorHAnsi" w:hAnsiTheme="minorHAnsi" w:cs="Arial"/>
                <w:i/>
                <w:lang w:val="es-ES"/>
              </w:rPr>
              <w:t xml:space="preserve"> la baja, atendiendo al número de obras o al ámbito de influencia</w:t>
            </w:r>
            <w:r>
              <w:rPr>
                <w:rFonts w:asciiTheme="minorHAnsi" w:hAnsiTheme="minorHAnsi" w:cs="Arial"/>
                <w:lang w:val="es-ES"/>
              </w:rPr>
              <w:t>)</w:t>
            </w:r>
          </w:p>
          <w:p w:rsidR="007A08BF" w:rsidRDefault="007A08BF" w:rsidP="00755DC2">
            <w:pPr>
              <w:spacing w:line="480" w:lineRule="auto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B26488">
            <w:pPr>
              <w:jc w:val="both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Resto de CCAA,</w:t>
            </w:r>
            <w:r w:rsidRPr="00F67349">
              <w:rPr>
                <w:rFonts w:asciiTheme="minorHAnsi" w:hAnsiTheme="minorHAnsi" w:cs="Arial"/>
                <w:lang w:val="es-ES"/>
              </w:rPr>
              <w:t xml:space="preserve"> Prestación de servicio de Coordinación de Seguridad y Salud</w:t>
            </w:r>
            <w:r>
              <w:rPr>
                <w:rFonts w:asciiTheme="minorHAnsi" w:hAnsiTheme="minorHAnsi" w:cs="Arial"/>
                <w:lang w:val="es-ES"/>
              </w:rPr>
              <w:t xml:space="preserve"> (€/mes)</w:t>
            </w:r>
            <w:r w:rsidRPr="00F67349">
              <w:rPr>
                <w:rFonts w:asciiTheme="minorHAnsi" w:hAnsiTheme="minorHAnsi" w:cs="Arial"/>
                <w:lang w:val="es-ES"/>
              </w:rPr>
              <w:t>, en fase de ejecución, a desarrollar por Técnico competente designado por el Promotor e integrado en la Dirección Facultativa, de conformidad a lo establecido en el R.D. 1627/97</w:t>
            </w:r>
            <w:r>
              <w:rPr>
                <w:rFonts w:asciiTheme="minorHAnsi" w:hAnsiTheme="minorHAnsi" w:cs="Arial"/>
                <w:lang w:val="es-ES"/>
              </w:rPr>
              <w:t xml:space="preserve">. </w:t>
            </w:r>
          </w:p>
          <w:p w:rsidR="00B26488" w:rsidRDefault="00B26488" w:rsidP="00B26488">
            <w:pPr>
              <w:jc w:val="both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 xml:space="preserve">Inicialmente se incluyen  </w:t>
            </w:r>
            <w:r w:rsidR="00166720">
              <w:rPr>
                <w:rFonts w:asciiTheme="minorHAnsi" w:hAnsiTheme="minorHAnsi" w:cs="Arial"/>
                <w:lang w:val="es-ES"/>
              </w:rPr>
              <w:t>8</w:t>
            </w:r>
            <w:r>
              <w:rPr>
                <w:rFonts w:asciiTheme="minorHAnsi" w:hAnsiTheme="minorHAnsi" w:cs="Arial"/>
                <w:lang w:val="es-ES"/>
              </w:rPr>
              <w:t xml:space="preserve"> visitas mensuales a obra, considerándose suficientes para la tipología de obras objeto de la propuesta </w:t>
            </w:r>
            <w:r w:rsidRPr="00B26488">
              <w:rPr>
                <w:rFonts w:asciiTheme="minorHAnsi" w:hAnsiTheme="minorHAnsi" w:cs="Arial"/>
                <w:b/>
                <w:lang w:val="es-ES"/>
              </w:rPr>
              <w:t>(más de 30 viviendas)</w:t>
            </w:r>
            <w:r>
              <w:rPr>
                <w:rFonts w:asciiTheme="minorHAnsi" w:hAnsiTheme="minorHAnsi" w:cs="Arial"/>
                <w:lang w:val="es-ES"/>
              </w:rPr>
              <w:t>. Si son necesarias más visitas, se estudiaría de forma particular cada caso</w:t>
            </w:r>
          </w:p>
          <w:p w:rsidR="00B26488" w:rsidRDefault="00B26488" w:rsidP="00B26488">
            <w:pPr>
              <w:jc w:val="both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(</w:t>
            </w:r>
            <w:r w:rsidRPr="00122BE1">
              <w:rPr>
                <w:rFonts w:asciiTheme="minorHAnsi" w:hAnsiTheme="minorHAnsi" w:cs="Arial"/>
                <w:i/>
                <w:lang w:val="es-ES"/>
              </w:rPr>
              <w:t xml:space="preserve">podrán sufrir variación </w:t>
            </w:r>
            <w:r>
              <w:rPr>
                <w:rFonts w:asciiTheme="minorHAnsi" w:hAnsiTheme="minorHAnsi" w:cs="Arial"/>
                <w:i/>
                <w:lang w:val="es-ES"/>
              </w:rPr>
              <w:t xml:space="preserve">a </w:t>
            </w:r>
            <w:r w:rsidRPr="00122BE1">
              <w:rPr>
                <w:rFonts w:asciiTheme="minorHAnsi" w:hAnsiTheme="minorHAnsi" w:cs="Arial"/>
                <w:i/>
                <w:lang w:val="es-ES"/>
              </w:rPr>
              <w:t xml:space="preserve"> la baja, atendiendo al número de obras o al ámbito de influencia</w:t>
            </w:r>
            <w:r>
              <w:rPr>
                <w:rFonts w:asciiTheme="minorHAnsi" w:hAnsiTheme="minorHAnsi" w:cs="Arial"/>
                <w:lang w:val="es-ES"/>
              </w:rPr>
              <w:t>)</w:t>
            </w:r>
          </w:p>
          <w:p w:rsidR="00B26488" w:rsidRDefault="00B26488" w:rsidP="00755DC2">
            <w:pPr>
              <w:spacing w:line="480" w:lineRule="auto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spacing w:line="480" w:lineRule="auto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spacing w:line="480" w:lineRule="auto"/>
              <w:rPr>
                <w:rFonts w:asciiTheme="minorHAnsi" w:hAnsiTheme="minorHAnsi" w:cs="Arial"/>
                <w:lang w:val="es-ES"/>
              </w:rPr>
            </w:pPr>
          </w:p>
          <w:p w:rsidR="00B26488" w:rsidRDefault="00B26488" w:rsidP="00755DC2">
            <w:pPr>
              <w:spacing w:line="480" w:lineRule="auto"/>
              <w:rPr>
                <w:rFonts w:asciiTheme="minorHAnsi" w:hAnsiTheme="minorHAnsi" w:cs="Arial"/>
                <w:lang w:val="es-ES"/>
              </w:rPr>
            </w:pPr>
          </w:p>
          <w:p w:rsidR="00B26488" w:rsidRDefault="00684D96" w:rsidP="00755DC2">
            <w:pPr>
              <w:spacing w:line="480" w:lineRule="auto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noProof/>
                <w:lang w:val="es-ES"/>
              </w:rPr>
              <w:lastRenderedPageBreak/>
              <w:pict>
                <v:rect id="_x0000_s1029" style="position:absolute;margin-left:219.25pt;margin-top:-6.25pt;width:234.2pt;height:12.65pt;z-index:251661312" stroked="f"/>
              </w:pict>
            </w:r>
          </w:p>
          <w:p w:rsidR="00B26488" w:rsidRDefault="00B26488" w:rsidP="00B26488">
            <w:pPr>
              <w:jc w:val="both"/>
              <w:rPr>
                <w:rFonts w:asciiTheme="minorHAnsi" w:hAnsiTheme="minorHAnsi" w:cs="Arial"/>
                <w:lang w:val="es-ES"/>
              </w:rPr>
            </w:pPr>
            <w:r w:rsidRPr="00F67349">
              <w:rPr>
                <w:rFonts w:asciiTheme="minorHAnsi" w:hAnsiTheme="minorHAnsi" w:cs="Arial"/>
                <w:lang w:val="es-ES"/>
              </w:rPr>
              <w:t xml:space="preserve">Prestación de servicio de Coordinación de Seguridad </w:t>
            </w:r>
            <w:r w:rsidR="00166720">
              <w:rPr>
                <w:rFonts w:asciiTheme="minorHAnsi" w:hAnsiTheme="minorHAnsi" w:cs="Arial"/>
                <w:lang w:val="es-ES"/>
              </w:rPr>
              <w:t xml:space="preserve">   </w:t>
            </w:r>
            <w:r w:rsidRPr="00F67349">
              <w:rPr>
                <w:rFonts w:asciiTheme="minorHAnsi" w:hAnsiTheme="minorHAnsi" w:cs="Arial"/>
                <w:lang w:val="es-ES"/>
              </w:rPr>
              <w:t>y Salud</w:t>
            </w:r>
            <w:r>
              <w:rPr>
                <w:rFonts w:asciiTheme="minorHAnsi" w:hAnsiTheme="minorHAnsi" w:cs="Arial"/>
                <w:lang w:val="es-ES"/>
              </w:rPr>
              <w:t xml:space="preserve"> (€/mes)</w:t>
            </w:r>
            <w:r w:rsidRPr="00F67349">
              <w:rPr>
                <w:rFonts w:asciiTheme="minorHAnsi" w:hAnsiTheme="minorHAnsi" w:cs="Arial"/>
                <w:lang w:val="es-ES"/>
              </w:rPr>
              <w:t>, en fase de ejecución, a desarrollar por Técnico competente designado por el Promotor e integrado en la Dirección Facultativa, de conformidad a lo establecido en el R.D. 1627/97</w:t>
            </w:r>
            <w:r>
              <w:rPr>
                <w:rFonts w:asciiTheme="minorHAnsi" w:hAnsiTheme="minorHAnsi" w:cs="Arial"/>
                <w:lang w:val="es-ES"/>
              </w:rPr>
              <w:t xml:space="preserve">. </w:t>
            </w:r>
          </w:p>
          <w:p w:rsidR="00B26488" w:rsidRDefault="00B26488" w:rsidP="00755DC2">
            <w:pPr>
              <w:spacing w:line="480" w:lineRule="auto"/>
              <w:rPr>
                <w:rFonts w:asciiTheme="minorHAnsi" w:hAnsiTheme="minorHAnsi" w:cs="Arial"/>
                <w:lang w:val="es-ES"/>
              </w:rPr>
            </w:pPr>
            <w:r w:rsidRPr="00F85427">
              <w:rPr>
                <w:rFonts w:asciiTheme="minorHAnsi" w:hAnsiTheme="minorHAnsi" w:cs="Arial"/>
                <w:b/>
                <w:lang w:val="es-ES"/>
              </w:rPr>
              <w:t>Servicio Postventa</w:t>
            </w:r>
            <w:r>
              <w:rPr>
                <w:rFonts w:asciiTheme="minorHAnsi" w:hAnsiTheme="minorHAnsi" w:cs="Arial"/>
                <w:lang w:val="es-ES"/>
              </w:rPr>
              <w:t>. 2 visitas mensuales</w:t>
            </w:r>
          </w:p>
          <w:p w:rsidR="00B26488" w:rsidRPr="00F67349" w:rsidRDefault="00B26488" w:rsidP="00755DC2">
            <w:pPr>
              <w:spacing w:line="480" w:lineRule="auto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C3DD9" w:rsidRDefault="002C3DD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C3DD9" w:rsidRPr="00F67349" w:rsidRDefault="002C3DD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  <w:r w:rsidRPr="00F67349">
              <w:rPr>
                <w:rFonts w:asciiTheme="minorHAnsi" w:hAnsiTheme="minorHAnsi" w:cs="Arial"/>
                <w:lang w:val="es-ES"/>
              </w:rPr>
              <w:t>1,00</w:t>
            </w:r>
          </w:p>
          <w:p w:rsidR="000254D1" w:rsidRDefault="000254D1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0254D1" w:rsidRDefault="000254D1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0254D1" w:rsidRDefault="000254D1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0254D1" w:rsidRDefault="000254D1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0254D1" w:rsidRDefault="000254D1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0254D1" w:rsidRDefault="000254D1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0254D1" w:rsidRDefault="000254D1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0254D1" w:rsidRDefault="000254D1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C3DD9" w:rsidRDefault="002C3DD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0254D1" w:rsidRDefault="000254D1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0254D1" w:rsidRDefault="000254D1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1,00</w:t>
            </w: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C3DD9" w:rsidRDefault="001B366E" w:rsidP="001B366E">
            <w:pPr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 xml:space="preserve">  </w:t>
            </w:r>
            <w:r w:rsidR="00B26488">
              <w:rPr>
                <w:rFonts w:asciiTheme="minorHAnsi" w:hAnsiTheme="minorHAnsi" w:cs="Arial"/>
                <w:lang w:val="es-ES"/>
              </w:rPr>
              <w:t xml:space="preserve"> </w:t>
            </w:r>
            <w:r>
              <w:rPr>
                <w:rFonts w:asciiTheme="minorHAnsi" w:hAnsiTheme="minorHAnsi" w:cs="Arial"/>
                <w:lang w:val="es-ES"/>
              </w:rPr>
              <w:t xml:space="preserve"> </w:t>
            </w:r>
            <w:r w:rsidR="002C3DD9">
              <w:rPr>
                <w:rFonts w:asciiTheme="minorHAnsi" w:hAnsiTheme="minorHAnsi" w:cs="Arial"/>
                <w:lang w:val="es-ES"/>
              </w:rPr>
              <w:t>1.00</w:t>
            </w:r>
          </w:p>
          <w:p w:rsidR="002C3DD9" w:rsidRDefault="002C3DD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C3DD9" w:rsidRDefault="002C3DD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C3DD9" w:rsidRDefault="002C3DD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C3DD9" w:rsidRDefault="002C3DD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C3DD9" w:rsidRDefault="002C3DD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C3DD9" w:rsidRDefault="002C3DD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C3DD9" w:rsidRDefault="002C3DD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C3DD9" w:rsidRDefault="002C3DD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C3DD9" w:rsidRDefault="002C3DD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4E4668" w:rsidRDefault="004E4668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755DC2" w:rsidRDefault="00755DC2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4E4668" w:rsidRDefault="004E4668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4E4668" w:rsidRDefault="004E4668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755DC2" w:rsidRDefault="00755DC2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755DC2" w:rsidRDefault="00755DC2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755DC2" w:rsidRDefault="00755DC2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755DC2" w:rsidRDefault="00755DC2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B26488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B26488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B26488" w:rsidP="00B26488">
            <w:pPr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1,00</w:t>
            </w: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Default="004E4668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1.00</w:t>
            </w: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 xml:space="preserve">1,00     </w:t>
            </w: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1,00</w:t>
            </w: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4E4668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 xml:space="preserve">                    </w:t>
            </w:r>
          </w:p>
        </w:tc>
        <w:tc>
          <w:tcPr>
            <w:tcW w:w="747" w:type="pct"/>
            <w:gridSpan w:val="5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hideMark/>
          </w:tcPr>
          <w:p w:rsidR="00F67349" w:rsidRDefault="00377A79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lastRenderedPageBreak/>
              <w:t>4</w:t>
            </w:r>
            <w:r w:rsidR="00F26B60">
              <w:rPr>
                <w:rFonts w:asciiTheme="minorHAnsi" w:hAnsiTheme="minorHAnsi" w:cs="Arial"/>
                <w:lang w:val="es-ES"/>
              </w:rPr>
              <w:t>95</w:t>
            </w:r>
            <w:r w:rsidR="00F85427">
              <w:rPr>
                <w:rFonts w:asciiTheme="minorHAnsi" w:hAnsiTheme="minorHAnsi" w:cs="Arial"/>
                <w:lang w:val="es-ES"/>
              </w:rPr>
              <w:t>,00</w:t>
            </w:r>
            <w:r>
              <w:rPr>
                <w:rFonts w:asciiTheme="minorHAnsi" w:hAnsiTheme="minorHAnsi" w:cs="Arial"/>
                <w:lang w:val="es-ES"/>
              </w:rPr>
              <w:t xml:space="preserve"> €</w:t>
            </w:r>
          </w:p>
          <w:p w:rsidR="000254D1" w:rsidRDefault="000254D1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0254D1" w:rsidRDefault="000254D1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0254D1" w:rsidRDefault="000254D1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0254D1" w:rsidRDefault="000254D1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0254D1" w:rsidRDefault="000254D1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0254D1" w:rsidRDefault="000254D1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0254D1" w:rsidRDefault="000254D1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0254D1" w:rsidRDefault="000254D1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0254D1" w:rsidRDefault="000254D1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C3DD9" w:rsidRDefault="002C3DD9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0254D1" w:rsidRDefault="000254D1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B26488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645</w:t>
            </w:r>
            <w:r w:rsidR="00F85427">
              <w:rPr>
                <w:rFonts w:asciiTheme="minorHAnsi" w:hAnsiTheme="minorHAnsi" w:cs="Arial"/>
                <w:lang w:val="es-ES"/>
              </w:rPr>
              <w:t>,00</w:t>
            </w:r>
            <w:r>
              <w:rPr>
                <w:rFonts w:asciiTheme="minorHAnsi" w:hAnsiTheme="minorHAnsi" w:cs="Arial"/>
                <w:lang w:val="es-ES"/>
              </w:rPr>
              <w:t xml:space="preserve"> € </w:t>
            </w:r>
          </w:p>
          <w:p w:rsidR="001B366E" w:rsidRDefault="001B366E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C3DD9" w:rsidRDefault="002C3DD9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495</w:t>
            </w:r>
            <w:r w:rsidR="00F85427">
              <w:rPr>
                <w:rFonts w:asciiTheme="minorHAnsi" w:hAnsiTheme="minorHAnsi" w:cs="Arial"/>
                <w:lang w:val="es-ES"/>
              </w:rPr>
              <w:t>,00</w:t>
            </w:r>
            <w:r>
              <w:rPr>
                <w:rFonts w:asciiTheme="minorHAnsi" w:hAnsiTheme="minorHAnsi" w:cs="Arial"/>
                <w:lang w:val="es-ES"/>
              </w:rPr>
              <w:t xml:space="preserve"> €</w:t>
            </w:r>
          </w:p>
          <w:p w:rsidR="002C3DD9" w:rsidRDefault="002C3DD9" w:rsidP="00F26B6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2C3DD9" w:rsidRPr="002C3DD9" w:rsidRDefault="002C3DD9" w:rsidP="002C3DD9">
            <w:pPr>
              <w:rPr>
                <w:rFonts w:asciiTheme="minorHAnsi" w:hAnsiTheme="minorHAnsi" w:cs="Arial"/>
                <w:lang w:val="es-ES"/>
              </w:rPr>
            </w:pPr>
          </w:p>
          <w:p w:rsidR="002C3DD9" w:rsidRPr="002C3DD9" w:rsidRDefault="002C3DD9" w:rsidP="002C3DD9">
            <w:pPr>
              <w:rPr>
                <w:rFonts w:asciiTheme="minorHAnsi" w:hAnsiTheme="minorHAnsi" w:cs="Arial"/>
                <w:lang w:val="es-ES"/>
              </w:rPr>
            </w:pPr>
          </w:p>
          <w:p w:rsidR="002C3DD9" w:rsidRPr="002C3DD9" w:rsidRDefault="002C3DD9" w:rsidP="002C3DD9">
            <w:pPr>
              <w:rPr>
                <w:rFonts w:asciiTheme="minorHAnsi" w:hAnsiTheme="minorHAnsi" w:cs="Arial"/>
                <w:lang w:val="es-ES"/>
              </w:rPr>
            </w:pPr>
          </w:p>
          <w:p w:rsidR="002C3DD9" w:rsidRPr="002C3DD9" w:rsidRDefault="002C3DD9" w:rsidP="002C3DD9">
            <w:pPr>
              <w:rPr>
                <w:rFonts w:asciiTheme="minorHAnsi" w:hAnsiTheme="minorHAnsi" w:cs="Arial"/>
                <w:lang w:val="es-ES"/>
              </w:rPr>
            </w:pPr>
          </w:p>
          <w:p w:rsidR="002C3DD9" w:rsidRDefault="002C3DD9" w:rsidP="002C3DD9">
            <w:pPr>
              <w:rPr>
                <w:rFonts w:asciiTheme="minorHAnsi" w:hAnsiTheme="minorHAnsi" w:cs="Arial"/>
                <w:lang w:val="es-ES"/>
              </w:rPr>
            </w:pPr>
          </w:p>
          <w:p w:rsidR="002C3DD9" w:rsidRPr="002C3DD9" w:rsidRDefault="002C3DD9" w:rsidP="002C3DD9">
            <w:pPr>
              <w:rPr>
                <w:rFonts w:asciiTheme="minorHAnsi" w:hAnsiTheme="minorHAnsi" w:cs="Arial"/>
                <w:lang w:val="es-ES"/>
              </w:rPr>
            </w:pPr>
          </w:p>
          <w:p w:rsidR="002C3DD9" w:rsidRDefault="002C3DD9" w:rsidP="002C3DD9">
            <w:pPr>
              <w:rPr>
                <w:rFonts w:asciiTheme="minorHAnsi" w:hAnsiTheme="minorHAnsi" w:cs="Arial"/>
                <w:lang w:val="es-ES"/>
              </w:rPr>
            </w:pPr>
          </w:p>
          <w:p w:rsidR="004E4668" w:rsidRDefault="002C3DD9" w:rsidP="004E4668">
            <w:pPr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 xml:space="preserve">          </w:t>
            </w:r>
          </w:p>
          <w:p w:rsidR="004E4668" w:rsidRDefault="004E4668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4E4668" w:rsidRDefault="004E4668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755DC2" w:rsidRDefault="00755DC2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755DC2" w:rsidRDefault="00755DC2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755DC2" w:rsidRDefault="00755DC2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755DC2" w:rsidRDefault="00755DC2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755DC2" w:rsidRDefault="00755DC2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4E4668" w:rsidRDefault="004E4668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4E4668" w:rsidRDefault="004E4668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A41BF3" w:rsidP="004E4668">
            <w:pPr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 xml:space="preserve">      </w:t>
            </w:r>
          </w:p>
          <w:p w:rsidR="001B366E" w:rsidRDefault="001B366E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A41BF3" w:rsidP="004E4668">
            <w:pPr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 xml:space="preserve"> </w:t>
            </w:r>
            <w:r w:rsidR="00B26488">
              <w:rPr>
                <w:rFonts w:asciiTheme="minorHAnsi" w:hAnsiTheme="minorHAnsi" w:cs="Arial"/>
                <w:lang w:val="es-ES"/>
              </w:rPr>
              <w:t xml:space="preserve">      645,00 €</w:t>
            </w:r>
          </w:p>
          <w:p w:rsidR="001B366E" w:rsidRDefault="001B366E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1B366E" w:rsidRDefault="001B366E" w:rsidP="004E4668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4E4668">
            <w:pPr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 xml:space="preserve">        </w:t>
            </w:r>
            <w:r w:rsidR="00A41BF3">
              <w:rPr>
                <w:rFonts w:asciiTheme="minorHAnsi" w:hAnsiTheme="minorHAnsi" w:cs="Arial"/>
                <w:lang w:val="es-ES"/>
              </w:rPr>
              <w:t>695</w:t>
            </w:r>
            <w:r>
              <w:rPr>
                <w:rFonts w:asciiTheme="minorHAnsi" w:hAnsiTheme="minorHAnsi" w:cs="Arial"/>
                <w:lang w:val="es-ES"/>
              </w:rPr>
              <w:t>,00 €</w:t>
            </w:r>
            <w:r w:rsidR="002C3DD9">
              <w:rPr>
                <w:rFonts w:asciiTheme="minorHAnsi" w:hAnsiTheme="minorHAnsi" w:cs="Arial"/>
                <w:lang w:val="es-ES"/>
              </w:rPr>
              <w:t xml:space="preserve">       </w:t>
            </w: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rPr>
                <w:rFonts w:asciiTheme="minorHAnsi" w:hAnsiTheme="minorHAnsi" w:cs="Arial"/>
                <w:lang w:val="es-ES"/>
              </w:rPr>
            </w:pPr>
          </w:p>
          <w:p w:rsidR="002C3DD9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920,00 €</w:t>
            </w:r>
          </w:p>
          <w:p w:rsidR="00166720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  <w:p w:rsidR="00166720" w:rsidRPr="00166720" w:rsidRDefault="00166720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 xml:space="preserve">250,00 €          </w:t>
            </w:r>
          </w:p>
        </w:tc>
        <w:tc>
          <w:tcPr>
            <w:tcW w:w="713" w:type="pct"/>
            <w:gridSpan w:val="5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67349" w:rsidRPr="00166720" w:rsidRDefault="00B26488" w:rsidP="00F26B60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  <w:r w:rsidRPr="00166720"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  <w:lastRenderedPageBreak/>
              <w:t xml:space="preserve">  </w:t>
            </w:r>
            <w:r w:rsidR="00377A79" w:rsidRPr="00166720"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  <w:t>4</w:t>
            </w:r>
            <w:r w:rsidR="00F26B60" w:rsidRPr="00166720"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  <w:t>95</w:t>
            </w:r>
            <w:r w:rsidR="00F85427"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  <w:t>,00</w:t>
            </w:r>
            <w:r w:rsidR="00377A79" w:rsidRPr="00166720"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  <w:t xml:space="preserve"> €</w:t>
            </w:r>
          </w:p>
          <w:p w:rsidR="000254D1" w:rsidRPr="00166720" w:rsidRDefault="000254D1" w:rsidP="00F26B60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0254D1" w:rsidRPr="00166720" w:rsidRDefault="000254D1" w:rsidP="00F26B60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0254D1" w:rsidRPr="00166720" w:rsidRDefault="000254D1" w:rsidP="00F26B60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0254D1" w:rsidRPr="00166720" w:rsidRDefault="000254D1" w:rsidP="00F26B60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0254D1" w:rsidRPr="00166720" w:rsidRDefault="000254D1" w:rsidP="00F26B60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0254D1" w:rsidRPr="00166720" w:rsidRDefault="000254D1" w:rsidP="00F26B60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2C3DD9" w:rsidRPr="00166720" w:rsidRDefault="002C3DD9" w:rsidP="00F26B60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4E4668" w:rsidRPr="00166720" w:rsidRDefault="004E4668" w:rsidP="00F26B60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4E4668" w:rsidRPr="00166720" w:rsidRDefault="004E4668" w:rsidP="00F26B60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B366E" w:rsidRPr="00166720" w:rsidRDefault="00B26488" w:rsidP="00F26B60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  <w:r w:rsidRPr="00166720"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  <w:t>645</w:t>
            </w:r>
            <w:r w:rsidR="00F85427"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  <w:t>,00</w:t>
            </w:r>
            <w:r w:rsidRPr="00166720"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  <w:t>€</w:t>
            </w:r>
          </w:p>
          <w:p w:rsidR="001B366E" w:rsidRPr="00166720" w:rsidRDefault="001B366E" w:rsidP="00F26B60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B366E" w:rsidRPr="00166720" w:rsidRDefault="001B366E" w:rsidP="00F26B60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B366E" w:rsidRPr="00166720" w:rsidRDefault="001B366E" w:rsidP="00F26B60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B366E" w:rsidRPr="00166720" w:rsidRDefault="001B366E" w:rsidP="00F26B60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B366E" w:rsidRPr="00166720" w:rsidRDefault="001B366E" w:rsidP="00F26B60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B366E" w:rsidRPr="00166720" w:rsidRDefault="001B366E" w:rsidP="00F26B60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B366E" w:rsidRPr="00166720" w:rsidRDefault="001B366E" w:rsidP="00F26B60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  <w:lang w:val="es-ES"/>
              </w:rPr>
            </w:pPr>
          </w:p>
          <w:p w:rsidR="001B366E" w:rsidRPr="00166720" w:rsidRDefault="001B366E" w:rsidP="00F26B60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B366E" w:rsidRPr="00166720" w:rsidRDefault="001B366E" w:rsidP="00F26B60">
            <w:pPr>
              <w:jc w:val="center"/>
              <w:rPr>
                <w:rFonts w:asciiTheme="minorHAnsi" w:hAnsiTheme="minorHAnsi" w:cs="Arial"/>
                <w:b/>
                <w:sz w:val="36"/>
                <w:szCs w:val="36"/>
                <w:lang w:val="es-ES"/>
              </w:rPr>
            </w:pPr>
          </w:p>
          <w:p w:rsidR="002C3DD9" w:rsidRPr="00166720" w:rsidRDefault="00B26488" w:rsidP="001B366E">
            <w:pPr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  <w:r w:rsidRPr="00166720"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  <w:t xml:space="preserve">       </w:t>
            </w:r>
            <w:r w:rsidR="002C3DD9" w:rsidRPr="00166720"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  <w:t>495</w:t>
            </w:r>
            <w:r w:rsidR="00F85427"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  <w:t>,00</w:t>
            </w:r>
            <w:r w:rsidR="002C3DD9" w:rsidRPr="00166720"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  <w:t xml:space="preserve"> €</w:t>
            </w:r>
          </w:p>
          <w:p w:rsidR="002C3DD9" w:rsidRPr="00166720" w:rsidRDefault="002C3DD9" w:rsidP="00F26B60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2C3DD9" w:rsidRPr="00166720" w:rsidRDefault="002C3DD9" w:rsidP="004E4668">
            <w:pPr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2C3DD9" w:rsidRPr="00166720" w:rsidRDefault="002C3DD9" w:rsidP="00F26B60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2C3DD9" w:rsidRPr="00166720" w:rsidRDefault="002C3DD9" w:rsidP="00F26B60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2C3DD9" w:rsidRPr="00166720" w:rsidRDefault="002C3DD9" w:rsidP="00F26B60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2C3DD9" w:rsidRPr="00166720" w:rsidRDefault="002C3DD9" w:rsidP="00F26B60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2C3DD9" w:rsidRPr="00166720" w:rsidRDefault="002C3DD9" w:rsidP="002C3DD9">
            <w:pPr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2C3DD9" w:rsidRPr="00166720" w:rsidRDefault="002C3DD9" w:rsidP="002C3DD9">
            <w:pPr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2C3DD9" w:rsidRPr="00166720" w:rsidRDefault="002C3DD9" w:rsidP="002C3DD9">
            <w:pPr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755DC2" w:rsidRPr="00166720" w:rsidRDefault="00755DC2" w:rsidP="002C3DD9">
            <w:pPr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755DC2" w:rsidRPr="00166720" w:rsidRDefault="00755DC2" w:rsidP="002C3DD9">
            <w:pPr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755DC2" w:rsidRPr="00166720" w:rsidRDefault="00755DC2" w:rsidP="002C3DD9">
            <w:pPr>
              <w:rPr>
                <w:rFonts w:asciiTheme="minorHAnsi" w:hAnsiTheme="minorHAnsi" w:cs="Arial"/>
                <w:b/>
                <w:sz w:val="18"/>
                <w:szCs w:val="18"/>
                <w:lang w:val="es-ES"/>
              </w:rPr>
            </w:pPr>
          </w:p>
          <w:p w:rsidR="00755DC2" w:rsidRPr="00166720" w:rsidRDefault="00755DC2" w:rsidP="002C3DD9">
            <w:pPr>
              <w:rPr>
                <w:rFonts w:asciiTheme="minorHAnsi" w:hAnsiTheme="minorHAnsi" w:cs="Arial"/>
                <w:b/>
                <w:sz w:val="18"/>
                <w:szCs w:val="18"/>
                <w:lang w:val="es-ES"/>
              </w:rPr>
            </w:pPr>
          </w:p>
          <w:p w:rsidR="002C3DD9" w:rsidRPr="00166720" w:rsidRDefault="002C3DD9" w:rsidP="002C3DD9">
            <w:pPr>
              <w:rPr>
                <w:rFonts w:asciiTheme="minorHAnsi" w:hAnsiTheme="minorHAnsi" w:cs="Arial"/>
                <w:b/>
                <w:lang w:val="es-ES"/>
              </w:rPr>
            </w:pPr>
          </w:p>
          <w:p w:rsidR="001B366E" w:rsidRPr="00166720" w:rsidRDefault="001B366E" w:rsidP="002C3DD9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  <w:lang w:val="es-ES"/>
              </w:rPr>
            </w:pPr>
          </w:p>
          <w:p w:rsidR="00B26488" w:rsidRPr="00166720" w:rsidRDefault="00B26488" w:rsidP="002C3DD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B366E" w:rsidRPr="00166720" w:rsidRDefault="001B366E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B26488" w:rsidRPr="00166720" w:rsidRDefault="00B26488" w:rsidP="00B26488">
            <w:pPr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66720" w:rsidRPr="00166720" w:rsidRDefault="00166720" w:rsidP="00B26488">
            <w:pPr>
              <w:rPr>
                <w:rFonts w:asciiTheme="minorHAnsi" w:hAnsiTheme="minorHAnsi" w:cs="Arial"/>
                <w:b/>
                <w:lang w:val="es-ES"/>
              </w:rPr>
            </w:pPr>
          </w:p>
          <w:p w:rsidR="001B366E" w:rsidRPr="00166720" w:rsidRDefault="00B26488" w:rsidP="00B26488">
            <w:pPr>
              <w:rPr>
                <w:rFonts w:asciiTheme="minorHAnsi" w:hAnsiTheme="minorHAnsi" w:cs="Arial"/>
                <w:b/>
                <w:lang w:val="es-ES"/>
              </w:rPr>
            </w:pPr>
            <w:r w:rsidRPr="00166720">
              <w:rPr>
                <w:rFonts w:asciiTheme="minorHAnsi" w:hAnsiTheme="minorHAnsi" w:cs="Arial"/>
                <w:b/>
                <w:lang w:val="es-ES"/>
              </w:rPr>
              <w:t>645,00 €</w:t>
            </w:r>
          </w:p>
          <w:p w:rsidR="001B366E" w:rsidRPr="00166720" w:rsidRDefault="001B366E" w:rsidP="002C3DD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B366E" w:rsidRPr="00166720" w:rsidRDefault="001B366E" w:rsidP="002C3DD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B366E" w:rsidRPr="00166720" w:rsidRDefault="001B366E" w:rsidP="002C3DD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B366E" w:rsidRPr="00166720" w:rsidRDefault="001B366E" w:rsidP="002C3DD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B366E" w:rsidRPr="00166720" w:rsidRDefault="001B366E" w:rsidP="002C3DD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B366E" w:rsidRPr="00166720" w:rsidRDefault="001B366E" w:rsidP="002C3DD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B366E" w:rsidRPr="00166720" w:rsidRDefault="001B366E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B366E" w:rsidRPr="00166720" w:rsidRDefault="001B366E" w:rsidP="002C3DD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B366E" w:rsidRPr="00166720" w:rsidRDefault="001B366E" w:rsidP="002C3DD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B366E" w:rsidRPr="00166720" w:rsidRDefault="001B366E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B366E" w:rsidRPr="00166720" w:rsidRDefault="001B366E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B366E" w:rsidRPr="00166720" w:rsidRDefault="001B366E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B26488" w:rsidRPr="00166720" w:rsidRDefault="00B26488" w:rsidP="002C3DD9">
            <w:pPr>
              <w:jc w:val="center"/>
              <w:rPr>
                <w:rFonts w:asciiTheme="minorHAnsi" w:hAnsiTheme="minorHAnsi" w:cs="Arial"/>
                <w:b/>
                <w:sz w:val="36"/>
                <w:szCs w:val="36"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66720" w:rsidRPr="00166720" w:rsidRDefault="00166720" w:rsidP="002C3DD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2C3DD9" w:rsidRPr="00166720" w:rsidRDefault="00A41BF3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  <w:r w:rsidRPr="00166720">
              <w:rPr>
                <w:rFonts w:asciiTheme="minorHAnsi" w:hAnsiTheme="minorHAnsi" w:cs="Arial"/>
                <w:b/>
                <w:lang w:val="es-ES"/>
              </w:rPr>
              <w:t>695</w:t>
            </w:r>
            <w:r w:rsidR="00166720">
              <w:rPr>
                <w:rFonts w:asciiTheme="minorHAnsi" w:hAnsiTheme="minorHAnsi" w:cs="Arial"/>
                <w:b/>
                <w:lang w:val="es-ES"/>
              </w:rPr>
              <w:t>,00</w:t>
            </w:r>
            <w:r w:rsidR="007259AF" w:rsidRPr="00166720">
              <w:rPr>
                <w:rFonts w:asciiTheme="minorHAnsi" w:hAnsiTheme="minorHAnsi" w:cs="Arial"/>
                <w:b/>
                <w:lang w:val="es-ES"/>
              </w:rPr>
              <w:t xml:space="preserve"> €</w:t>
            </w:r>
          </w:p>
          <w:p w:rsidR="002C3DD9" w:rsidRPr="00166720" w:rsidRDefault="002C3DD9" w:rsidP="002C3DD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2C3DD9" w:rsidRDefault="002C3DD9" w:rsidP="002C3DD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66720" w:rsidRPr="00166720" w:rsidRDefault="00166720" w:rsidP="002C3DD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  <w:r w:rsidRPr="00166720">
              <w:rPr>
                <w:rFonts w:asciiTheme="minorHAnsi" w:hAnsiTheme="minorHAnsi" w:cs="Arial"/>
                <w:b/>
                <w:lang w:val="es-ES"/>
              </w:rPr>
              <w:t>920,00 €</w:t>
            </w: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</w:p>
          <w:p w:rsidR="00166720" w:rsidRPr="00166720" w:rsidRDefault="00166720" w:rsidP="002C3DD9">
            <w:pPr>
              <w:jc w:val="center"/>
              <w:rPr>
                <w:rFonts w:asciiTheme="minorHAnsi" w:hAnsiTheme="minorHAnsi" w:cs="Arial"/>
                <w:b/>
                <w:lang w:val="es-ES"/>
              </w:rPr>
            </w:pPr>
            <w:r>
              <w:rPr>
                <w:rFonts w:asciiTheme="minorHAnsi" w:hAnsiTheme="minorHAnsi" w:cs="Arial"/>
                <w:b/>
                <w:lang w:val="es-ES"/>
              </w:rPr>
              <w:t>250,00 €</w:t>
            </w:r>
          </w:p>
        </w:tc>
      </w:tr>
      <w:tr w:rsidR="00017ADB" w:rsidRPr="00C30D5A" w:rsidTr="00B26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Before w:val="1"/>
          <w:wBefore w:w="31" w:type="pct"/>
          <w:trHeight w:val="255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2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21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7349" w:rsidRPr="00F67349" w:rsidRDefault="00F67349" w:rsidP="00F67349">
            <w:pPr>
              <w:jc w:val="right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b/>
                <w:bCs/>
                <w:lang w:val="es-ES"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37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b/>
                <w:bCs/>
                <w:lang w:val="es-ES"/>
              </w:rPr>
            </w:pPr>
          </w:p>
        </w:tc>
        <w:tc>
          <w:tcPr>
            <w:tcW w:w="376" w:type="pct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</w:tr>
      <w:tr w:rsidR="00377A79" w:rsidRPr="00F67349" w:rsidTr="00B26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Before w:val="1"/>
          <w:wBefore w:w="31" w:type="pct"/>
          <w:trHeight w:val="840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166720">
            <w:pPr>
              <w:jc w:val="center"/>
              <w:rPr>
                <w:rFonts w:asciiTheme="minorHAnsi" w:hAnsiTheme="minorHAnsi" w:cs="Arial"/>
                <w:lang w:val="es-ES"/>
              </w:rPr>
            </w:pPr>
            <w:r w:rsidRPr="00F67349">
              <w:rPr>
                <w:rFonts w:asciiTheme="minorHAnsi" w:hAnsiTheme="minorHAnsi" w:cs="Arial"/>
                <w:lang w:val="es-ES"/>
              </w:rPr>
              <w:t>C</w:t>
            </w:r>
            <w:r w:rsidR="00166720">
              <w:rPr>
                <w:rFonts w:asciiTheme="minorHAnsi" w:hAnsiTheme="minorHAnsi" w:cs="Arial"/>
                <w:lang w:val="es-ES"/>
              </w:rPr>
              <w:t>.5</w:t>
            </w:r>
          </w:p>
        </w:tc>
        <w:tc>
          <w:tcPr>
            <w:tcW w:w="2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  <w:r w:rsidRPr="00F67349">
              <w:rPr>
                <w:rFonts w:asciiTheme="minorHAnsi" w:hAnsiTheme="minorHAnsi" w:cs="Arial"/>
                <w:lang w:val="es-ES"/>
              </w:rPr>
              <w:t>Ud.</w:t>
            </w:r>
          </w:p>
        </w:tc>
        <w:tc>
          <w:tcPr>
            <w:tcW w:w="21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7349" w:rsidRPr="00F67349" w:rsidRDefault="00F67349" w:rsidP="00755DC2">
            <w:pPr>
              <w:jc w:val="both"/>
              <w:rPr>
                <w:rFonts w:asciiTheme="minorHAnsi" w:hAnsiTheme="minorHAnsi" w:cs="Arial"/>
                <w:lang w:val="es-ES"/>
              </w:rPr>
            </w:pPr>
            <w:r w:rsidRPr="00F67349">
              <w:rPr>
                <w:rFonts w:asciiTheme="minorHAnsi" w:hAnsiTheme="minorHAnsi" w:cs="Arial"/>
                <w:lang w:val="es-ES"/>
              </w:rPr>
              <w:t xml:space="preserve">Colegiación de actuación (Derecho de visado y Cuota de Intervención profesional) y Aseguramiento de actuación profesional 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  <w:r w:rsidRPr="00F67349">
              <w:rPr>
                <w:rFonts w:asciiTheme="minorHAnsi" w:hAnsiTheme="minorHAnsi" w:cs="Arial"/>
                <w:lang w:val="es-ES"/>
              </w:rPr>
              <w:t>1,00</w:t>
            </w:r>
          </w:p>
        </w:tc>
        <w:tc>
          <w:tcPr>
            <w:tcW w:w="146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lang w:val="es-ES"/>
              </w:rPr>
            </w:pPr>
            <w:r w:rsidRPr="00F67349">
              <w:rPr>
                <w:rFonts w:asciiTheme="minorHAnsi" w:hAnsiTheme="minorHAnsi" w:cs="Arial"/>
                <w:lang w:val="es-ES"/>
              </w:rPr>
              <w:t>A ESTABLECER POR COLEGIO Y/O ENTIDAD ASEGURADORA</w:t>
            </w:r>
          </w:p>
        </w:tc>
      </w:tr>
      <w:tr w:rsidR="00C30D5A" w:rsidRPr="00C30D5A" w:rsidTr="00B26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Before w:val="1"/>
          <w:wBefore w:w="31" w:type="pct"/>
          <w:trHeight w:val="255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2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21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7349" w:rsidRPr="00F67349" w:rsidRDefault="00F67349" w:rsidP="00F67349">
            <w:pPr>
              <w:jc w:val="right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2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747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713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</w:tr>
      <w:tr w:rsidR="00017ADB" w:rsidRPr="00C30D5A" w:rsidTr="00B26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Before w:val="1"/>
          <w:wBefore w:w="31" w:type="pct"/>
          <w:trHeight w:val="255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2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21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b/>
                <w:bCs/>
                <w:lang w:val="es-ES"/>
              </w:rPr>
            </w:pPr>
          </w:p>
        </w:tc>
        <w:tc>
          <w:tcPr>
            <w:tcW w:w="37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</w:tr>
      <w:tr w:rsidR="00C30D5A" w:rsidRPr="00C30D5A" w:rsidTr="00B26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Before w:val="1"/>
          <w:wBefore w:w="31" w:type="pct"/>
          <w:trHeight w:val="255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2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21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2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475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40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right"/>
              <w:rPr>
                <w:rFonts w:asciiTheme="minorHAnsi" w:hAnsiTheme="minorHAnsi" w:cs="Arial"/>
                <w:b/>
                <w:bCs/>
                <w:lang w:val="es-ES"/>
              </w:rPr>
            </w:pPr>
          </w:p>
        </w:tc>
        <w:tc>
          <w:tcPr>
            <w:tcW w:w="407" w:type="pct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E46BC8">
            <w:pPr>
              <w:rPr>
                <w:rFonts w:asciiTheme="minorHAnsi" w:hAnsiTheme="minorHAnsi" w:cs="Arial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13" w:type="pct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26B60">
            <w:pPr>
              <w:jc w:val="center"/>
              <w:rPr>
                <w:rFonts w:asciiTheme="minorHAnsi" w:hAnsiTheme="minorHAnsi" w:cs="Arial"/>
                <w:b/>
                <w:bCs/>
                <w:sz w:val="28"/>
                <w:szCs w:val="28"/>
                <w:lang w:val="es-ES"/>
              </w:rPr>
            </w:pPr>
          </w:p>
        </w:tc>
      </w:tr>
      <w:tr w:rsidR="00C30D5A" w:rsidRPr="00C30D5A" w:rsidTr="00B26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Before w:val="1"/>
          <w:wBefore w:w="31" w:type="pct"/>
          <w:trHeight w:val="255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2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21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b/>
                <w:bCs/>
                <w:lang w:val="es-ES"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right"/>
              <w:rPr>
                <w:rFonts w:asciiTheme="minorHAnsi" w:hAnsiTheme="minorHAnsi" w:cs="Arial"/>
                <w:b/>
                <w:bCs/>
                <w:lang w:val="es-ES"/>
              </w:rPr>
            </w:pPr>
          </w:p>
        </w:tc>
        <w:tc>
          <w:tcPr>
            <w:tcW w:w="71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b/>
                <w:bCs/>
                <w:lang w:val="es-ES"/>
              </w:rPr>
            </w:pPr>
          </w:p>
        </w:tc>
      </w:tr>
      <w:tr w:rsidR="00C30D5A" w:rsidRPr="00C30D5A" w:rsidTr="00B26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Before w:val="1"/>
          <w:wBefore w:w="31" w:type="pct"/>
          <w:trHeight w:val="255"/>
        </w:trPr>
        <w:tc>
          <w:tcPr>
            <w:tcW w:w="2773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DC2" w:rsidRDefault="00755DC2" w:rsidP="00F67349">
            <w:pPr>
              <w:rPr>
                <w:rFonts w:asciiTheme="minorHAnsi" w:hAnsiTheme="minorHAnsi" w:cs="Arial"/>
                <w:b/>
                <w:bCs/>
                <w:lang w:val="es-ES"/>
              </w:rPr>
            </w:pPr>
          </w:p>
          <w:p w:rsidR="00F67349" w:rsidRPr="00F67349" w:rsidRDefault="00F67349" w:rsidP="00F67349">
            <w:pPr>
              <w:rPr>
                <w:rFonts w:asciiTheme="minorHAnsi" w:hAnsiTheme="minorHAnsi" w:cs="Arial"/>
                <w:b/>
                <w:bCs/>
                <w:lang w:val="es-ES"/>
              </w:rPr>
            </w:pPr>
            <w:r w:rsidRPr="00F67349">
              <w:rPr>
                <w:rFonts w:asciiTheme="minorHAnsi" w:hAnsiTheme="minorHAnsi" w:cs="Arial"/>
                <w:b/>
                <w:bCs/>
                <w:lang w:val="es-ES"/>
              </w:rPr>
              <w:t>OBSERVACIONES.-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7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b/>
                <w:bCs/>
                <w:lang w:val="es-ES"/>
              </w:rPr>
            </w:pPr>
          </w:p>
        </w:tc>
      </w:tr>
      <w:tr w:rsidR="00F67349" w:rsidRPr="00F67349" w:rsidTr="00B26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Before w:val="1"/>
          <w:wBefore w:w="31" w:type="pct"/>
          <w:trHeight w:val="255"/>
        </w:trPr>
        <w:tc>
          <w:tcPr>
            <w:tcW w:w="4969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Default="00755DC2" w:rsidP="00017ADB">
            <w:pPr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La partida C1.3</w:t>
            </w:r>
            <w:r w:rsidR="00F67349" w:rsidRPr="00F67349">
              <w:rPr>
                <w:rFonts w:asciiTheme="minorHAnsi" w:hAnsiTheme="minorHAnsi" w:cs="Arial"/>
                <w:lang w:val="es-ES"/>
              </w:rPr>
              <w:t xml:space="preserve">, será abonada por el Cliente, </w:t>
            </w:r>
          </w:p>
          <w:p w:rsidR="00755DC2" w:rsidRPr="00F67349" w:rsidRDefault="00755DC2" w:rsidP="00017ADB">
            <w:pPr>
              <w:rPr>
                <w:rFonts w:asciiTheme="minorHAnsi" w:hAnsiTheme="minorHAnsi" w:cs="Arial"/>
                <w:lang w:val="es-ES"/>
              </w:rPr>
            </w:pPr>
          </w:p>
        </w:tc>
      </w:tr>
      <w:tr w:rsidR="00C30D5A" w:rsidRPr="00C30D5A" w:rsidTr="00B26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Before w:val="1"/>
          <w:wBefore w:w="31" w:type="pct"/>
          <w:trHeight w:val="255"/>
        </w:trPr>
        <w:tc>
          <w:tcPr>
            <w:tcW w:w="57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2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2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4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7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349" w:rsidRPr="00F67349" w:rsidRDefault="00F67349" w:rsidP="00F67349">
            <w:pPr>
              <w:rPr>
                <w:rFonts w:asciiTheme="minorHAnsi" w:hAnsiTheme="minorHAnsi" w:cs="Arial"/>
                <w:b/>
                <w:bCs/>
                <w:lang w:val="es-ES"/>
              </w:rPr>
            </w:pPr>
          </w:p>
        </w:tc>
      </w:tr>
      <w:tr w:rsidR="00377A79" w:rsidRPr="00017ADB" w:rsidTr="00B26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Before w:val="1"/>
          <w:gridAfter w:val="1"/>
          <w:wBefore w:w="31" w:type="pct"/>
          <w:wAfter w:w="8" w:type="pct"/>
          <w:trHeight w:val="255"/>
        </w:trPr>
        <w:tc>
          <w:tcPr>
            <w:tcW w:w="673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b/>
                <w:bCs/>
                <w:lang w:val="es-ES"/>
              </w:rPr>
            </w:pPr>
            <w:r w:rsidRPr="00017ADB">
              <w:rPr>
                <w:rFonts w:asciiTheme="minorHAnsi" w:hAnsiTheme="minorHAnsi" w:cs="Arial"/>
                <w:b/>
                <w:bCs/>
                <w:lang w:val="es-ES"/>
              </w:rPr>
              <w:t>Enviado por:</w:t>
            </w:r>
          </w:p>
        </w:tc>
        <w:tc>
          <w:tcPr>
            <w:tcW w:w="2100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ADB" w:rsidRPr="00017ADB" w:rsidRDefault="003521A8" w:rsidP="00017ADB">
            <w:pPr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noProof/>
                <w:lang w:val="es-ES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246380</wp:posOffset>
                  </wp:positionH>
                  <wp:positionV relativeFrom="paragraph">
                    <wp:posOffset>-10160</wp:posOffset>
                  </wp:positionV>
                  <wp:extent cx="1708150" cy="907415"/>
                  <wp:effectExtent l="57150" t="76200" r="25400" b="64135"/>
                  <wp:wrapNone/>
                  <wp:docPr id="1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312813">
                            <a:off x="0" y="0"/>
                            <a:ext cx="1708150" cy="9074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2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Firma y sello: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3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79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b/>
                <w:bCs/>
                <w:lang w:val="es-ES"/>
              </w:rPr>
            </w:pPr>
            <w:r w:rsidRPr="00017ADB">
              <w:rPr>
                <w:rFonts w:asciiTheme="minorHAnsi" w:hAnsiTheme="minorHAnsi" w:cs="Arial"/>
                <w:b/>
                <w:bCs/>
                <w:lang w:val="es-ES"/>
              </w:rPr>
              <w:t> </w:t>
            </w:r>
          </w:p>
        </w:tc>
      </w:tr>
      <w:tr w:rsidR="00C30D5A" w:rsidRPr="00C30D5A" w:rsidTr="00B26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Before w:val="1"/>
          <w:gridAfter w:val="1"/>
          <w:wBefore w:w="31" w:type="pct"/>
          <w:wAfter w:w="8" w:type="pct"/>
          <w:trHeight w:val="255"/>
        </w:trPr>
        <w:tc>
          <w:tcPr>
            <w:tcW w:w="353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2100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79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b/>
                <w:bCs/>
                <w:lang w:val="es-ES"/>
              </w:rPr>
            </w:pPr>
            <w:r w:rsidRPr="00017ADB">
              <w:rPr>
                <w:rFonts w:asciiTheme="minorHAnsi" w:hAnsiTheme="minorHAnsi" w:cs="Arial"/>
                <w:b/>
                <w:bCs/>
                <w:lang w:val="es-ES"/>
              </w:rPr>
              <w:t> </w:t>
            </w:r>
          </w:p>
        </w:tc>
      </w:tr>
      <w:tr w:rsidR="00C30D5A" w:rsidRPr="00C30D5A" w:rsidTr="00B26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Before w:val="1"/>
          <w:gridAfter w:val="1"/>
          <w:wBefore w:w="31" w:type="pct"/>
          <w:wAfter w:w="8" w:type="pct"/>
          <w:trHeight w:val="255"/>
        </w:trPr>
        <w:tc>
          <w:tcPr>
            <w:tcW w:w="35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2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2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5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8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7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b/>
                <w:bCs/>
                <w:lang w:val="es-ES"/>
              </w:rPr>
            </w:pPr>
            <w:r w:rsidRPr="00017ADB">
              <w:rPr>
                <w:rFonts w:asciiTheme="minorHAnsi" w:hAnsiTheme="minorHAnsi" w:cs="Arial"/>
                <w:b/>
                <w:bCs/>
                <w:lang w:val="es-ES"/>
              </w:rPr>
              <w:t> </w:t>
            </w:r>
          </w:p>
        </w:tc>
      </w:tr>
      <w:tr w:rsidR="00017ADB" w:rsidRPr="00017ADB" w:rsidTr="00B26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Before w:val="1"/>
          <w:gridAfter w:val="1"/>
          <w:wBefore w:w="31" w:type="pct"/>
          <w:wAfter w:w="8" w:type="pct"/>
          <w:trHeight w:val="255"/>
        </w:trPr>
        <w:tc>
          <w:tcPr>
            <w:tcW w:w="673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b/>
                <w:bCs/>
                <w:lang w:val="es-ES"/>
              </w:rPr>
            </w:pPr>
            <w:r w:rsidRPr="00017ADB">
              <w:rPr>
                <w:rFonts w:asciiTheme="minorHAnsi" w:hAnsiTheme="minorHAnsi" w:cs="Arial"/>
                <w:b/>
                <w:bCs/>
                <w:lang w:val="es-ES"/>
              </w:rPr>
              <w:t>Aceptado por:</w:t>
            </w:r>
          </w:p>
        </w:tc>
        <w:tc>
          <w:tcPr>
            <w:tcW w:w="2100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742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Firma y sello: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79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b/>
                <w:bCs/>
                <w:lang w:val="es-ES"/>
              </w:rPr>
            </w:pPr>
            <w:r w:rsidRPr="00017ADB">
              <w:rPr>
                <w:rFonts w:asciiTheme="minorHAnsi" w:hAnsiTheme="minorHAnsi" w:cs="Arial"/>
                <w:b/>
                <w:bCs/>
                <w:lang w:val="es-ES"/>
              </w:rPr>
              <w:t> </w:t>
            </w:r>
          </w:p>
        </w:tc>
      </w:tr>
      <w:tr w:rsidR="00C30D5A" w:rsidRPr="00C30D5A" w:rsidTr="00B26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Before w:val="1"/>
          <w:gridAfter w:val="1"/>
          <w:wBefore w:w="31" w:type="pct"/>
          <w:wAfter w:w="8" w:type="pct"/>
          <w:trHeight w:val="255"/>
        </w:trPr>
        <w:tc>
          <w:tcPr>
            <w:tcW w:w="353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jc w:val="center"/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jc w:val="center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2100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jc w:val="center"/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379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b/>
                <w:bCs/>
                <w:lang w:val="es-ES"/>
              </w:rPr>
            </w:pPr>
            <w:r w:rsidRPr="00017ADB">
              <w:rPr>
                <w:rFonts w:asciiTheme="minorHAnsi" w:hAnsiTheme="minorHAnsi" w:cs="Arial"/>
                <w:b/>
                <w:bCs/>
                <w:lang w:val="es-ES"/>
              </w:rPr>
              <w:t> </w:t>
            </w:r>
          </w:p>
        </w:tc>
      </w:tr>
      <w:tr w:rsidR="00C30D5A" w:rsidRPr="00C30D5A" w:rsidTr="00B264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Before w:val="1"/>
          <w:gridAfter w:val="1"/>
          <w:wBefore w:w="31" w:type="pct"/>
          <w:wAfter w:w="8" w:type="pct"/>
          <w:trHeight w:val="255"/>
        </w:trPr>
        <w:tc>
          <w:tcPr>
            <w:tcW w:w="35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jc w:val="center"/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2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jc w:val="center"/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2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5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jc w:val="center"/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8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3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lang w:val="es-ES"/>
              </w:rPr>
            </w:pPr>
            <w:r w:rsidRPr="00017ADB">
              <w:rPr>
                <w:rFonts w:asciiTheme="minorHAnsi" w:hAnsiTheme="minorHAnsi" w:cs="Arial"/>
                <w:lang w:val="es-ES"/>
              </w:rPr>
              <w:t> </w:t>
            </w:r>
          </w:p>
        </w:tc>
        <w:tc>
          <w:tcPr>
            <w:tcW w:w="37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ADB" w:rsidRPr="00017ADB" w:rsidRDefault="00017ADB" w:rsidP="00017ADB">
            <w:pPr>
              <w:rPr>
                <w:rFonts w:asciiTheme="minorHAnsi" w:hAnsiTheme="minorHAnsi" w:cs="Arial"/>
                <w:b/>
                <w:bCs/>
                <w:lang w:val="es-ES"/>
              </w:rPr>
            </w:pPr>
            <w:r w:rsidRPr="00017ADB">
              <w:rPr>
                <w:rFonts w:asciiTheme="minorHAnsi" w:hAnsiTheme="minorHAnsi" w:cs="Arial"/>
                <w:b/>
                <w:bCs/>
                <w:lang w:val="es-ES"/>
              </w:rPr>
              <w:t> </w:t>
            </w:r>
          </w:p>
        </w:tc>
      </w:tr>
    </w:tbl>
    <w:p w:rsidR="00755DC2" w:rsidRDefault="00755DC2" w:rsidP="003A4790">
      <w:pPr>
        <w:keepNext/>
        <w:keepLines/>
        <w:rPr>
          <w:rFonts w:asciiTheme="minorHAnsi" w:hAnsiTheme="minorHAnsi" w:cs="Arial"/>
        </w:rPr>
      </w:pPr>
    </w:p>
    <w:p w:rsidR="00755DC2" w:rsidRDefault="00755DC2" w:rsidP="003A4790">
      <w:pPr>
        <w:keepNext/>
        <w:keepLines/>
        <w:rPr>
          <w:rFonts w:asciiTheme="minorHAnsi" w:hAnsiTheme="minorHAnsi" w:cs="Arial"/>
        </w:rPr>
      </w:pPr>
    </w:p>
    <w:p w:rsidR="00755DC2" w:rsidRDefault="00755DC2" w:rsidP="003A4790">
      <w:pPr>
        <w:keepNext/>
        <w:keepLines/>
        <w:rPr>
          <w:rFonts w:asciiTheme="minorHAnsi" w:hAnsiTheme="minorHAnsi" w:cs="Arial"/>
        </w:rPr>
      </w:pPr>
    </w:p>
    <w:p w:rsidR="00F67349" w:rsidRPr="00C30D5A" w:rsidRDefault="00E9759E" w:rsidP="003A4790">
      <w:pPr>
        <w:keepNext/>
        <w:keepLines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val="es-ES"/>
        </w:rPr>
        <w:pict>
          <v:rect id="_x0000_s1027" style="position:absolute;margin-left:156.6pt;margin-top:56.5pt;width:162.7pt;height:108.5pt;z-index:251660288" fillcolor="#17365d [2415]" stroked="f">
            <v:textbox>
              <w:txbxContent>
                <w:p w:rsidR="00684D96" w:rsidRPr="003C2614" w:rsidRDefault="00684D96" w:rsidP="00E46BC8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 w:themeColor="background1"/>
                      <w:sz w:val="56"/>
                      <w:szCs w:val="56"/>
                    </w:rPr>
                  </w:pPr>
                  <w:r w:rsidRPr="003C2614">
                    <w:rPr>
                      <w:rFonts w:asciiTheme="minorHAnsi" w:hAnsiTheme="minorHAnsi"/>
                      <w:b/>
                      <w:bCs/>
                      <w:color w:val="FFFFFF" w:themeColor="background1"/>
                      <w:sz w:val="56"/>
                      <w:szCs w:val="56"/>
                    </w:rPr>
                    <w:t>PREVEA</w:t>
                  </w:r>
                </w:p>
                <w:p w:rsidR="00684D96" w:rsidRPr="003C2614" w:rsidRDefault="00684D96" w:rsidP="00E46BC8">
                  <w:pPr>
                    <w:jc w:val="center"/>
                    <w:rPr>
                      <w:rFonts w:asciiTheme="minorHAnsi" w:hAnsiTheme="minorHAnsi"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3C2614">
                    <w:rPr>
                      <w:rFonts w:asciiTheme="minorHAnsi" w:hAnsiTheme="minorHAnsi"/>
                      <w:bCs/>
                      <w:color w:val="FFFFFF" w:themeColor="background1"/>
                      <w:sz w:val="18"/>
                      <w:szCs w:val="18"/>
                    </w:rPr>
                    <w:t>Prevea Consultores y Proyectos, S.L.</w:t>
                  </w:r>
                </w:p>
                <w:p w:rsidR="00684D96" w:rsidRPr="003C2614" w:rsidRDefault="00684D96" w:rsidP="00E46BC8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3C2614">
                    <w:rPr>
                      <w:rFonts w:asciiTheme="minorHAnsi" w:hAnsiTheme="minorHAnsi"/>
                      <w:b/>
                      <w:bCs/>
                      <w:color w:val="FFFFFF" w:themeColor="background1"/>
                      <w:sz w:val="18"/>
                      <w:szCs w:val="18"/>
                    </w:rPr>
                    <w:t>SERVICIO DE PREVENCIÓN AJENO</w:t>
                  </w:r>
                </w:p>
                <w:p w:rsidR="00684D96" w:rsidRPr="003C2614" w:rsidRDefault="00684D96" w:rsidP="00E46BC8">
                  <w:pPr>
                    <w:jc w:val="center"/>
                    <w:rPr>
                      <w:rFonts w:asciiTheme="minorHAnsi" w:hAnsiTheme="minorHAnsi"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3C2614">
                    <w:rPr>
                      <w:rFonts w:asciiTheme="minorHAnsi" w:hAnsiTheme="minorHAnsi"/>
                      <w:bCs/>
                      <w:color w:val="FFFFFF" w:themeColor="background1"/>
                      <w:sz w:val="18"/>
                      <w:szCs w:val="18"/>
                    </w:rPr>
                    <w:t>C/ Abad Juan Catalán, 38. Madrid 28032   Tfno.:  91 760 27 13</w:t>
                  </w:r>
                </w:p>
                <w:p w:rsidR="00684D96" w:rsidRPr="003C2614" w:rsidRDefault="00684D96" w:rsidP="00E46BC8">
                  <w:pPr>
                    <w:jc w:val="center"/>
                    <w:rPr>
                      <w:rFonts w:asciiTheme="minorHAnsi" w:hAnsiTheme="minorHAnsi"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3C2614">
                    <w:rPr>
                      <w:rFonts w:asciiTheme="minorHAnsi" w:hAnsiTheme="minorHAnsi"/>
                      <w:bCs/>
                      <w:color w:val="FFFFFF" w:themeColor="background1"/>
                      <w:sz w:val="18"/>
                      <w:szCs w:val="18"/>
                    </w:rPr>
                    <w:t>e-mail: prevea@preveaspa.com</w:t>
                  </w:r>
                </w:p>
                <w:p w:rsidR="00684D96" w:rsidRPr="003C2614" w:rsidRDefault="00684D96" w:rsidP="00E46BC8">
                  <w:pPr>
                    <w:jc w:val="center"/>
                    <w:rPr>
                      <w:rFonts w:asciiTheme="minorHAnsi" w:hAnsiTheme="minorHAnsi"/>
                      <w:color w:val="FFFFFF" w:themeColor="background1"/>
                      <w:sz w:val="18"/>
                      <w:szCs w:val="18"/>
                    </w:rPr>
                  </w:pPr>
                  <w:r w:rsidRPr="003C2614">
                    <w:rPr>
                      <w:rFonts w:asciiTheme="minorHAnsi" w:hAnsiTheme="minorHAnsi"/>
                      <w:bCs/>
                      <w:color w:val="FFFFFF" w:themeColor="background1"/>
                      <w:sz w:val="18"/>
                      <w:szCs w:val="18"/>
                    </w:rPr>
                    <w:t>www.preveaspa.com</w:t>
                  </w:r>
                </w:p>
                <w:p w:rsidR="00684D96" w:rsidRDefault="00684D96" w:rsidP="00E46BC8"/>
              </w:txbxContent>
            </v:textbox>
          </v:rect>
        </w:pict>
      </w:r>
    </w:p>
    <w:sectPr w:rsidR="00F67349" w:rsidRPr="00C30D5A" w:rsidSect="001B366E">
      <w:headerReference w:type="default" r:id="rId12"/>
      <w:pgSz w:w="11907" w:h="16840" w:code="9"/>
      <w:pgMar w:top="1560" w:right="1134" w:bottom="851" w:left="1134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AE8" w:rsidRDefault="00A84AE8">
      <w:r>
        <w:separator/>
      </w:r>
    </w:p>
  </w:endnote>
  <w:endnote w:type="continuationSeparator" w:id="0">
    <w:p w:rsidR="00A84AE8" w:rsidRDefault="00A84A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utura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duit ITC Ligh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42125"/>
      <w:docPartObj>
        <w:docPartGallery w:val="Page Numbers (Bottom of Page)"/>
        <w:docPartUnique/>
      </w:docPartObj>
    </w:sdtPr>
    <w:sdtContent>
      <w:p w:rsidR="00684D96" w:rsidRDefault="00684D96">
        <w:pPr>
          <w:pStyle w:val="Piedepgina"/>
          <w:jc w:val="right"/>
        </w:pPr>
        <w:fldSimple w:instr=" PAGE   \* MERGEFORMAT ">
          <w:r w:rsidR="003521A8">
            <w:rPr>
              <w:noProof/>
            </w:rPr>
            <w:t>6</w:t>
          </w:r>
        </w:fldSimple>
      </w:p>
    </w:sdtContent>
  </w:sdt>
  <w:p w:rsidR="00684D96" w:rsidRDefault="00684D96" w:rsidP="00AE71C6">
    <w:pPr>
      <w:pStyle w:val="Piedepgina"/>
      <w:jc w:val="center"/>
      <w:rPr>
        <w:sz w:val="16"/>
        <w:szCs w:val="16"/>
      </w:rPr>
    </w:pPr>
  </w:p>
  <w:p w:rsidR="00684D96" w:rsidRPr="00C15BBA" w:rsidRDefault="00684D96" w:rsidP="00AE71C6">
    <w:pPr>
      <w:pStyle w:val="Piedepgina"/>
      <w:jc w:val="center"/>
      <w:rPr>
        <w:sz w:val="16"/>
        <w:szCs w:val="16"/>
      </w:rPr>
    </w:pPr>
    <w:r w:rsidRPr="00C15BBA">
      <w:rPr>
        <w:sz w:val="16"/>
        <w:szCs w:val="16"/>
      </w:rPr>
      <w:t>PREVEA CONSULTORES Y PROYECTOS, S.L., SERVICIO DE PREVENCIÓN AJENO. NIF B-86252962, Calle Abad Juan Catalán, 38, 2ºA, 28032 Madrid. Inscrita en el Registro Mercantil de Madrid, Tomo 28.941, Folio 124, Inscripción 1 de la Sección GNE, Hoja M-521131.</w:t>
    </w:r>
  </w:p>
  <w:p w:rsidR="00684D96" w:rsidRPr="00AE71C6" w:rsidRDefault="00684D96">
    <w:pPr>
      <w:rPr>
        <w:sz w:val="32"/>
        <w:szCs w:val="3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AE8" w:rsidRDefault="00A84AE8">
      <w:r>
        <w:separator/>
      </w:r>
    </w:p>
  </w:footnote>
  <w:footnote w:type="continuationSeparator" w:id="0">
    <w:p w:rsidR="00A84AE8" w:rsidRDefault="00A84A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/>
    </w:tblPr>
    <w:tblGrid>
      <w:gridCol w:w="2008"/>
      <w:gridCol w:w="6038"/>
      <w:gridCol w:w="1732"/>
    </w:tblGrid>
    <w:tr w:rsidR="00684D96" w:rsidTr="003D3B92">
      <w:tc>
        <w:tcPr>
          <w:tcW w:w="2008" w:type="dxa"/>
          <w:vMerge w:val="restart"/>
          <w:tcBorders>
            <w:top w:val="nil"/>
            <w:bottom w:val="nil"/>
          </w:tcBorders>
          <w:vAlign w:val="center"/>
        </w:tcPr>
        <w:p w:rsidR="00684D96" w:rsidRDefault="00684D96" w:rsidP="003D3B92">
          <w:pPr>
            <w:pStyle w:val="Encabezado"/>
            <w:jc w:val="center"/>
          </w:pPr>
          <w:r>
            <w:rPr>
              <w:noProof/>
              <w:lang w:val="es-E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-74295</wp:posOffset>
                </wp:positionV>
                <wp:extent cx="1548130" cy="461645"/>
                <wp:effectExtent l="19050" t="0" r="0" b="0"/>
                <wp:wrapNone/>
                <wp:docPr id="17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4 Imagen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813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-274955</wp:posOffset>
                </wp:positionV>
                <wp:extent cx="7517130" cy="904240"/>
                <wp:effectExtent l="19050" t="0" r="7620" b="0"/>
                <wp:wrapNone/>
                <wp:docPr id="18" name="Imagen 2" descr="Dibujo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8 Imagen" descr="Dibujo2.JPG"/>
                        <pic:cNvPicPr/>
                      </pic:nvPicPr>
                      <pic:blipFill>
                        <a:blip r:embed="rId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17130" cy="904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038" w:type="dxa"/>
          <w:tcBorders>
            <w:top w:val="nil"/>
            <w:bottom w:val="nil"/>
          </w:tcBorders>
          <w:vAlign w:val="bottom"/>
        </w:tcPr>
        <w:p w:rsidR="00684D96" w:rsidRDefault="00684D96" w:rsidP="002D51FD">
          <w:pPr>
            <w:pStyle w:val="Encabezado"/>
            <w:jc w:val="center"/>
            <w:rPr>
              <w:rFonts w:asciiTheme="minorHAnsi" w:hAnsiTheme="minorHAnsi"/>
              <w:b/>
              <w:sz w:val="36"/>
              <w:szCs w:val="36"/>
            </w:rPr>
          </w:pPr>
          <w:r w:rsidRPr="00DC48E6">
            <w:rPr>
              <w:rFonts w:asciiTheme="minorHAnsi" w:hAnsiTheme="minorHAnsi"/>
              <w:b/>
              <w:sz w:val="36"/>
              <w:szCs w:val="36"/>
            </w:rPr>
            <w:t>OFERTA DE SERVICIO</w:t>
          </w:r>
        </w:p>
        <w:p w:rsidR="00684D96" w:rsidRPr="00DC48E6" w:rsidRDefault="00684D96" w:rsidP="00DC48E6">
          <w:pPr>
            <w:pStyle w:val="Encabezado"/>
            <w:jc w:val="center"/>
            <w:rPr>
              <w:rFonts w:asciiTheme="minorHAnsi" w:hAnsiTheme="minorHAnsi"/>
              <w:sz w:val="22"/>
              <w:szCs w:val="22"/>
            </w:rPr>
          </w:pPr>
          <w:r w:rsidRPr="00DC48E6">
            <w:rPr>
              <w:rFonts w:asciiTheme="minorHAnsi" w:hAnsiTheme="minorHAnsi"/>
              <w:sz w:val="22"/>
              <w:szCs w:val="22"/>
            </w:rPr>
            <w:t>(ANEXO A LA OFERTA 2031201</w:t>
          </w:r>
          <w:r>
            <w:rPr>
              <w:rFonts w:asciiTheme="minorHAnsi" w:hAnsiTheme="minorHAnsi"/>
              <w:sz w:val="22"/>
              <w:szCs w:val="22"/>
            </w:rPr>
            <w:t>5</w:t>
          </w:r>
          <w:r w:rsidRPr="00DC48E6">
            <w:rPr>
              <w:rFonts w:asciiTheme="minorHAnsi" w:hAnsiTheme="minorHAnsi"/>
              <w:sz w:val="22"/>
              <w:szCs w:val="22"/>
            </w:rPr>
            <w:t>)</w:t>
          </w:r>
        </w:p>
      </w:tc>
      <w:tc>
        <w:tcPr>
          <w:tcW w:w="1732" w:type="dxa"/>
          <w:tcBorders>
            <w:top w:val="nil"/>
            <w:bottom w:val="nil"/>
          </w:tcBorders>
          <w:vAlign w:val="bottom"/>
        </w:tcPr>
        <w:p w:rsidR="00684D96" w:rsidRPr="002D51FD" w:rsidRDefault="00684D96" w:rsidP="002D51FD">
          <w:pPr>
            <w:pStyle w:val="Encabezado"/>
            <w:rPr>
              <w:sz w:val="16"/>
              <w:szCs w:val="16"/>
            </w:rPr>
          </w:pPr>
        </w:p>
      </w:tc>
    </w:tr>
    <w:tr w:rsidR="00684D96" w:rsidTr="003D3B92">
      <w:tc>
        <w:tcPr>
          <w:tcW w:w="2008" w:type="dxa"/>
          <w:vMerge/>
          <w:tcBorders>
            <w:top w:val="single" w:sz="4" w:space="0" w:color="auto"/>
            <w:bottom w:val="nil"/>
          </w:tcBorders>
          <w:vAlign w:val="center"/>
        </w:tcPr>
        <w:p w:rsidR="00684D96" w:rsidRDefault="00684D96" w:rsidP="002D51FD">
          <w:pPr>
            <w:pStyle w:val="Encabezado"/>
            <w:jc w:val="center"/>
          </w:pPr>
        </w:p>
      </w:tc>
      <w:tc>
        <w:tcPr>
          <w:tcW w:w="6038" w:type="dxa"/>
          <w:tcBorders>
            <w:top w:val="nil"/>
            <w:bottom w:val="nil"/>
          </w:tcBorders>
          <w:vAlign w:val="bottom"/>
        </w:tcPr>
        <w:p w:rsidR="00684D96" w:rsidRPr="00DD6E96" w:rsidRDefault="00684D96" w:rsidP="002D51FD">
          <w:pPr>
            <w:pStyle w:val="Encabezado"/>
            <w:jc w:val="center"/>
            <w:rPr>
              <w:b/>
            </w:rPr>
          </w:pPr>
        </w:p>
      </w:tc>
      <w:tc>
        <w:tcPr>
          <w:tcW w:w="1732" w:type="dxa"/>
          <w:tcBorders>
            <w:top w:val="nil"/>
            <w:bottom w:val="nil"/>
          </w:tcBorders>
          <w:vAlign w:val="bottom"/>
        </w:tcPr>
        <w:p w:rsidR="00684D96" w:rsidRPr="00DD6E96" w:rsidRDefault="00684D96" w:rsidP="002D51FD">
          <w:pPr>
            <w:pStyle w:val="Encabezado"/>
            <w:rPr>
              <w:sz w:val="16"/>
              <w:szCs w:val="16"/>
            </w:rPr>
          </w:pPr>
        </w:p>
      </w:tc>
    </w:tr>
  </w:tbl>
  <w:p w:rsidR="00684D96" w:rsidRPr="002D51FD" w:rsidRDefault="00684D96" w:rsidP="002D51F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508"/>
      <w:gridCol w:w="4900"/>
      <w:gridCol w:w="2370"/>
    </w:tblGrid>
    <w:tr w:rsidR="00684D96" w:rsidRPr="002D51FD" w:rsidTr="00F67349">
      <w:tc>
        <w:tcPr>
          <w:tcW w:w="2508" w:type="dxa"/>
          <w:vAlign w:val="center"/>
        </w:tcPr>
        <w:p w:rsidR="00684D96" w:rsidRPr="002D51FD" w:rsidRDefault="00684D96" w:rsidP="006C6C5E">
          <w:pPr>
            <w:jc w:val="center"/>
            <w:rPr>
              <w:rFonts w:ascii="Verdana" w:hAnsi="Verdana"/>
            </w:rPr>
          </w:pPr>
          <w:r w:rsidRPr="00F67349">
            <w:rPr>
              <w:rFonts w:ascii="Verdana" w:hAnsi="Verdana"/>
              <w:noProof/>
              <w:lang w:val="es-ES"/>
            </w:rPr>
            <w:drawing>
              <wp:inline distT="0" distB="0" distL="0" distR="0">
                <wp:extent cx="1206849" cy="492233"/>
                <wp:effectExtent l="19050" t="0" r="0" b="0"/>
                <wp:docPr id="24" name="Imagen 3" descr="PREVEA Log_FINA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20 Imagen" descr="PREVEA Log_FINAL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498" cy="4912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0" w:type="dxa"/>
          <w:vAlign w:val="center"/>
        </w:tcPr>
        <w:p w:rsidR="00684D96" w:rsidRPr="00AE71C6" w:rsidRDefault="00684D96" w:rsidP="00F67349">
          <w:pPr>
            <w:jc w:val="center"/>
            <w:rPr>
              <w:rFonts w:asciiTheme="minorHAnsi" w:hAnsiTheme="minorHAnsi"/>
            </w:rPr>
          </w:pPr>
          <w:r w:rsidRPr="00AE71C6">
            <w:rPr>
              <w:rFonts w:asciiTheme="minorHAnsi" w:hAnsiTheme="minorHAnsi"/>
            </w:rPr>
            <w:t>Coordinación de Seguridad y Salud</w:t>
          </w:r>
        </w:p>
        <w:p w:rsidR="00684D96" w:rsidRPr="00AE71C6" w:rsidRDefault="00684D96" w:rsidP="00F67349">
          <w:pPr>
            <w:jc w:val="center"/>
            <w:rPr>
              <w:rFonts w:asciiTheme="minorHAnsi" w:hAnsiTheme="minorHAnsi"/>
            </w:rPr>
          </w:pPr>
          <w:r w:rsidRPr="00AE71C6">
            <w:rPr>
              <w:rFonts w:asciiTheme="minorHAnsi" w:hAnsiTheme="minorHAnsi"/>
            </w:rPr>
            <w:t>OFERTA DE SERVICIO</w:t>
          </w:r>
          <w:r>
            <w:rPr>
              <w:rFonts w:asciiTheme="minorHAnsi" w:hAnsiTheme="minorHAnsi"/>
            </w:rPr>
            <w:t>. ANEXO 1</w:t>
          </w:r>
        </w:p>
        <w:p w:rsidR="00684D96" w:rsidRPr="00F67349" w:rsidRDefault="00684D96" w:rsidP="00F67349">
          <w:pPr>
            <w:jc w:val="center"/>
            <w:rPr>
              <w:rFonts w:ascii="Verdana" w:hAnsi="Verdana"/>
              <w:b/>
              <w:sz w:val="32"/>
              <w:szCs w:val="32"/>
            </w:rPr>
          </w:pPr>
          <w:r w:rsidRPr="00F67349">
            <w:rPr>
              <w:rFonts w:asciiTheme="minorHAnsi" w:hAnsiTheme="minorHAnsi"/>
            </w:rPr>
            <w:t>NEINOR HOMES</w:t>
          </w:r>
        </w:p>
      </w:tc>
      <w:tc>
        <w:tcPr>
          <w:tcW w:w="2370" w:type="dxa"/>
          <w:vAlign w:val="center"/>
        </w:tcPr>
        <w:p w:rsidR="00684D96" w:rsidRPr="002D51FD" w:rsidRDefault="00684D96" w:rsidP="00F67349">
          <w:pPr>
            <w:jc w:val="center"/>
            <w:rPr>
              <w:rFonts w:ascii="Verdana" w:hAnsi="Verdana"/>
              <w:sz w:val="14"/>
              <w:szCs w:val="14"/>
            </w:rPr>
          </w:pPr>
        </w:p>
        <w:p w:rsidR="00684D96" w:rsidRPr="00F67349" w:rsidRDefault="00684D96" w:rsidP="00F67349">
          <w:pPr>
            <w:jc w:val="center"/>
            <w:rPr>
              <w:rFonts w:asciiTheme="minorHAnsi" w:hAnsiTheme="minorHAnsi" w:cs="Tahoma"/>
              <w:noProof/>
              <w:spacing w:val="6"/>
            </w:rPr>
          </w:pPr>
          <w:r w:rsidRPr="00F67349">
            <w:rPr>
              <w:rFonts w:asciiTheme="minorHAnsi" w:hAnsiTheme="minorHAnsi" w:cs="Tahoma"/>
              <w:noProof/>
              <w:spacing w:val="6"/>
            </w:rPr>
            <w:t>OF-20</w:t>
          </w:r>
          <w:r>
            <w:rPr>
              <w:rFonts w:asciiTheme="minorHAnsi" w:hAnsiTheme="minorHAnsi" w:cs="Tahoma"/>
              <w:noProof/>
              <w:spacing w:val="6"/>
            </w:rPr>
            <w:t>50</w:t>
          </w:r>
          <w:r w:rsidRPr="00F67349">
            <w:rPr>
              <w:rFonts w:asciiTheme="minorHAnsi" w:hAnsiTheme="minorHAnsi" w:cs="Tahoma"/>
              <w:noProof/>
              <w:spacing w:val="6"/>
            </w:rPr>
            <w:t>201</w:t>
          </w:r>
          <w:r>
            <w:rPr>
              <w:rFonts w:asciiTheme="minorHAnsi" w:hAnsiTheme="minorHAnsi" w:cs="Tahoma"/>
              <w:noProof/>
              <w:spacing w:val="6"/>
            </w:rPr>
            <w:t>6</w:t>
          </w:r>
          <w:r w:rsidRPr="00F67349">
            <w:rPr>
              <w:rFonts w:asciiTheme="minorHAnsi" w:hAnsiTheme="minorHAnsi" w:cs="Tahoma"/>
              <w:noProof/>
              <w:spacing w:val="6"/>
            </w:rPr>
            <w:t>NEINOR</w:t>
          </w:r>
        </w:p>
        <w:p w:rsidR="00684D96" w:rsidRPr="002D51FD" w:rsidRDefault="00684D96" w:rsidP="00F67349">
          <w:pPr>
            <w:jc w:val="center"/>
            <w:rPr>
              <w:rFonts w:ascii="Verdana" w:hAnsi="Verdana"/>
              <w:sz w:val="14"/>
              <w:szCs w:val="14"/>
            </w:rPr>
          </w:pPr>
        </w:p>
      </w:tc>
    </w:tr>
  </w:tbl>
  <w:p w:rsidR="00684D96" w:rsidRDefault="00684D96" w:rsidP="00166720">
    <w:pPr>
      <w:pStyle w:val="Encabezado"/>
      <w:tabs>
        <w:tab w:val="clear" w:pos="4252"/>
        <w:tab w:val="clear" w:pos="8504"/>
        <w:tab w:val="left" w:pos="8782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27477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25C1FD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697490"/>
    <w:multiLevelType w:val="hybridMultilevel"/>
    <w:tmpl w:val="33602F70"/>
    <w:lvl w:ilvl="0" w:tplc="EA68361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11295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5BA658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1F4932"/>
    <w:multiLevelType w:val="hybridMultilevel"/>
    <w:tmpl w:val="F1AAB5E2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8972794"/>
    <w:multiLevelType w:val="singleLevel"/>
    <w:tmpl w:val="73C4B16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Arial Narrow" w:hint="default"/>
      </w:rPr>
    </w:lvl>
  </w:abstractNum>
  <w:abstractNum w:abstractNumId="8">
    <w:nsid w:val="08EB4DDC"/>
    <w:multiLevelType w:val="singleLevel"/>
    <w:tmpl w:val="7A769E12"/>
    <w:lvl w:ilvl="0">
      <w:start w:val="1"/>
      <w:numFmt w:val="decimalZero"/>
      <w:lvlText w:val="%1"/>
      <w:lvlJc w:val="left"/>
      <w:pPr>
        <w:tabs>
          <w:tab w:val="num" w:pos="510"/>
        </w:tabs>
        <w:ind w:left="510" w:hanging="360"/>
      </w:pPr>
      <w:rPr>
        <w:rFonts w:hint="default"/>
      </w:rPr>
    </w:lvl>
  </w:abstractNum>
  <w:abstractNum w:abstractNumId="9">
    <w:nsid w:val="0BE8755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6946F7"/>
    <w:multiLevelType w:val="singleLevel"/>
    <w:tmpl w:val="73C4B16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Arial Narrow" w:hint="default"/>
      </w:rPr>
    </w:lvl>
  </w:abstractNum>
  <w:abstractNum w:abstractNumId="11">
    <w:nsid w:val="128529D7"/>
    <w:multiLevelType w:val="hybridMultilevel"/>
    <w:tmpl w:val="CD00224E"/>
    <w:lvl w:ilvl="0" w:tplc="787A4E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5104E4B"/>
    <w:multiLevelType w:val="hybridMultilevel"/>
    <w:tmpl w:val="474EDBF2"/>
    <w:lvl w:ilvl="0" w:tplc="2DA80A3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51208D1"/>
    <w:multiLevelType w:val="singleLevel"/>
    <w:tmpl w:val="297285F8"/>
    <w:lvl w:ilvl="0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>
    <w:nsid w:val="177A4C2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834423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9D24F3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1B791C09"/>
    <w:multiLevelType w:val="hybridMultilevel"/>
    <w:tmpl w:val="9B9E7072"/>
    <w:lvl w:ilvl="0" w:tplc="C09A48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74"/>
        </w:tabs>
        <w:ind w:left="137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94"/>
        </w:tabs>
        <w:ind w:left="20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14"/>
        </w:tabs>
        <w:ind w:left="28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34"/>
        </w:tabs>
        <w:ind w:left="353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54"/>
        </w:tabs>
        <w:ind w:left="42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74"/>
        </w:tabs>
        <w:ind w:left="49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94"/>
        </w:tabs>
        <w:ind w:left="569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14"/>
        </w:tabs>
        <w:ind w:left="6414" w:hanging="360"/>
      </w:pPr>
      <w:rPr>
        <w:rFonts w:ascii="Wingdings" w:hAnsi="Wingdings" w:hint="default"/>
      </w:rPr>
    </w:lvl>
  </w:abstractNum>
  <w:abstractNum w:abstractNumId="18">
    <w:nsid w:val="1BFA7CA2"/>
    <w:multiLevelType w:val="hybridMultilevel"/>
    <w:tmpl w:val="5214281E"/>
    <w:lvl w:ilvl="0" w:tplc="8208EE6E">
      <w:start w:val="1"/>
      <w:numFmt w:val="lowerLetter"/>
      <w:lvlText w:val="%1)"/>
      <w:lvlJc w:val="left"/>
      <w:pPr>
        <w:tabs>
          <w:tab w:val="num" w:pos="696"/>
        </w:tabs>
        <w:ind w:left="696" w:hanging="360"/>
      </w:pPr>
      <w:rPr>
        <w:rFonts w:ascii="Verdana" w:eastAsia="Times New Roman" w:hAnsi="Verdana" w:cs="Arial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16"/>
        </w:tabs>
        <w:ind w:left="14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36"/>
        </w:tabs>
        <w:ind w:left="21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56"/>
        </w:tabs>
        <w:ind w:left="28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76"/>
        </w:tabs>
        <w:ind w:left="35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96"/>
        </w:tabs>
        <w:ind w:left="42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16"/>
        </w:tabs>
        <w:ind w:left="50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36"/>
        </w:tabs>
        <w:ind w:left="57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56"/>
        </w:tabs>
        <w:ind w:left="6456" w:hanging="180"/>
      </w:pPr>
    </w:lvl>
  </w:abstractNum>
  <w:abstractNum w:abstractNumId="19">
    <w:nsid w:val="1F4849BE"/>
    <w:multiLevelType w:val="hybridMultilevel"/>
    <w:tmpl w:val="6340FA3E"/>
    <w:lvl w:ilvl="0" w:tplc="A2E47FF6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22"/>
        </w:tabs>
        <w:ind w:left="172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2"/>
        </w:tabs>
        <w:ind w:left="24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2"/>
        </w:tabs>
        <w:ind w:left="31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2"/>
        </w:tabs>
        <w:ind w:left="388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2"/>
        </w:tabs>
        <w:ind w:left="46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2"/>
        </w:tabs>
        <w:ind w:left="53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2"/>
        </w:tabs>
        <w:ind w:left="604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2"/>
        </w:tabs>
        <w:ind w:left="6762" w:hanging="360"/>
      </w:pPr>
      <w:rPr>
        <w:rFonts w:ascii="Wingdings" w:hAnsi="Wingdings" w:hint="default"/>
      </w:rPr>
    </w:lvl>
  </w:abstractNum>
  <w:abstractNum w:abstractNumId="20">
    <w:nsid w:val="20EE0D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213F2EB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22FB2683"/>
    <w:multiLevelType w:val="singleLevel"/>
    <w:tmpl w:val="73C4B16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</w:abstractNum>
  <w:abstractNum w:abstractNumId="23">
    <w:nsid w:val="237171A2"/>
    <w:multiLevelType w:val="hybridMultilevel"/>
    <w:tmpl w:val="2598ABEE"/>
    <w:lvl w:ilvl="0" w:tplc="C6649BE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4045EF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24E46795"/>
    <w:multiLevelType w:val="multilevel"/>
    <w:tmpl w:val="BF62B1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2AB36266"/>
    <w:multiLevelType w:val="singleLevel"/>
    <w:tmpl w:val="4D681C50"/>
    <w:lvl w:ilvl="0">
      <w:start w:val="1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2F09235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314C6BC9"/>
    <w:multiLevelType w:val="hybridMultilevel"/>
    <w:tmpl w:val="8AD245F4"/>
    <w:lvl w:ilvl="0" w:tplc="787A4E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43220A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34711A6D"/>
    <w:multiLevelType w:val="singleLevel"/>
    <w:tmpl w:val="1084DB9E"/>
    <w:lvl w:ilvl="0">
      <w:start w:val="3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351930C4"/>
    <w:multiLevelType w:val="singleLevel"/>
    <w:tmpl w:val="6E0E90B6"/>
    <w:lvl w:ilvl="0">
      <w:start w:val="1"/>
      <w:numFmt w:val="decimalZero"/>
      <w:lvlText w:val="%1"/>
      <w:lvlJc w:val="left"/>
      <w:pPr>
        <w:tabs>
          <w:tab w:val="num" w:pos="510"/>
        </w:tabs>
        <w:ind w:left="510" w:hanging="360"/>
      </w:pPr>
      <w:rPr>
        <w:rFonts w:hint="default"/>
      </w:rPr>
    </w:lvl>
  </w:abstractNum>
  <w:abstractNum w:abstractNumId="32">
    <w:nsid w:val="366A4BB2"/>
    <w:multiLevelType w:val="hybridMultilevel"/>
    <w:tmpl w:val="3F2278C0"/>
    <w:lvl w:ilvl="0" w:tplc="787A4E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6DB25BB"/>
    <w:multiLevelType w:val="hybridMultilevel"/>
    <w:tmpl w:val="F1F4B2E4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3A1B6FBE"/>
    <w:multiLevelType w:val="hybridMultilevel"/>
    <w:tmpl w:val="297E3C12"/>
    <w:lvl w:ilvl="0" w:tplc="991E7EE8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5">
    <w:nsid w:val="3B126AF2"/>
    <w:multiLevelType w:val="multilevel"/>
    <w:tmpl w:val="BF62B1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3B880CF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3C665F1E"/>
    <w:multiLevelType w:val="hybridMultilevel"/>
    <w:tmpl w:val="8D380DBE"/>
    <w:lvl w:ilvl="0" w:tplc="787A4E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3D7F616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3FBE14A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427845E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42987D9D"/>
    <w:multiLevelType w:val="hybridMultilevel"/>
    <w:tmpl w:val="768E899C"/>
    <w:lvl w:ilvl="0" w:tplc="0C0A0017">
      <w:start w:val="1"/>
      <w:numFmt w:val="lowerLetter"/>
      <w:lvlText w:val="%1)"/>
      <w:lvlJc w:val="left"/>
      <w:pPr>
        <w:tabs>
          <w:tab w:val="num" w:pos="1056"/>
        </w:tabs>
        <w:ind w:left="105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76"/>
        </w:tabs>
        <w:ind w:left="177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96"/>
        </w:tabs>
        <w:ind w:left="249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36"/>
        </w:tabs>
        <w:ind w:left="393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56"/>
        </w:tabs>
        <w:ind w:left="465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76"/>
        </w:tabs>
        <w:ind w:left="537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96"/>
        </w:tabs>
        <w:ind w:left="609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16"/>
        </w:tabs>
        <w:ind w:left="6816" w:hanging="180"/>
      </w:pPr>
    </w:lvl>
  </w:abstractNum>
  <w:abstractNum w:abstractNumId="42">
    <w:nsid w:val="467C4607"/>
    <w:multiLevelType w:val="singleLevel"/>
    <w:tmpl w:val="6E0E90B6"/>
    <w:lvl w:ilvl="0">
      <w:start w:val="1"/>
      <w:numFmt w:val="decimalZero"/>
      <w:lvlText w:val="%1"/>
      <w:lvlJc w:val="left"/>
      <w:pPr>
        <w:tabs>
          <w:tab w:val="num" w:pos="510"/>
        </w:tabs>
        <w:ind w:left="510" w:hanging="360"/>
      </w:pPr>
      <w:rPr>
        <w:rFonts w:hint="default"/>
      </w:rPr>
    </w:lvl>
  </w:abstractNum>
  <w:abstractNum w:abstractNumId="43">
    <w:nsid w:val="4A597D7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4C883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51172814"/>
    <w:multiLevelType w:val="hybridMultilevel"/>
    <w:tmpl w:val="75C68CDA"/>
    <w:lvl w:ilvl="0" w:tplc="991E7EE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515023BC"/>
    <w:multiLevelType w:val="hybridMultilevel"/>
    <w:tmpl w:val="16AAD07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7">
    <w:nsid w:val="57C72DB5"/>
    <w:multiLevelType w:val="singleLevel"/>
    <w:tmpl w:val="7E04D5C0"/>
    <w:lvl w:ilvl="0">
      <w:start w:val="11"/>
      <w:numFmt w:val="decimal"/>
      <w:lvlText w:val="%1"/>
      <w:lvlJc w:val="left"/>
      <w:pPr>
        <w:tabs>
          <w:tab w:val="num" w:pos="510"/>
        </w:tabs>
        <w:ind w:left="510" w:hanging="360"/>
      </w:pPr>
      <w:rPr>
        <w:rFonts w:hint="default"/>
      </w:rPr>
    </w:lvl>
  </w:abstractNum>
  <w:abstractNum w:abstractNumId="48">
    <w:nsid w:val="591F4A8F"/>
    <w:multiLevelType w:val="singleLevel"/>
    <w:tmpl w:val="73C4B16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</w:abstractNum>
  <w:abstractNum w:abstractNumId="49">
    <w:nsid w:val="594574C4"/>
    <w:multiLevelType w:val="singleLevel"/>
    <w:tmpl w:val="73C4B16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</w:abstractNum>
  <w:abstractNum w:abstractNumId="50">
    <w:nsid w:val="5B871E1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1">
    <w:nsid w:val="5FEC32CF"/>
    <w:multiLevelType w:val="singleLevel"/>
    <w:tmpl w:val="0C0A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2">
    <w:nsid w:val="60EA2DE8"/>
    <w:multiLevelType w:val="singleLevel"/>
    <w:tmpl w:val="73C4B16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</w:abstractNum>
  <w:abstractNum w:abstractNumId="53">
    <w:nsid w:val="654A0AA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4">
    <w:nsid w:val="6ED11A68"/>
    <w:multiLevelType w:val="hybridMultilevel"/>
    <w:tmpl w:val="6340FA3E"/>
    <w:lvl w:ilvl="0" w:tplc="A2E47F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55">
    <w:nsid w:val="71470A26"/>
    <w:multiLevelType w:val="hybridMultilevel"/>
    <w:tmpl w:val="0A7208D8"/>
    <w:lvl w:ilvl="0" w:tplc="991E7EE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725F7248"/>
    <w:multiLevelType w:val="hybridMultilevel"/>
    <w:tmpl w:val="EBAE1C42"/>
    <w:lvl w:ilvl="0" w:tplc="787A4E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76642DB8"/>
    <w:multiLevelType w:val="singleLevel"/>
    <w:tmpl w:val="297285F8"/>
    <w:lvl w:ilvl="0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8">
    <w:nsid w:val="782E48EA"/>
    <w:multiLevelType w:val="hybridMultilevel"/>
    <w:tmpl w:val="14AEC4B0"/>
    <w:lvl w:ilvl="0" w:tplc="787A4E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7885599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0">
    <w:nsid w:val="797D7C2A"/>
    <w:multiLevelType w:val="singleLevel"/>
    <w:tmpl w:val="523C45D4"/>
    <w:lvl w:ilvl="0">
      <w:start w:val="22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1">
    <w:nsid w:val="7CC3191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1"/>
  </w:num>
  <w:num w:numId="2">
    <w:abstractNumId w:val="16"/>
  </w:num>
  <w:num w:numId="3">
    <w:abstractNumId w:val="14"/>
  </w:num>
  <w:num w:numId="4">
    <w:abstractNumId w:val="40"/>
  </w:num>
  <w:num w:numId="5">
    <w:abstractNumId w:val="61"/>
  </w:num>
  <w:num w:numId="6">
    <w:abstractNumId w:val="29"/>
  </w:num>
  <w:num w:numId="7">
    <w:abstractNumId w:val="2"/>
  </w:num>
  <w:num w:numId="8">
    <w:abstractNumId w:val="20"/>
  </w:num>
  <w:num w:numId="9">
    <w:abstractNumId w:val="21"/>
  </w:num>
  <w:num w:numId="10">
    <w:abstractNumId w:val="50"/>
  </w:num>
  <w:num w:numId="11">
    <w:abstractNumId w:val="15"/>
  </w:num>
  <w:num w:numId="12">
    <w:abstractNumId w:val="39"/>
  </w:num>
  <w:num w:numId="13">
    <w:abstractNumId w:val="36"/>
  </w:num>
  <w:num w:numId="14">
    <w:abstractNumId w:val="5"/>
  </w:num>
  <w:num w:numId="15">
    <w:abstractNumId w:val="59"/>
  </w:num>
  <w:num w:numId="16">
    <w:abstractNumId w:val="4"/>
  </w:num>
  <w:num w:numId="17">
    <w:abstractNumId w:val="7"/>
  </w:num>
  <w:num w:numId="18">
    <w:abstractNumId w:val="10"/>
  </w:num>
  <w:num w:numId="19">
    <w:abstractNumId w:val="53"/>
  </w:num>
  <w:num w:numId="20">
    <w:abstractNumId w:val="27"/>
  </w:num>
  <w:num w:numId="21">
    <w:abstractNumId w:val="44"/>
  </w:num>
  <w:num w:numId="22">
    <w:abstractNumId w:val="9"/>
  </w:num>
  <w:num w:numId="23">
    <w:abstractNumId w:val="43"/>
  </w:num>
  <w:num w:numId="24">
    <w:abstractNumId w:val="24"/>
  </w:num>
  <w:num w:numId="25">
    <w:abstractNumId w:val="3"/>
  </w:num>
  <w:num w:numId="26">
    <w:abstractNumId w:val="47"/>
  </w:num>
  <w:num w:numId="27">
    <w:abstractNumId w:val="8"/>
  </w:num>
  <w:num w:numId="28">
    <w:abstractNumId w:val="26"/>
  </w:num>
  <w:num w:numId="29">
    <w:abstractNumId w:val="30"/>
  </w:num>
  <w:num w:numId="30">
    <w:abstractNumId w:val="60"/>
  </w:num>
  <w:num w:numId="31">
    <w:abstractNumId w:val="42"/>
  </w:num>
  <w:num w:numId="32">
    <w:abstractNumId w:val="31"/>
  </w:num>
  <w:num w:numId="33">
    <w:abstractNumId w:val="13"/>
  </w:num>
  <w:num w:numId="34">
    <w:abstractNumId w:val="57"/>
  </w:num>
  <w:num w:numId="35">
    <w:abstractNumId w:val="54"/>
  </w:num>
  <w:num w:numId="36">
    <w:abstractNumId w:val="19"/>
  </w:num>
  <w:num w:numId="37">
    <w:abstractNumId w:val="23"/>
  </w:num>
  <w:num w:numId="38">
    <w:abstractNumId w:val="17"/>
  </w:num>
  <w:num w:numId="39">
    <w:abstractNumId w:val="34"/>
  </w:num>
  <w:num w:numId="40">
    <w:abstractNumId w:val="41"/>
  </w:num>
  <w:num w:numId="41">
    <w:abstractNumId w:val="18"/>
  </w:num>
  <w:num w:numId="42">
    <w:abstractNumId w:val="12"/>
  </w:num>
  <w:num w:numId="43">
    <w:abstractNumId w:val="33"/>
  </w:num>
  <w:num w:numId="44">
    <w:abstractNumId w:val="38"/>
  </w:num>
  <w:num w:numId="45">
    <w:abstractNumId w:val="49"/>
  </w:num>
  <w:num w:numId="46">
    <w:abstractNumId w:val="52"/>
  </w:num>
  <w:num w:numId="47">
    <w:abstractNumId w:val="48"/>
  </w:num>
  <w:num w:numId="48">
    <w:abstractNumId w:val="22"/>
  </w:num>
  <w:num w:numId="49">
    <w:abstractNumId w:val="6"/>
  </w:num>
  <w:num w:numId="50">
    <w:abstractNumId w:val="45"/>
  </w:num>
  <w:num w:numId="51">
    <w:abstractNumId w:val="55"/>
  </w:num>
  <w:num w:numId="52">
    <w:abstractNumId w:val="0"/>
  </w:num>
  <w:num w:numId="53">
    <w:abstractNumId w:val="1"/>
    <w:lvlOverride w:ilvl="0">
      <w:lvl w:ilvl="0">
        <w:start w:val="1"/>
        <w:numFmt w:val="bullet"/>
        <w:lvlText w:val="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sz w:val="28"/>
        </w:rPr>
      </w:lvl>
    </w:lvlOverride>
  </w:num>
  <w:num w:numId="54">
    <w:abstractNumId w:val="56"/>
  </w:num>
  <w:num w:numId="55">
    <w:abstractNumId w:val="37"/>
  </w:num>
  <w:num w:numId="56">
    <w:abstractNumId w:val="35"/>
  </w:num>
  <w:num w:numId="57">
    <w:abstractNumId w:val="32"/>
  </w:num>
  <w:num w:numId="58">
    <w:abstractNumId w:val="28"/>
  </w:num>
  <w:num w:numId="59">
    <w:abstractNumId w:val="58"/>
  </w:num>
  <w:num w:numId="60">
    <w:abstractNumId w:val="11"/>
  </w:num>
  <w:num w:numId="61">
    <w:abstractNumId w:val="25"/>
  </w:num>
  <w:num w:numId="62">
    <w:abstractNumId w:val="46"/>
  </w:num>
  <w:numIdMacAtCleanup w:val="6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stylePaneFormatFilter w:val="3F01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9F0122"/>
    <w:rsid w:val="00007080"/>
    <w:rsid w:val="00017ADB"/>
    <w:rsid w:val="00020CF1"/>
    <w:rsid w:val="000254D1"/>
    <w:rsid w:val="00037AB4"/>
    <w:rsid w:val="00073D17"/>
    <w:rsid w:val="0008280A"/>
    <w:rsid w:val="000912D1"/>
    <w:rsid w:val="000B33C9"/>
    <w:rsid w:val="000D4AC3"/>
    <w:rsid w:val="000D77EC"/>
    <w:rsid w:val="000F04D1"/>
    <w:rsid w:val="000F2B19"/>
    <w:rsid w:val="00122BE1"/>
    <w:rsid w:val="0014693A"/>
    <w:rsid w:val="0015615E"/>
    <w:rsid w:val="00166720"/>
    <w:rsid w:val="001740C3"/>
    <w:rsid w:val="001B366E"/>
    <w:rsid w:val="001C2DAB"/>
    <w:rsid w:val="001C4F7C"/>
    <w:rsid w:val="001E6349"/>
    <w:rsid w:val="001F7840"/>
    <w:rsid w:val="00203AF6"/>
    <w:rsid w:val="00250E9D"/>
    <w:rsid w:val="00255507"/>
    <w:rsid w:val="00292E15"/>
    <w:rsid w:val="00295ABC"/>
    <w:rsid w:val="002C3DD9"/>
    <w:rsid w:val="002D51FD"/>
    <w:rsid w:val="002D5864"/>
    <w:rsid w:val="002E5EDD"/>
    <w:rsid w:val="003231DF"/>
    <w:rsid w:val="00351098"/>
    <w:rsid w:val="003521A8"/>
    <w:rsid w:val="003740D3"/>
    <w:rsid w:val="00377A79"/>
    <w:rsid w:val="003A4790"/>
    <w:rsid w:val="003C4EE1"/>
    <w:rsid w:val="003D32E2"/>
    <w:rsid w:val="003D3B92"/>
    <w:rsid w:val="003D426C"/>
    <w:rsid w:val="003D5594"/>
    <w:rsid w:val="003E76A2"/>
    <w:rsid w:val="004112D5"/>
    <w:rsid w:val="00460FC7"/>
    <w:rsid w:val="004B5BD2"/>
    <w:rsid w:val="004C0224"/>
    <w:rsid w:val="004D046C"/>
    <w:rsid w:val="004D2852"/>
    <w:rsid w:val="004E0470"/>
    <w:rsid w:val="004E4668"/>
    <w:rsid w:val="00534995"/>
    <w:rsid w:val="00541375"/>
    <w:rsid w:val="00552E28"/>
    <w:rsid w:val="00566CE2"/>
    <w:rsid w:val="00592362"/>
    <w:rsid w:val="005A54AB"/>
    <w:rsid w:val="005C4141"/>
    <w:rsid w:val="005F14B6"/>
    <w:rsid w:val="00604002"/>
    <w:rsid w:val="006040E2"/>
    <w:rsid w:val="00611FE2"/>
    <w:rsid w:val="00615BDB"/>
    <w:rsid w:val="00674F35"/>
    <w:rsid w:val="00684D96"/>
    <w:rsid w:val="0068570E"/>
    <w:rsid w:val="00685D1A"/>
    <w:rsid w:val="006C6C5E"/>
    <w:rsid w:val="007259AF"/>
    <w:rsid w:val="00744A0D"/>
    <w:rsid w:val="00755DC2"/>
    <w:rsid w:val="00774E3C"/>
    <w:rsid w:val="00774FBF"/>
    <w:rsid w:val="0078388B"/>
    <w:rsid w:val="0079548A"/>
    <w:rsid w:val="007A08BF"/>
    <w:rsid w:val="007A6217"/>
    <w:rsid w:val="007D0FC1"/>
    <w:rsid w:val="007D3322"/>
    <w:rsid w:val="007F5D90"/>
    <w:rsid w:val="00803377"/>
    <w:rsid w:val="00804376"/>
    <w:rsid w:val="00804D4F"/>
    <w:rsid w:val="00805348"/>
    <w:rsid w:val="008337ED"/>
    <w:rsid w:val="00864C6D"/>
    <w:rsid w:val="008676D7"/>
    <w:rsid w:val="0087071D"/>
    <w:rsid w:val="00893847"/>
    <w:rsid w:val="008D1D34"/>
    <w:rsid w:val="008D5CD7"/>
    <w:rsid w:val="00900330"/>
    <w:rsid w:val="009317C5"/>
    <w:rsid w:val="00935EE0"/>
    <w:rsid w:val="00963845"/>
    <w:rsid w:val="009E28C9"/>
    <w:rsid w:val="009F0122"/>
    <w:rsid w:val="009F6635"/>
    <w:rsid w:val="00A32319"/>
    <w:rsid w:val="00A41BF3"/>
    <w:rsid w:val="00A84AE8"/>
    <w:rsid w:val="00AB63C5"/>
    <w:rsid w:val="00AE71C6"/>
    <w:rsid w:val="00B26488"/>
    <w:rsid w:val="00B42F10"/>
    <w:rsid w:val="00B63644"/>
    <w:rsid w:val="00B901FB"/>
    <w:rsid w:val="00B91AE7"/>
    <w:rsid w:val="00B95D18"/>
    <w:rsid w:val="00BD49A2"/>
    <w:rsid w:val="00C0304C"/>
    <w:rsid w:val="00C22808"/>
    <w:rsid w:val="00C30D5A"/>
    <w:rsid w:val="00C9772B"/>
    <w:rsid w:val="00CE5A6D"/>
    <w:rsid w:val="00D06ECB"/>
    <w:rsid w:val="00D61E6E"/>
    <w:rsid w:val="00D63C6E"/>
    <w:rsid w:val="00D63CB9"/>
    <w:rsid w:val="00D864F8"/>
    <w:rsid w:val="00D86F6B"/>
    <w:rsid w:val="00D972F7"/>
    <w:rsid w:val="00DC48E6"/>
    <w:rsid w:val="00DF02F4"/>
    <w:rsid w:val="00E26BE9"/>
    <w:rsid w:val="00E26C7D"/>
    <w:rsid w:val="00E46BC8"/>
    <w:rsid w:val="00E609D2"/>
    <w:rsid w:val="00E77F98"/>
    <w:rsid w:val="00E92CD3"/>
    <w:rsid w:val="00E9759E"/>
    <w:rsid w:val="00EF069F"/>
    <w:rsid w:val="00F26B60"/>
    <w:rsid w:val="00F54788"/>
    <w:rsid w:val="00F63042"/>
    <w:rsid w:val="00F67349"/>
    <w:rsid w:val="00F72AD5"/>
    <w:rsid w:val="00F85427"/>
    <w:rsid w:val="00FB2514"/>
    <w:rsid w:val="00FC70CA"/>
    <w:rsid w:val="00FD5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AE7"/>
    <w:rPr>
      <w:lang w:val="es-ES_tradnl"/>
    </w:rPr>
  </w:style>
  <w:style w:type="paragraph" w:styleId="Ttulo1">
    <w:name w:val="heading 1"/>
    <w:basedOn w:val="Normal"/>
    <w:next w:val="Normal"/>
    <w:qFormat/>
    <w:rsid w:val="00B91AE7"/>
    <w:pPr>
      <w:keepNext/>
      <w:jc w:val="both"/>
      <w:outlineLvl w:val="0"/>
    </w:pPr>
    <w:rPr>
      <w:rFonts w:ascii="Arial" w:hAnsi="Arial"/>
      <w:b/>
      <w:sz w:val="24"/>
      <w:lang w:val="es-ES"/>
    </w:rPr>
  </w:style>
  <w:style w:type="paragraph" w:styleId="Ttulo2">
    <w:name w:val="heading 2"/>
    <w:basedOn w:val="Normal"/>
    <w:next w:val="Normal"/>
    <w:qFormat/>
    <w:rsid w:val="00B91AE7"/>
    <w:pPr>
      <w:keepNext/>
      <w:keepLines/>
      <w:jc w:val="both"/>
      <w:outlineLvl w:val="1"/>
    </w:pPr>
    <w:rPr>
      <w:rFonts w:ascii="Arial Narrow" w:hAnsi="Arial Narrow"/>
      <w:b/>
      <w:sz w:val="18"/>
    </w:rPr>
  </w:style>
  <w:style w:type="paragraph" w:styleId="Ttulo3">
    <w:name w:val="heading 3"/>
    <w:basedOn w:val="Normal"/>
    <w:next w:val="Normal"/>
    <w:qFormat/>
    <w:rsid w:val="00B91AE7"/>
    <w:pPr>
      <w:keepNext/>
      <w:keepLines/>
      <w:outlineLvl w:val="2"/>
    </w:pPr>
    <w:rPr>
      <w:rFonts w:ascii="Arial Narrow" w:hAnsi="Arial Narrow"/>
      <w:b/>
      <w:sz w:val="18"/>
    </w:rPr>
  </w:style>
  <w:style w:type="paragraph" w:styleId="Ttulo4">
    <w:name w:val="heading 4"/>
    <w:basedOn w:val="Normal"/>
    <w:next w:val="Normal"/>
    <w:qFormat/>
    <w:rsid w:val="00B91AE7"/>
    <w:pPr>
      <w:keepNext/>
      <w:jc w:val="center"/>
      <w:outlineLvl w:val="3"/>
    </w:pPr>
    <w:rPr>
      <w:rFonts w:ascii="Arial Narrow" w:hAnsi="Arial Narrow"/>
      <w:b/>
    </w:rPr>
  </w:style>
  <w:style w:type="paragraph" w:styleId="Ttulo5">
    <w:name w:val="heading 5"/>
    <w:basedOn w:val="Normal"/>
    <w:next w:val="Normal"/>
    <w:qFormat/>
    <w:rsid w:val="00B91AE7"/>
    <w:pPr>
      <w:keepNext/>
      <w:outlineLvl w:val="4"/>
    </w:pPr>
    <w:rPr>
      <w:rFonts w:ascii="Arial Narrow" w:hAnsi="Arial Narrow"/>
      <w:b/>
      <w:sz w:val="24"/>
    </w:rPr>
  </w:style>
  <w:style w:type="paragraph" w:styleId="Ttulo6">
    <w:name w:val="heading 6"/>
    <w:basedOn w:val="Normal"/>
    <w:next w:val="Normal"/>
    <w:qFormat/>
    <w:rsid w:val="00B91AE7"/>
    <w:pPr>
      <w:keepNext/>
      <w:keepLines/>
      <w:jc w:val="center"/>
      <w:outlineLvl w:val="5"/>
    </w:pPr>
    <w:rPr>
      <w:rFonts w:ascii="Arial Narrow" w:hAnsi="Arial Narrow"/>
      <w:b/>
      <w:sz w:val="18"/>
      <w:lang w:val="es-ES"/>
    </w:rPr>
  </w:style>
  <w:style w:type="paragraph" w:styleId="Ttulo7">
    <w:name w:val="heading 7"/>
    <w:basedOn w:val="Normal"/>
    <w:next w:val="Normal"/>
    <w:qFormat/>
    <w:rsid w:val="00B91AE7"/>
    <w:pPr>
      <w:keepNext/>
      <w:jc w:val="both"/>
      <w:outlineLvl w:val="6"/>
    </w:pPr>
    <w:rPr>
      <w:rFonts w:ascii="Arial Narrow" w:hAnsi="Arial Narrow"/>
      <w:b/>
    </w:rPr>
  </w:style>
  <w:style w:type="paragraph" w:styleId="Ttulo8">
    <w:name w:val="heading 8"/>
    <w:basedOn w:val="Normal"/>
    <w:next w:val="Normal"/>
    <w:qFormat/>
    <w:rsid w:val="00B91AE7"/>
    <w:pPr>
      <w:keepNext/>
      <w:jc w:val="both"/>
      <w:outlineLvl w:val="7"/>
    </w:pPr>
    <w:rPr>
      <w:u w:val="single"/>
    </w:rPr>
  </w:style>
  <w:style w:type="paragraph" w:styleId="Ttulo9">
    <w:name w:val="heading 9"/>
    <w:basedOn w:val="Normal"/>
    <w:next w:val="Normal"/>
    <w:qFormat/>
    <w:rsid w:val="00B91AE7"/>
    <w:pPr>
      <w:keepNext/>
      <w:keepLines/>
      <w:jc w:val="both"/>
      <w:outlineLvl w:val="8"/>
    </w:pPr>
    <w:rPr>
      <w:rFonts w:ascii="Arial" w:hAnsi="Arial" w:cs="Arial"/>
      <w:b/>
      <w:color w:val="FFFFFF"/>
      <w:sz w:val="1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B91AE7"/>
    <w:pPr>
      <w:jc w:val="both"/>
    </w:pPr>
    <w:rPr>
      <w:rFonts w:ascii="Arial" w:hAnsi="Arial"/>
      <w:sz w:val="24"/>
      <w:lang w:val="es-ES"/>
    </w:rPr>
  </w:style>
  <w:style w:type="paragraph" w:styleId="Textoindependiente2">
    <w:name w:val="Body Text 2"/>
    <w:basedOn w:val="Normal"/>
    <w:rsid w:val="00B91AE7"/>
    <w:pPr>
      <w:jc w:val="both"/>
    </w:pPr>
    <w:rPr>
      <w:rFonts w:ascii="Arial Narrow" w:hAnsi="Arial Narrow"/>
      <w:lang w:val="es-ES"/>
    </w:rPr>
  </w:style>
  <w:style w:type="paragraph" w:styleId="Encabezado">
    <w:name w:val="header"/>
    <w:aliases w:val="encabezado"/>
    <w:basedOn w:val="Normal"/>
    <w:link w:val="EncabezadoCar"/>
    <w:uiPriority w:val="99"/>
    <w:rsid w:val="00B91AE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91AE7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B91AE7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91AE7"/>
    <w:pPr>
      <w:ind w:left="284"/>
      <w:jc w:val="both"/>
    </w:pPr>
  </w:style>
  <w:style w:type="paragraph" w:styleId="Textoindependiente3">
    <w:name w:val="Body Text 3"/>
    <w:basedOn w:val="Normal"/>
    <w:rsid w:val="00B91AE7"/>
    <w:pPr>
      <w:jc w:val="both"/>
    </w:pPr>
    <w:rPr>
      <w:rFonts w:ascii="Arial Narrow" w:hAnsi="Arial Narrow"/>
      <w:sz w:val="18"/>
    </w:rPr>
  </w:style>
  <w:style w:type="paragraph" w:styleId="Ttulo">
    <w:name w:val="Title"/>
    <w:basedOn w:val="Normal"/>
    <w:qFormat/>
    <w:rsid w:val="00B91AE7"/>
    <w:pPr>
      <w:jc w:val="center"/>
    </w:pPr>
    <w:rPr>
      <w:b/>
      <w:sz w:val="24"/>
      <w:u w:val="single"/>
    </w:rPr>
  </w:style>
  <w:style w:type="paragraph" w:customStyle="1" w:styleId="xl24">
    <w:name w:val="xl24"/>
    <w:basedOn w:val="Normal"/>
    <w:rsid w:val="00B91AE7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16"/>
      <w:szCs w:val="16"/>
      <w:lang w:val="es-ES"/>
    </w:rPr>
  </w:style>
  <w:style w:type="paragraph" w:customStyle="1" w:styleId="xl25">
    <w:name w:val="xl25"/>
    <w:basedOn w:val="Normal"/>
    <w:rsid w:val="00B91AE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16"/>
      <w:szCs w:val="16"/>
      <w:lang w:val="es-ES"/>
    </w:rPr>
  </w:style>
  <w:style w:type="paragraph" w:customStyle="1" w:styleId="xl26">
    <w:name w:val="xl26"/>
    <w:basedOn w:val="Normal"/>
    <w:rsid w:val="00B91AE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16"/>
      <w:szCs w:val="16"/>
      <w:lang w:val="es-ES"/>
    </w:rPr>
  </w:style>
  <w:style w:type="paragraph" w:customStyle="1" w:styleId="xl27">
    <w:name w:val="xl27"/>
    <w:basedOn w:val="Normal"/>
    <w:rsid w:val="00B91AE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16"/>
      <w:szCs w:val="16"/>
      <w:lang w:val="es-ES"/>
    </w:rPr>
  </w:style>
  <w:style w:type="paragraph" w:customStyle="1" w:styleId="xl28">
    <w:name w:val="xl28"/>
    <w:basedOn w:val="Normal"/>
    <w:rsid w:val="00B91A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16"/>
      <w:szCs w:val="16"/>
      <w:lang w:val="es-ES"/>
    </w:rPr>
  </w:style>
  <w:style w:type="paragraph" w:customStyle="1" w:styleId="xl29">
    <w:name w:val="xl29"/>
    <w:basedOn w:val="Normal"/>
    <w:rsid w:val="00B91AE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16"/>
      <w:szCs w:val="16"/>
      <w:lang w:val="es-ES"/>
    </w:rPr>
  </w:style>
  <w:style w:type="paragraph" w:customStyle="1" w:styleId="xl30">
    <w:name w:val="xl30"/>
    <w:basedOn w:val="Normal"/>
    <w:rsid w:val="00B91AE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16"/>
      <w:szCs w:val="16"/>
      <w:lang w:val="es-ES"/>
    </w:rPr>
  </w:style>
  <w:style w:type="paragraph" w:customStyle="1" w:styleId="xl31">
    <w:name w:val="xl31"/>
    <w:basedOn w:val="Normal"/>
    <w:rsid w:val="00B91AE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16"/>
      <w:szCs w:val="16"/>
      <w:lang w:val="es-ES"/>
    </w:rPr>
  </w:style>
  <w:style w:type="paragraph" w:customStyle="1" w:styleId="xl32">
    <w:name w:val="xl32"/>
    <w:basedOn w:val="Normal"/>
    <w:rsid w:val="00B91AE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16"/>
      <w:szCs w:val="16"/>
      <w:lang w:val="es-ES"/>
    </w:rPr>
  </w:style>
  <w:style w:type="paragraph" w:customStyle="1" w:styleId="xl33">
    <w:name w:val="xl33"/>
    <w:basedOn w:val="Normal"/>
    <w:rsid w:val="00B91AE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sz w:val="16"/>
      <w:szCs w:val="16"/>
      <w:lang w:val="es-ES"/>
    </w:rPr>
  </w:style>
  <w:style w:type="paragraph" w:customStyle="1" w:styleId="xl34">
    <w:name w:val="xl34"/>
    <w:basedOn w:val="Normal"/>
    <w:rsid w:val="00B91AE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sz w:val="16"/>
      <w:szCs w:val="16"/>
      <w:lang w:val="es-ES"/>
    </w:rPr>
  </w:style>
  <w:style w:type="paragraph" w:customStyle="1" w:styleId="xl35">
    <w:name w:val="xl35"/>
    <w:basedOn w:val="Normal"/>
    <w:rsid w:val="00B91AE7"/>
    <w:pPr>
      <w:spacing w:before="100" w:beforeAutospacing="1" w:after="100" w:afterAutospacing="1"/>
      <w:jc w:val="center"/>
    </w:pPr>
    <w:rPr>
      <w:rFonts w:ascii="Arial Narrow" w:eastAsia="Arial Unicode MS" w:hAnsi="Arial Narrow" w:cs="Arial Unicode MS"/>
      <w:sz w:val="16"/>
      <w:szCs w:val="16"/>
      <w:lang w:val="es-ES"/>
    </w:rPr>
  </w:style>
  <w:style w:type="paragraph" w:customStyle="1" w:styleId="xl36">
    <w:name w:val="xl36"/>
    <w:basedOn w:val="Normal"/>
    <w:rsid w:val="00B91AE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16"/>
      <w:szCs w:val="16"/>
      <w:lang w:val="es-ES"/>
    </w:rPr>
  </w:style>
  <w:style w:type="paragraph" w:customStyle="1" w:styleId="xl37">
    <w:name w:val="xl37"/>
    <w:basedOn w:val="Normal"/>
    <w:rsid w:val="00B91AE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16"/>
      <w:szCs w:val="16"/>
      <w:lang w:val="es-ES"/>
    </w:rPr>
  </w:style>
  <w:style w:type="paragraph" w:customStyle="1" w:styleId="xl38">
    <w:name w:val="xl38"/>
    <w:basedOn w:val="Normal"/>
    <w:rsid w:val="00B91AE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16"/>
      <w:szCs w:val="16"/>
      <w:lang w:val="es-ES"/>
    </w:rPr>
  </w:style>
  <w:style w:type="paragraph" w:customStyle="1" w:styleId="xl39">
    <w:name w:val="xl39"/>
    <w:basedOn w:val="Normal"/>
    <w:rsid w:val="00B91AE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16"/>
      <w:szCs w:val="16"/>
      <w:lang w:val="es-ES"/>
    </w:rPr>
  </w:style>
  <w:style w:type="paragraph" w:customStyle="1" w:styleId="xl40">
    <w:name w:val="xl40"/>
    <w:basedOn w:val="Normal"/>
    <w:rsid w:val="00B91AE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sz w:val="16"/>
      <w:szCs w:val="16"/>
      <w:lang w:val="es-ES"/>
    </w:rPr>
  </w:style>
  <w:style w:type="paragraph" w:customStyle="1" w:styleId="xl41">
    <w:name w:val="xl41"/>
    <w:basedOn w:val="Normal"/>
    <w:rsid w:val="00B91AE7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16"/>
      <w:szCs w:val="16"/>
      <w:lang w:val="es-ES"/>
    </w:rPr>
  </w:style>
  <w:style w:type="paragraph" w:customStyle="1" w:styleId="xl42">
    <w:name w:val="xl42"/>
    <w:basedOn w:val="Normal"/>
    <w:rsid w:val="00B91AE7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sz w:val="16"/>
      <w:szCs w:val="16"/>
      <w:lang w:val="es-ES"/>
    </w:rPr>
  </w:style>
  <w:style w:type="paragraph" w:customStyle="1" w:styleId="xl43">
    <w:name w:val="xl43"/>
    <w:basedOn w:val="Normal"/>
    <w:rsid w:val="00B91AE7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sz w:val="16"/>
      <w:szCs w:val="16"/>
      <w:lang w:val="es-ES"/>
    </w:rPr>
  </w:style>
  <w:style w:type="paragraph" w:customStyle="1" w:styleId="xl44">
    <w:name w:val="xl44"/>
    <w:basedOn w:val="Normal"/>
    <w:rsid w:val="00B91AE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sz w:val="16"/>
      <w:szCs w:val="16"/>
      <w:lang w:val="es-ES"/>
    </w:rPr>
  </w:style>
  <w:style w:type="paragraph" w:customStyle="1" w:styleId="xl45">
    <w:name w:val="xl45"/>
    <w:basedOn w:val="Normal"/>
    <w:rsid w:val="00B91A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16"/>
      <w:szCs w:val="16"/>
      <w:lang w:val="es-ES"/>
    </w:rPr>
  </w:style>
  <w:style w:type="paragraph" w:customStyle="1" w:styleId="xl46">
    <w:name w:val="xl46"/>
    <w:basedOn w:val="Normal"/>
    <w:rsid w:val="00B91AE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16"/>
      <w:szCs w:val="16"/>
      <w:lang w:val="es-ES"/>
    </w:rPr>
  </w:style>
  <w:style w:type="paragraph" w:customStyle="1" w:styleId="xl47">
    <w:name w:val="xl47"/>
    <w:basedOn w:val="Normal"/>
    <w:rsid w:val="00B91AE7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sz w:val="16"/>
      <w:szCs w:val="16"/>
      <w:lang w:val="es-ES"/>
    </w:rPr>
  </w:style>
  <w:style w:type="paragraph" w:customStyle="1" w:styleId="xl48">
    <w:name w:val="xl48"/>
    <w:basedOn w:val="Normal"/>
    <w:rsid w:val="00B91AE7"/>
    <w:pPr>
      <w:pBdr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16"/>
      <w:szCs w:val="16"/>
      <w:lang w:val="es-ES"/>
    </w:rPr>
  </w:style>
  <w:style w:type="paragraph" w:customStyle="1" w:styleId="xl49">
    <w:name w:val="xl49"/>
    <w:basedOn w:val="Normal"/>
    <w:rsid w:val="00B91AE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sz w:val="16"/>
      <w:szCs w:val="16"/>
      <w:lang w:val="es-ES"/>
    </w:rPr>
  </w:style>
  <w:style w:type="paragraph" w:customStyle="1" w:styleId="xl50">
    <w:name w:val="xl50"/>
    <w:basedOn w:val="Normal"/>
    <w:rsid w:val="00B91AE7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 Narrow" w:eastAsia="Arial Unicode MS" w:hAnsi="Arial Narrow" w:cs="Arial Unicode MS"/>
      <w:sz w:val="14"/>
      <w:szCs w:val="14"/>
      <w:lang w:val="es-ES"/>
    </w:rPr>
  </w:style>
  <w:style w:type="paragraph" w:customStyle="1" w:styleId="xl51">
    <w:name w:val="xl51"/>
    <w:basedOn w:val="Normal"/>
    <w:rsid w:val="00B91AE7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16"/>
      <w:szCs w:val="16"/>
      <w:lang w:val="es-ES"/>
    </w:rPr>
  </w:style>
  <w:style w:type="paragraph" w:customStyle="1" w:styleId="informe">
    <w:name w:val="informe"/>
    <w:rsid w:val="00B91AE7"/>
    <w:pPr>
      <w:jc w:val="both"/>
    </w:pPr>
    <w:rPr>
      <w:rFonts w:ascii="Futura Bk BT" w:hAnsi="Futura Bk BT"/>
      <w:color w:val="000000"/>
      <w:sz w:val="18"/>
      <w:lang w:val="es-ES_tradnl"/>
    </w:rPr>
  </w:style>
  <w:style w:type="paragraph" w:styleId="Sangradetextonormal">
    <w:name w:val="Body Text Indent"/>
    <w:basedOn w:val="Normal"/>
    <w:rsid w:val="00B91AE7"/>
    <w:pPr>
      <w:keepNext/>
      <w:keepLines/>
      <w:ind w:left="708"/>
      <w:jc w:val="both"/>
    </w:pPr>
    <w:rPr>
      <w:rFonts w:ascii="Arial" w:hAnsi="Arial" w:cs="Arial"/>
    </w:rPr>
  </w:style>
  <w:style w:type="paragraph" w:styleId="Epgrafe">
    <w:name w:val="caption"/>
    <w:basedOn w:val="Normal"/>
    <w:next w:val="Normal"/>
    <w:qFormat/>
    <w:rsid w:val="00B91AE7"/>
    <w:pPr>
      <w:keepNext/>
      <w:keepLines/>
    </w:pPr>
    <w:rPr>
      <w:rFonts w:ascii="Verdana" w:hAnsi="Verdana" w:cs="Arial"/>
      <w:b/>
      <w:sz w:val="18"/>
    </w:rPr>
  </w:style>
  <w:style w:type="paragraph" w:styleId="Textonotapie">
    <w:name w:val="footnote text"/>
    <w:basedOn w:val="Normal"/>
    <w:semiHidden/>
    <w:rsid w:val="00D06ECB"/>
    <w:rPr>
      <w:lang w:val="es-ES"/>
    </w:rPr>
  </w:style>
  <w:style w:type="paragraph" w:styleId="Listaconvietas">
    <w:name w:val="List Bullet"/>
    <w:basedOn w:val="Normal"/>
    <w:autoRedefine/>
    <w:rsid w:val="00D61E6E"/>
    <w:pPr>
      <w:numPr>
        <w:numId w:val="52"/>
      </w:numPr>
    </w:pPr>
  </w:style>
  <w:style w:type="table" w:styleId="Tablaconcuadrcula">
    <w:name w:val="Table Grid"/>
    <w:basedOn w:val="Tablanormal"/>
    <w:rsid w:val="002D51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2D51FD"/>
  </w:style>
  <w:style w:type="paragraph" w:customStyle="1" w:styleId="toa">
    <w:name w:val="toa"/>
    <w:basedOn w:val="Normal"/>
    <w:rsid w:val="00D972F7"/>
    <w:pPr>
      <w:tabs>
        <w:tab w:val="left" w:pos="9000"/>
        <w:tab w:val="right" w:pos="9360"/>
      </w:tabs>
      <w:suppressAutoHyphens/>
    </w:pPr>
    <w:rPr>
      <w:rFonts w:ascii="Courier New" w:hAnsi="Courier New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6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69F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locked/>
    <w:rsid w:val="008D5CD7"/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67349"/>
    <w:rPr>
      <w:lang w:val="es-ES_tradnl"/>
    </w:rPr>
  </w:style>
  <w:style w:type="paragraph" w:styleId="Prrafodelista">
    <w:name w:val="List Paragraph"/>
    <w:basedOn w:val="Normal"/>
    <w:uiPriority w:val="34"/>
    <w:qFormat/>
    <w:rsid w:val="00755D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CE8D3-4315-406A-849F-700EE64E3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1015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CAPTACIÓN DE NECESIDADES</vt:lpstr>
    </vt:vector>
  </TitlesOfParts>
  <Company>Grupo Cordelera</Company>
  <LinksUpToDate>false</LinksUpToDate>
  <CharactersWithSpaces>6585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CAPTACIÓN DE NECESIDADES</dc:title>
  <dc:creator>Mónica del Pozo</dc:creator>
  <cp:lastModifiedBy>www.intercambiosvirtuales.org</cp:lastModifiedBy>
  <cp:revision>25</cp:revision>
  <cp:lastPrinted>2015-07-22T08:55:00Z</cp:lastPrinted>
  <dcterms:created xsi:type="dcterms:W3CDTF">2015-07-01T07:12:00Z</dcterms:created>
  <dcterms:modified xsi:type="dcterms:W3CDTF">2016-06-10T11:43:00Z</dcterms:modified>
</cp:coreProperties>
</file>