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5E2B7E" w:rsidP="005E2B7E">
      <w:pPr>
        <w:pStyle w:val="Title"/>
        <w:rPr>
          <w:lang w:val="en-US"/>
        </w:rPr>
      </w:pPr>
      <w:r>
        <w:rPr>
          <w:lang w:val="en-US"/>
        </w:rPr>
        <w:t>Quiz on Functions and Procedures</w:t>
      </w:r>
      <w:r w:rsidR="006272E3">
        <w:rPr>
          <w:lang w:val="en-US"/>
        </w:rPr>
        <w:t xml:space="preserve"> </w:t>
      </w:r>
      <w:r w:rsidR="006272E3" w:rsidRPr="006272E3">
        <w:rPr>
          <w:color w:val="FF0000"/>
          <w:lang w:val="en-US"/>
        </w:rPr>
        <w:t>(</w:t>
      </w:r>
      <w:r w:rsidR="00BC187E">
        <w:rPr>
          <w:color w:val="FF0000"/>
          <w:lang w:val="en-US"/>
        </w:rPr>
        <w:t xml:space="preserve">   / </w:t>
      </w:r>
      <w:proofErr w:type="gramStart"/>
      <w:r w:rsidR="00BC187E">
        <w:rPr>
          <w:color w:val="FF0000"/>
          <w:lang w:val="en-US"/>
        </w:rPr>
        <w:t>20 )</w:t>
      </w:r>
      <w:proofErr w:type="gramEnd"/>
      <w:r w:rsidR="006272E3" w:rsidRPr="006272E3">
        <w:rPr>
          <w:color w:val="FF0000"/>
          <w:lang w:val="en-US"/>
        </w:rPr>
        <w:t xml:space="preserve"> </w:t>
      </w:r>
    </w:p>
    <w:p w:rsidR="005E2B7E" w:rsidRDefault="00AF7D04" w:rsidP="005E2B7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</w:t>
      </w:r>
      <w:proofErr w:type="gramStart"/>
      <w:r w:rsidR="00075170" w:rsidRPr="005E3FD6">
        <w:rPr>
          <w:color w:val="FF0000"/>
          <w:lang w:val="en-US"/>
        </w:rPr>
        <w:t>(  /</w:t>
      </w:r>
      <w:proofErr w:type="gramEnd"/>
      <w:r w:rsidR="00075170" w:rsidRPr="005E3FD6">
        <w:rPr>
          <w:color w:val="FF0000"/>
          <w:lang w:val="en-US"/>
        </w:rPr>
        <w:t xml:space="preserve"> </w:t>
      </w:r>
      <w:r w:rsidRPr="005E3FD6">
        <w:rPr>
          <w:color w:val="FF0000"/>
          <w:lang w:val="en-US"/>
        </w:rPr>
        <w:t>3</w:t>
      </w:r>
      <w:r w:rsidR="00075170" w:rsidRPr="005E3FD6">
        <w:rPr>
          <w:color w:val="FF0000"/>
          <w:lang w:val="en-US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150"/>
      </w:tblGrid>
      <w:tr w:rsidR="005E2B7E" w:rsidRPr="005E2B7E" w:rsidTr="005E2B7E">
        <w:tc>
          <w:tcPr>
            <w:tcW w:w="2808" w:type="dxa"/>
          </w:tcPr>
          <w:p w:rsidR="005E2B7E" w:rsidRPr="005E2B7E" w:rsidRDefault="005E2B7E" w:rsidP="005E2B7E">
            <w:pPr>
              <w:rPr>
                <w:b/>
                <w:lang w:val="en-US"/>
              </w:rPr>
            </w:pPr>
            <w:r w:rsidRPr="005E2B7E">
              <w:rPr>
                <w:b/>
                <w:lang w:val="en-US"/>
              </w:rPr>
              <w:t>List 3 functions that are built into Python</w:t>
            </w:r>
          </w:p>
        </w:tc>
        <w:tc>
          <w:tcPr>
            <w:tcW w:w="3150" w:type="dxa"/>
          </w:tcPr>
          <w:p w:rsidR="005E2B7E" w:rsidRPr="005E2B7E" w:rsidRDefault="005E2B7E" w:rsidP="005E2B7E">
            <w:pPr>
              <w:rPr>
                <w:b/>
                <w:lang w:val="en-US"/>
              </w:rPr>
            </w:pPr>
            <w:r w:rsidRPr="005E2B7E">
              <w:rPr>
                <w:b/>
                <w:lang w:val="en-US"/>
              </w:rPr>
              <w:t>List 3 procedures that are built into Python</w:t>
            </w:r>
          </w:p>
        </w:tc>
      </w:tr>
      <w:tr w:rsidR="005E2B7E" w:rsidRPr="005E2B7E" w:rsidTr="005E2B7E">
        <w:tc>
          <w:tcPr>
            <w:tcW w:w="2808" w:type="dxa"/>
          </w:tcPr>
          <w:p w:rsidR="005E2B7E" w:rsidRPr="005E2B7E" w:rsidRDefault="000412F3" w:rsidP="005E2B7E">
            <w:pPr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len</w:t>
            </w:r>
            <w:proofErr w:type="spellEnd"/>
            <w:r>
              <w:rPr>
                <w:color w:val="0070C0"/>
                <w:lang w:val="en-US"/>
              </w:rPr>
              <w:t>()</w:t>
            </w:r>
          </w:p>
        </w:tc>
        <w:tc>
          <w:tcPr>
            <w:tcW w:w="3150" w:type="dxa"/>
          </w:tcPr>
          <w:p w:rsidR="005E2B7E" w:rsidRPr="005E2B7E" w:rsidRDefault="000412F3" w:rsidP="005E2B7E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print()</w:t>
            </w:r>
          </w:p>
        </w:tc>
      </w:tr>
      <w:tr w:rsidR="005E2B7E" w:rsidRPr="005E2B7E" w:rsidTr="005E2B7E">
        <w:tc>
          <w:tcPr>
            <w:tcW w:w="2808" w:type="dxa"/>
          </w:tcPr>
          <w:p w:rsidR="005E2B7E" w:rsidRPr="005E2B7E" w:rsidRDefault="000412F3" w:rsidP="005E2B7E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range()</w:t>
            </w:r>
          </w:p>
        </w:tc>
        <w:tc>
          <w:tcPr>
            <w:tcW w:w="3150" w:type="dxa"/>
          </w:tcPr>
          <w:p w:rsidR="005E2B7E" w:rsidRPr="005E2B7E" w:rsidRDefault="000412F3" w:rsidP="005E2B7E">
            <w:pPr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L.append</w:t>
            </w:r>
            <w:proofErr w:type="spellEnd"/>
            <w:r>
              <w:rPr>
                <w:color w:val="0070C0"/>
                <w:lang w:val="en-US"/>
              </w:rPr>
              <w:t>()</w:t>
            </w:r>
          </w:p>
        </w:tc>
      </w:tr>
      <w:tr w:rsidR="005E2B7E" w:rsidRPr="005E2B7E" w:rsidTr="005E2B7E">
        <w:tc>
          <w:tcPr>
            <w:tcW w:w="2808" w:type="dxa"/>
          </w:tcPr>
          <w:p w:rsidR="005E2B7E" w:rsidRPr="005E2B7E" w:rsidRDefault="000412F3" w:rsidP="005E2B7E">
            <w:pPr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int</w:t>
            </w:r>
            <w:proofErr w:type="spellEnd"/>
            <w:r>
              <w:rPr>
                <w:color w:val="0070C0"/>
                <w:lang w:val="en-US"/>
              </w:rPr>
              <w:t>()</w:t>
            </w:r>
          </w:p>
        </w:tc>
        <w:tc>
          <w:tcPr>
            <w:tcW w:w="3150" w:type="dxa"/>
          </w:tcPr>
          <w:p w:rsidR="005E2B7E" w:rsidRPr="005E2B7E" w:rsidRDefault="000412F3" w:rsidP="005E2B7E">
            <w:pPr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L.remove</w:t>
            </w:r>
            <w:proofErr w:type="spellEnd"/>
            <w:r>
              <w:rPr>
                <w:color w:val="0070C0"/>
                <w:lang w:val="en-US"/>
              </w:rPr>
              <w:t>()</w:t>
            </w:r>
          </w:p>
        </w:tc>
      </w:tr>
    </w:tbl>
    <w:p w:rsidR="005E2B7E" w:rsidRDefault="005E2B7E" w:rsidP="005E2B7E">
      <w:pPr>
        <w:rPr>
          <w:lang w:val="en-US"/>
        </w:rPr>
      </w:pPr>
    </w:p>
    <w:p w:rsidR="005E2B7E" w:rsidRDefault="005E2B7E" w:rsidP="005E2B7E">
      <w:pPr>
        <w:rPr>
          <w:lang w:val="en-US"/>
        </w:rPr>
      </w:pPr>
    </w:p>
    <w:p w:rsidR="005E0CC0" w:rsidRDefault="005E0CC0" w:rsidP="005E0CC0">
      <w:pPr>
        <w:rPr>
          <w:lang w:val="en-US"/>
        </w:rPr>
      </w:pPr>
      <w:r>
        <w:rPr>
          <w:lang w:val="en-US"/>
        </w:rPr>
        <w:t xml:space="preserve">Below is the definition of a new command called </w:t>
      </w:r>
      <w:proofErr w:type="spellStart"/>
      <w:r w:rsidRPr="005E2B7E">
        <w:rPr>
          <w:b/>
          <w:lang w:val="en-US"/>
        </w:rPr>
        <w:t>myNewCommand</w:t>
      </w:r>
      <w:proofErr w:type="spellEnd"/>
      <w:r w:rsidR="006272E3">
        <w:rPr>
          <w:b/>
          <w:lang w:val="en-US"/>
        </w:rPr>
        <w:t>,</w:t>
      </w:r>
      <w:r>
        <w:rPr>
          <w:lang w:val="en-US"/>
        </w:rPr>
        <w:t xml:space="preserve"> </w:t>
      </w:r>
      <w:r w:rsidR="006272E3">
        <w:rPr>
          <w:lang w:val="en-US"/>
        </w:rPr>
        <w:t>followed by</w:t>
      </w:r>
      <w:r>
        <w:rPr>
          <w:lang w:val="en-US"/>
        </w:rPr>
        <w:t xml:space="preserve"> a </w:t>
      </w:r>
      <w:r w:rsidR="006272E3">
        <w:rPr>
          <w:lang w:val="en-US"/>
        </w:rPr>
        <w:t>call</w:t>
      </w:r>
      <w:r>
        <w:rPr>
          <w:lang w:val="en-US"/>
        </w:rPr>
        <w:t xml:space="preserve"> of </w:t>
      </w:r>
      <w:proofErr w:type="gramStart"/>
      <w:r>
        <w:rPr>
          <w:lang w:val="en-US"/>
        </w:rPr>
        <w:t>it.</w:t>
      </w:r>
      <w:proofErr w:type="gramEnd"/>
      <w:r w:rsidR="00AF7D04">
        <w:rPr>
          <w:lang w:val="en-US"/>
        </w:rPr>
        <w:t xml:space="preserve">    </w:t>
      </w:r>
      <w:proofErr w:type="gramStart"/>
      <w:r w:rsidR="005E3FD6" w:rsidRPr="005E3FD6">
        <w:rPr>
          <w:color w:val="FF0000"/>
          <w:lang w:val="en-US"/>
        </w:rPr>
        <w:t>(  /</w:t>
      </w:r>
      <w:proofErr w:type="gramEnd"/>
      <w:r w:rsidR="005E3FD6" w:rsidRPr="005E3FD6">
        <w:rPr>
          <w:color w:val="FF0000"/>
          <w:lang w:val="en-US"/>
        </w:rPr>
        <w:t xml:space="preserve"> 3 )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0CC0" w:rsidRPr="00B9223C" w:rsidTr="00FA0FC4">
        <w:trPr>
          <w:trHeight w:val="550"/>
        </w:trPr>
        <w:tc>
          <w:tcPr>
            <w:tcW w:w="9576" w:type="dxa"/>
          </w:tcPr>
          <w:p w:rsidR="005E0CC0" w:rsidRPr="00B9223C" w:rsidRDefault="005E0CC0" w:rsidP="005E0CC0">
            <w:pPr>
              <w:rPr>
                <w:rFonts w:ascii="Courier" w:hAnsi="Courier"/>
                <w:lang w:val="en-US"/>
              </w:rPr>
            </w:pPr>
            <w:proofErr w:type="spellStart"/>
            <w:r w:rsidRPr="00B9223C">
              <w:rPr>
                <w:rFonts w:ascii="Courier" w:hAnsi="Courier"/>
                <w:b/>
                <w:color w:val="FF9900"/>
                <w:lang w:val="en-US"/>
              </w:rPr>
              <w:t>def</w:t>
            </w:r>
            <w:proofErr w:type="spellEnd"/>
            <w:r w:rsidRPr="00B9223C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B9223C">
              <w:rPr>
                <w:rFonts w:ascii="Courier" w:hAnsi="Courier"/>
                <w:b/>
                <w:color w:val="0000FF"/>
                <w:lang w:val="en-US"/>
              </w:rPr>
              <w:t>myNewCommand</w:t>
            </w:r>
            <w:proofErr w:type="spellEnd"/>
            <w:r w:rsidRPr="00B9223C">
              <w:rPr>
                <w:rFonts w:ascii="Courier" w:hAnsi="Courier"/>
                <w:lang w:val="en-US"/>
              </w:rPr>
              <w:t>(  num1, num2, num3  ):</w:t>
            </w:r>
          </w:p>
          <w:p w:rsidR="005E0CC0" w:rsidRPr="00B9223C" w:rsidRDefault="005E0CC0" w:rsidP="005E0CC0">
            <w:pPr>
              <w:rPr>
                <w:rFonts w:ascii="Courier" w:hAnsi="Courier"/>
                <w:color w:val="FF0000"/>
                <w:lang w:val="en-US"/>
              </w:rPr>
            </w:pPr>
            <w:r w:rsidRPr="00B9223C">
              <w:rPr>
                <w:rFonts w:ascii="Courier" w:hAnsi="Courier"/>
                <w:color w:val="FF0000"/>
                <w:lang w:val="en-US"/>
              </w:rPr>
              <w:tab/>
              <w:t>#does some stuff</w:t>
            </w:r>
          </w:p>
          <w:p w:rsidR="005E0CC0" w:rsidRPr="00B9223C" w:rsidRDefault="005E0CC0" w:rsidP="005E0CC0">
            <w:pPr>
              <w:rPr>
                <w:rFonts w:ascii="Courier" w:hAnsi="Courier"/>
                <w:color w:val="FF0000"/>
                <w:lang w:val="en-US"/>
              </w:rPr>
            </w:pPr>
            <w:r w:rsidRPr="00B9223C">
              <w:rPr>
                <w:rFonts w:ascii="Courier" w:hAnsi="Courier"/>
                <w:color w:val="FF0000"/>
                <w:lang w:val="en-US"/>
              </w:rPr>
              <w:tab/>
              <w:t>#does some more stuff</w:t>
            </w:r>
          </w:p>
          <w:p w:rsidR="005E0CC0" w:rsidRPr="00B9223C" w:rsidRDefault="005E0CC0" w:rsidP="005E0CC0">
            <w:pPr>
              <w:rPr>
                <w:rFonts w:ascii="Courier" w:hAnsi="Courier"/>
                <w:lang w:val="en-US"/>
              </w:rPr>
            </w:pPr>
          </w:p>
          <w:p w:rsidR="005E0CC0" w:rsidRPr="00B9223C" w:rsidRDefault="006272E3" w:rsidP="005E0CC0">
            <w:pPr>
              <w:rPr>
                <w:rFonts w:ascii="Courier" w:hAnsi="Courier"/>
                <w:lang w:val="en-US"/>
              </w:rPr>
            </w:pPr>
            <w:proofErr w:type="spellStart"/>
            <w:r>
              <w:rPr>
                <w:rFonts w:ascii="Courier" w:hAnsi="Courier"/>
                <w:lang w:val="en-US"/>
              </w:rPr>
              <w:t>myNewCommand</w:t>
            </w:r>
            <w:proofErr w:type="spellEnd"/>
            <w:r>
              <w:rPr>
                <w:rFonts w:ascii="Courier" w:hAnsi="Courier"/>
                <w:lang w:val="en-US"/>
              </w:rPr>
              <w:t>(4, 7, -2</w:t>
            </w:r>
            <w:r w:rsidR="005E0CC0" w:rsidRPr="00B9223C">
              <w:rPr>
                <w:rFonts w:ascii="Courier" w:hAnsi="Courier"/>
                <w:lang w:val="en-US"/>
              </w:rPr>
              <w:t>)</w:t>
            </w:r>
          </w:p>
          <w:p w:rsidR="005E0CC0" w:rsidRPr="00B9223C" w:rsidRDefault="005E0CC0" w:rsidP="005E0CC0">
            <w:pPr>
              <w:rPr>
                <w:rFonts w:ascii="Courier" w:hAnsi="Courier"/>
                <w:lang w:val="en-US"/>
              </w:rPr>
            </w:pPr>
          </w:p>
          <w:p w:rsidR="005E0CC0" w:rsidRPr="00B9223C" w:rsidRDefault="005E0CC0" w:rsidP="00FA0FC4">
            <w:pPr>
              <w:rPr>
                <w:rFonts w:ascii="Courier" w:hAnsi="Courier"/>
                <w:lang w:val="en-US"/>
              </w:rPr>
            </w:pPr>
          </w:p>
        </w:tc>
      </w:tr>
      <w:tr w:rsidR="005E0CC0" w:rsidTr="00FA0FC4">
        <w:trPr>
          <w:trHeight w:val="550"/>
        </w:trPr>
        <w:tc>
          <w:tcPr>
            <w:tcW w:w="9576" w:type="dxa"/>
          </w:tcPr>
          <w:p w:rsidR="005E0CC0" w:rsidRPr="005E0CC0" w:rsidRDefault="005E0CC0" w:rsidP="005E0CC0">
            <w:pPr>
              <w:rPr>
                <w:color w:val="0000FF"/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spellStart"/>
            <w:r w:rsidRPr="005E0CC0">
              <w:rPr>
                <w:b/>
                <w:lang w:val="en-US"/>
              </w:rPr>
              <w:t>myNewCommand</w:t>
            </w:r>
            <w:proofErr w:type="spellEnd"/>
            <w:r>
              <w:rPr>
                <w:lang w:val="en-US"/>
              </w:rPr>
              <w:t xml:space="preserve"> a procedure or a function? </w:t>
            </w:r>
          </w:p>
          <w:p w:rsidR="005E0CC0" w:rsidRDefault="000412F3" w:rsidP="005E0CC0">
            <w:pPr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</w:tr>
      <w:tr w:rsidR="005E0CC0" w:rsidTr="00FA0FC4">
        <w:trPr>
          <w:trHeight w:val="550"/>
        </w:trPr>
        <w:tc>
          <w:tcPr>
            <w:tcW w:w="9576" w:type="dxa"/>
          </w:tcPr>
          <w:p w:rsidR="005E0CC0" w:rsidRDefault="005E0CC0" w:rsidP="005E0CC0">
            <w:pPr>
              <w:rPr>
                <w:lang w:val="en-US"/>
              </w:rPr>
            </w:pPr>
            <w:r>
              <w:rPr>
                <w:lang w:val="en-US"/>
              </w:rPr>
              <w:t>Explain how you know.</w:t>
            </w:r>
            <w:r w:rsidR="00AF7D04">
              <w:rPr>
                <w:lang w:val="en-US"/>
              </w:rPr>
              <w:t xml:space="preserve">  (Spelling and grammar count.)</w:t>
            </w:r>
          </w:p>
          <w:p w:rsidR="000412F3" w:rsidRPr="005E0CC0" w:rsidRDefault="000412F3" w:rsidP="005E0CC0">
            <w:pPr>
              <w:rPr>
                <w:color w:val="0000FF"/>
                <w:lang w:val="en-US"/>
              </w:rPr>
            </w:pPr>
            <w:r>
              <w:rPr>
                <w:lang w:val="en-US"/>
              </w:rPr>
              <w:t>I know it is a procedure because “</w:t>
            </w:r>
            <w:proofErr w:type="spellStart"/>
            <w:r>
              <w:rPr>
                <w:lang w:val="en-US"/>
              </w:rPr>
              <w:t>myNewCommand</w:t>
            </w:r>
            <w:proofErr w:type="spellEnd"/>
            <w:r>
              <w:rPr>
                <w:lang w:val="en-US"/>
              </w:rPr>
              <w:t>” doesn’t have a return statement and therefore doesn’t return a value to the user, making it a procedure.</w:t>
            </w:r>
          </w:p>
        </w:tc>
      </w:tr>
    </w:tbl>
    <w:p w:rsidR="005E0CC0" w:rsidRDefault="005E0CC0" w:rsidP="005E0CC0">
      <w:pPr>
        <w:rPr>
          <w:lang w:val="en-US"/>
        </w:rPr>
      </w:pPr>
    </w:p>
    <w:p w:rsidR="005E2B7E" w:rsidRDefault="005E2B7E" w:rsidP="005E2B7E">
      <w:pPr>
        <w:rPr>
          <w:lang w:val="en-US"/>
        </w:rPr>
      </w:pPr>
    </w:p>
    <w:p w:rsidR="005E2B7E" w:rsidRDefault="005E2B7E" w:rsidP="005E2B7E">
      <w:pPr>
        <w:rPr>
          <w:lang w:val="en-US"/>
        </w:rPr>
      </w:pPr>
      <w:r>
        <w:rPr>
          <w:lang w:val="en-US"/>
        </w:rPr>
        <w:t xml:space="preserve">In the definition of </w:t>
      </w:r>
      <w:proofErr w:type="spellStart"/>
      <w:r w:rsidRPr="005E2B7E">
        <w:rPr>
          <w:b/>
          <w:lang w:val="en-US"/>
        </w:rPr>
        <w:t>myNewCommand</w:t>
      </w:r>
      <w:proofErr w:type="spellEnd"/>
      <w:r>
        <w:rPr>
          <w:lang w:val="en-US"/>
        </w:rPr>
        <w:t xml:space="preserve">, </w:t>
      </w:r>
      <w:r w:rsidRPr="005E2B7E">
        <w:rPr>
          <w:i/>
          <w:lang w:val="en-US"/>
        </w:rPr>
        <w:t>num1</w:t>
      </w:r>
      <w:proofErr w:type="gramStart"/>
      <w:r w:rsidR="00955262">
        <w:rPr>
          <w:lang w:val="en-US"/>
        </w:rPr>
        <w:t>,</w:t>
      </w:r>
      <w:r w:rsidRPr="005E2B7E">
        <w:rPr>
          <w:i/>
          <w:lang w:val="en-US"/>
        </w:rPr>
        <w:t>num2</w:t>
      </w:r>
      <w:proofErr w:type="gramEnd"/>
      <w:r>
        <w:rPr>
          <w:lang w:val="en-US"/>
        </w:rPr>
        <w:t xml:space="preserve"> </w:t>
      </w:r>
      <w:r w:rsidR="00955262">
        <w:rPr>
          <w:lang w:val="en-US"/>
        </w:rPr>
        <w:t xml:space="preserve">and </w:t>
      </w:r>
      <w:r w:rsidR="00955262">
        <w:rPr>
          <w:i/>
          <w:lang w:val="en-US"/>
        </w:rPr>
        <w:t xml:space="preserve">num3, </w:t>
      </w:r>
      <w:r>
        <w:rPr>
          <w:lang w:val="en-US"/>
        </w:rPr>
        <w:t xml:space="preserve">are the </w:t>
      </w:r>
      <w:r w:rsidR="005E3FD6">
        <w:rPr>
          <w:lang w:val="en-US"/>
        </w:rPr>
        <w:t xml:space="preserve">                           </w:t>
      </w:r>
      <w:r w:rsidR="006272E3">
        <w:rPr>
          <w:lang w:val="en-US"/>
        </w:rPr>
        <w:t xml:space="preserve">           </w:t>
      </w:r>
      <w:r w:rsidR="005E3FD6" w:rsidRPr="005E3FD6">
        <w:rPr>
          <w:color w:val="FF0000"/>
          <w:lang w:val="en-US"/>
        </w:rPr>
        <w:t xml:space="preserve">(  / </w:t>
      </w:r>
      <w:r w:rsidR="005E3FD6">
        <w:rPr>
          <w:color w:val="FF0000"/>
          <w:lang w:val="en-US"/>
        </w:rPr>
        <w:t>1</w:t>
      </w:r>
      <w:r w:rsidR="005E3FD6" w:rsidRPr="005E3FD6">
        <w:rPr>
          <w:color w:val="FF0000"/>
          <w:lang w:val="en-US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</w:tblGrid>
      <w:tr w:rsidR="00B9223C" w:rsidRPr="00B9223C" w:rsidTr="005E2B7E">
        <w:tc>
          <w:tcPr>
            <w:tcW w:w="2898" w:type="dxa"/>
          </w:tcPr>
          <w:p w:rsidR="005E2B7E" w:rsidRPr="00B9223C" w:rsidRDefault="000412F3" w:rsidP="005E2B7E">
            <w:pPr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parameters</w:t>
            </w:r>
          </w:p>
        </w:tc>
      </w:tr>
    </w:tbl>
    <w:p w:rsidR="005E2B7E" w:rsidRDefault="005E3FD6" w:rsidP="005E2B7E">
      <w:pPr>
        <w:rPr>
          <w:lang w:val="en-US"/>
        </w:rPr>
      </w:pPr>
      <w:r>
        <w:rPr>
          <w:lang w:val="en-US"/>
        </w:rPr>
        <w:t xml:space="preserve"> </w:t>
      </w:r>
    </w:p>
    <w:p w:rsidR="005E2B7E" w:rsidRDefault="00955262" w:rsidP="005E2B7E">
      <w:pPr>
        <w:rPr>
          <w:lang w:val="en-US"/>
        </w:rPr>
      </w:pPr>
      <w:r>
        <w:rPr>
          <w:lang w:val="en-US"/>
        </w:rPr>
        <w:t>In</w:t>
      </w:r>
      <w:r w:rsidR="006272E3">
        <w:rPr>
          <w:lang w:val="en-US"/>
        </w:rPr>
        <w:t xml:space="preserve"> the call</w:t>
      </w:r>
      <w:r>
        <w:rPr>
          <w:lang w:val="en-US"/>
        </w:rPr>
        <w:t xml:space="preserve"> </w:t>
      </w:r>
      <w:proofErr w:type="spellStart"/>
      <w:proofErr w:type="gramStart"/>
      <w:r w:rsidRPr="005E2B7E">
        <w:rPr>
          <w:b/>
          <w:lang w:val="en-US"/>
        </w:rPr>
        <w:t>myNewCommand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4, 7, -2 )</w:t>
      </w:r>
      <w:r w:rsidR="005E2B7E">
        <w:rPr>
          <w:lang w:val="en-US"/>
        </w:rPr>
        <w:t xml:space="preserve">, the </w:t>
      </w:r>
      <w:r w:rsidR="005E2B7E" w:rsidRPr="00955262">
        <w:rPr>
          <w:b/>
          <w:lang w:val="en-US"/>
        </w:rPr>
        <w:t>4</w:t>
      </w:r>
      <w:r>
        <w:rPr>
          <w:lang w:val="en-US"/>
        </w:rPr>
        <w:t xml:space="preserve">, </w:t>
      </w:r>
      <w:r w:rsidR="005E2B7E" w:rsidRPr="00955262">
        <w:rPr>
          <w:b/>
          <w:lang w:val="en-US"/>
        </w:rPr>
        <w:t>7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lang w:val="en-US"/>
        </w:rPr>
        <w:t>-2</w:t>
      </w:r>
      <w:r w:rsidR="005E2B7E">
        <w:rPr>
          <w:lang w:val="en-US"/>
        </w:rPr>
        <w:t xml:space="preserve"> are </w:t>
      </w:r>
      <w:r>
        <w:rPr>
          <w:lang w:val="en-US"/>
        </w:rPr>
        <w:t>the</w:t>
      </w:r>
      <w:r w:rsidR="005E3FD6">
        <w:rPr>
          <w:lang w:val="en-US"/>
        </w:rPr>
        <w:t xml:space="preserve">                                                 </w:t>
      </w:r>
      <w:r w:rsidR="005E3FD6" w:rsidRPr="005E3FD6">
        <w:rPr>
          <w:color w:val="FF0000"/>
          <w:lang w:val="en-US"/>
        </w:rPr>
        <w:t xml:space="preserve">(  / </w:t>
      </w:r>
      <w:r w:rsidR="005E3FD6">
        <w:rPr>
          <w:color w:val="FF0000"/>
          <w:lang w:val="en-US"/>
        </w:rPr>
        <w:t>1</w:t>
      </w:r>
      <w:r w:rsidR="005E3FD6" w:rsidRPr="005E3FD6">
        <w:rPr>
          <w:color w:val="FF0000"/>
          <w:lang w:val="en-US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</w:tblGrid>
      <w:tr w:rsidR="00B9223C" w:rsidRPr="00B9223C" w:rsidTr="005E2B7E">
        <w:tc>
          <w:tcPr>
            <w:tcW w:w="2898" w:type="dxa"/>
          </w:tcPr>
          <w:p w:rsidR="005E2B7E" w:rsidRPr="00B9223C" w:rsidRDefault="000412F3" w:rsidP="005E2B7E">
            <w:pPr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arguments</w:t>
            </w:r>
          </w:p>
        </w:tc>
      </w:tr>
    </w:tbl>
    <w:p w:rsidR="00955262" w:rsidRDefault="00955262" w:rsidP="005E2B7E">
      <w:pPr>
        <w:rPr>
          <w:lang w:val="en-US"/>
        </w:rPr>
      </w:pPr>
    </w:p>
    <w:p w:rsidR="00955262" w:rsidRDefault="005E0CC0" w:rsidP="005E2B7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the box below, w</w:t>
      </w:r>
      <w:r w:rsidR="00955262">
        <w:rPr>
          <w:sz w:val="26"/>
          <w:szCs w:val="26"/>
          <w:lang w:val="en-US"/>
        </w:rPr>
        <w:t xml:space="preserve">rite a Python function called </w:t>
      </w:r>
      <w:proofErr w:type="spellStart"/>
      <w:r w:rsidR="00955262" w:rsidRPr="00212D15">
        <w:rPr>
          <w:b/>
          <w:sz w:val="26"/>
          <w:szCs w:val="26"/>
          <w:lang w:val="en-US"/>
        </w:rPr>
        <w:t>getVolumeOf</w:t>
      </w:r>
      <w:r w:rsidR="00955262">
        <w:rPr>
          <w:b/>
          <w:sz w:val="26"/>
          <w:szCs w:val="26"/>
          <w:lang w:val="en-US"/>
        </w:rPr>
        <w:t>Cone</w:t>
      </w:r>
      <w:proofErr w:type="spellEnd"/>
      <w:r w:rsidR="00955262" w:rsidRPr="00D752D4">
        <w:rPr>
          <w:sz w:val="26"/>
          <w:szCs w:val="26"/>
          <w:lang w:val="en-US"/>
        </w:rPr>
        <w:t>(</w:t>
      </w:r>
      <w:r w:rsidR="00955262">
        <w:rPr>
          <w:sz w:val="26"/>
          <w:szCs w:val="26"/>
          <w:lang w:val="en-US"/>
        </w:rPr>
        <w:t>r, h)</w:t>
      </w:r>
      <w:r w:rsidR="00955262">
        <w:rPr>
          <w:b/>
          <w:sz w:val="26"/>
          <w:szCs w:val="26"/>
          <w:lang w:val="en-US"/>
        </w:rPr>
        <w:t xml:space="preserve"> </w:t>
      </w:r>
      <w:r w:rsidR="00955262">
        <w:rPr>
          <w:sz w:val="26"/>
          <w:szCs w:val="26"/>
          <w:lang w:val="en-US"/>
        </w:rPr>
        <w:t xml:space="preserve">that returns the volume of a cone that has radius r and height h.  </w:t>
      </w:r>
      <w:r>
        <w:rPr>
          <w:sz w:val="26"/>
          <w:szCs w:val="26"/>
          <w:lang w:val="en-US"/>
        </w:rPr>
        <w:t>If you wish, y</w:t>
      </w:r>
      <w:r w:rsidR="00955262">
        <w:rPr>
          <w:sz w:val="26"/>
          <w:szCs w:val="26"/>
          <w:lang w:val="en-US"/>
        </w:rPr>
        <w:t xml:space="preserve">ou </w:t>
      </w:r>
      <w:r>
        <w:rPr>
          <w:sz w:val="26"/>
          <w:szCs w:val="26"/>
          <w:lang w:val="en-US"/>
        </w:rPr>
        <w:t>may</w:t>
      </w:r>
      <w:r w:rsidR="0095526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first </w:t>
      </w:r>
      <w:r w:rsidR="00955262">
        <w:rPr>
          <w:sz w:val="26"/>
          <w:szCs w:val="26"/>
          <w:lang w:val="en-US"/>
        </w:rPr>
        <w:t xml:space="preserve">write the function in IDLE, </w:t>
      </w:r>
      <w:proofErr w:type="gramStart"/>
      <w:r w:rsidR="00955262">
        <w:rPr>
          <w:sz w:val="26"/>
          <w:szCs w:val="26"/>
          <w:lang w:val="en-US"/>
        </w:rPr>
        <w:t>then</w:t>
      </w:r>
      <w:proofErr w:type="gramEnd"/>
      <w:r w:rsidR="00955262">
        <w:rPr>
          <w:sz w:val="26"/>
          <w:szCs w:val="26"/>
          <w:lang w:val="en-US"/>
        </w:rPr>
        <w:t xml:space="preserve"> paste it into the box.  You may look up the formula for the volume of a cone online if you’ve forgotten.</w:t>
      </w:r>
      <w:r w:rsidR="005E3FD6">
        <w:rPr>
          <w:sz w:val="26"/>
          <w:szCs w:val="26"/>
          <w:lang w:val="en-US"/>
        </w:rPr>
        <w:t xml:space="preserve"> </w:t>
      </w:r>
      <w:proofErr w:type="gramStart"/>
      <w:r w:rsidR="005E3FD6" w:rsidRPr="005E3FD6">
        <w:rPr>
          <w:color w:val="FF0000"/>
          <w:lang w:val="en-US"/>
        </w:rPr>
        <w:t>(  /</w:t>
      </w:r>
      <w:proofErr w:type="gramEnd"/>
      <w:r w:rsidR="005E3FD6" w:rsidRPr="005E3FD6">
        <w:rPr>
          <w:color w:val="FF0000"/>
          <w:lang w:val="en-US"/>
        </w:rPr>
        <w:t xml:space="preserve"> </w:t>
      </w:r>
      <w:r w:rsidR="005E3FD6">
        <w:rPr>
          <w:color w:val="FF0000"/>
          <w:lang w:val="en-US"/>
        </w:rPr>
        <w:t>6</w:t>
      </w:r>
      <w:r w:rsidR="005E3FD6" w:rsidRPr="005E3FD6">
        <w:rPr>
          <w:color w:val="FF0000"/>
          <w:lang w:val="en-US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2610"/>
      </w:tblGrid>
      <w:tr w:rsidR="005E0CC0" w:rsidRPr="005E0CC0" w:rsidTr="005E0CC0">
        <w:tc>
          <w:tcPr>
            <w:tcW w:w="5508" w:type="dxa"/>
          </w:tcPr>
          <w:p w:rsidR="005E0CC0" w:rsidRDefault="000412F3" w:rsidP="005E2B7E">
            <w:pPr>
              <w:rPr>
                <w:color w:val="0000FF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def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getVolumeOfCone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>(r, h):</w:t>
            </w:r>
          </w:p>
          <w:p w:rsidR="000412F3" w:rsidRPr="00B9223C" w:rsidRDefault="000412F3" w:rsidP="005E2B7E">
            <w:pPr>
              <w:rPr>
                <w:color w:val="0000FF"/>
                <w:sz w:val="26"/>
                <w:szCs w:val="26"/>
                <w:lang w:val="en-US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 xml:space="preserve">   return (pi*r**2) *(h/3)</w:t>
            </w:r>
          </w:p>
          <w:p w:rsidR="005E0CC0" w:rsidRPr="00B9223C" w:rsidRDefault="005E0CC0" w:rsidP="005E2B7E">
            <w:pPr>
              <w:rPr>
                <w:color w:val="0000FF"/>
                <w:sz w:val="26"/>
                <w:szCs w:val="26"/>
                <w:lang w:val="en-US"/>
              </w:rPr>
            </w:pPr>
          </w:p>
          <w:p w:rsidR="005E0CC0" w:rsidRPr="00B9223C" w:rsidRDefault="005E0CC0" w:rsidP="005E2B7E">
            <w:pPr>
              <w:rPr>
                <w:color w:val="0000FF"/>
                <w:sz w:val="26"/>
                <w:szCs w:val="26"/>
                <w:lang w:val="en-US"/>
              </w:rPr>
            </w:pPr>
          </w:p>
          <w:p w:rsidR="005E0CC0" w:rsidRPr="005E0CC0" w:rsidRDefault="005E0CC0" w:rsidP="005E2B7E">
            <w:pPr>
              <w:rPr>
                <w:color w:val="0000FF"/>
                <w:sz w:val="26"/>
                <w:szCs w:val="26"/>
                <w:lang w:val="en-US"/>
              </w:rPr>
            </w:pPr>
          </w:p>
        </w:tc>
        <w:tc>
          <w:tcPr>
            <w:tcW w:w="2610" w:type="dxa"/>
          </w:tcPr>
          <w:p w:rsidR="005E0CC0" w:rsidRDefault="005E0CC0" w:rsidP="005E2B7E">
            <w:pPr>
              <w:rPr>
                <w:color w:val="0000FF"/>
                <w:sz w:val="26"/>
                <w:szCs w:val="26"/>
                <w:lang w:val="en-US"/>
              </w:rPr>
            </w:pPr>
            <w:r w:rsidRPr="005E0CC0">
              <w:rPr>
                <w:color w:val="0000FF"/>
                <w:sz w:val="26"/>
                <w:szCs w:val="26"/>
                <w:u w:val="single"/>
                <w:lang w:val="en-US"/>
              </w:rPr>
              <w:t>Note</w:t>
            </w:r>
            <w:r>
              <w:rPr>
                <w:color w:val="0000FF"/>
                <w:sz w:val="26"/>
                <w:szCs w:val="26"/>
                <w:lang w:val="en-US"/>
              </w:rPr>
              <w:t xml:space="preserve">: </w:t>
            </w:r>
          </w:p>
          <w:p w:rsidR="005E0CC0" w:rsidRPr="005E0CC0" w:rsidRDefault="005E0CC0" w:rsidP="005E0CC0">
            <w:pPr>
              <w:rPr>
                <w:color w:val="0000FF"/>
                <w:sz w:val="26"/>
                <w:szCs w:val="26"/>
                <w:lang w:val="en-US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 xml:space="preserve">Don’t worry about colors.  Just type.  Use the space bar to </w:t>
            </w:r>
            <w:proofErr w:type="gramStart"/>
            <w:r>
              <w:rPr>
                <w:color w:val="0000FF"/>
                <w:sz w:val="26"/>
                <w:szCs w:val="26"/>
                <w:lang w:val="en-US"/>
              </w:rPr>
              <w:t>show  indentation</w:t>
            </w:r>
            <w:proofErr w:type="gramEnd"/>
            <w:r>
              <w:rPr>
                <w:color w:val="0000FF"/>
                <w:sz w:val="26"/>
                <w:szCs w:val="26"/>
                <w:lang w:val="en-US"/>
              </w:rPr>
              <w:t>.</w:t>
            </w:r>
          </w:p>
        </w:tc>
      </w:tr>
    </w:tbl>
    <w:p w:rsidR="00955262" w:rsidRDefault="00955262" w:rsidP="005E2B7E">
      <w:pPr>
        <w:rPr>
          <w:sz w:val="26"/>
          <w:szCs w:val="26"/>
          <w:lang w:val="en-US"/>
        </w:rPr>
      </w:pPr>
    </w:p>
    <w:p w:rsidR="005E2B7E" w:rsidRPr="005E3FD6" w:rsidRDefault="00955262" w:rsidP="005E2B7E">
      <w:pPr>
        <w:rPr>
          <w:b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Write </w:t>
      </w:r>
      <w:r w:rsidR="006272E3">
        <w:rPr>
          <w:sz w:val="26"/>
          <w:szCs w:val="26"/>
          <w:lang w:val="en-US"/>
        </w:rPr>
        <w:t>some</w:t>
      </w:r>
      <w:r>
        <w:rPr>
          <w:sz w:val="26"/>
          <w:szCs w:val="26"/>
          <w:lang w:val="en-US"/>
        </w:rPr>
        <w:t xml:space="preserve"> Python code that use</w:t>
      </w:r>
      <w:r w:rsidR="006272E3">
        <w:rPr>
          <w:sz w:val="26"/>
          <w:szCs w:val="26"/>
          <w:lang w:val="en-US"/>
        </w:rPr>
        <w:t>s</w:t>
      </w:r>
      <w:r>
        <w:rPr>
          <w:sz w:val="26"/>
          <w:szCs w:val="26"/>
          <w:lang w:val="en-US"/>
        </w:rPr>
        <w:t xml:space="preserve"> your function </w:t>
      </w:r>
      <w:proofErr w:type="spellStart"/>
      <w:r>
        <w:rPr>
          <w:sz w:val="26"/>
          <w:szCs w:val="26"/>
          <w:lang w:val="en-US"/>
        </w:rPr>
        <w:t>getVolumeOfCone</w:t>
      </w:r>
      <w:proofErr w:type="spellEnd"/>
      <w:r>
        <w:rPr>
          <w:sz w:val="26"/>
          <w:szCs w:val="26"/>
          <w:lang w:val="en-US"/>
        </w:rPr>
        <w:t xml:space="preserve"> </w:t>
      </w:r>
      <w:r w:rsidR="005E0CC0">
        <w:rPr>
          <w:sz w:val="26"/>
          <w:szCs w:val="26"/>
          <w:lang w:val="en-US"/>
        </w:rPr>
        <w:t>to</w:t>
      </w:r>
      <w:r>
        <w:rPr>
          <w:sz w:val="26"/>
          <w:szCs w:val="26"/>
          <w:lang w:val="en-US"/>
        </w:rPr>
        <w:t xml:space="preserve"> find the volume of a cone </w:t>
      </w:r>
      <w:r w:rsidR="006272E3">
        <w:rPr>
          <w:sz w:val="26"/>
          <w:szCs w:val="26"/>
          <w:lang w:val="en-US"/>
        </w:rPr>
        <w:t>that has</w:t>
      </w:r>
      <w:r>
        <w:rPr>
          <w:sz w:val="26"/>
          <w:szCs w:val="26"/>
          <w:lang w:val="en-US"/>
        </w:rPr>
        <w:t xml:space="preserve"> r</w:t>
      </w:r>
      <w:r w:rsidR="005E0CC0">
        <w:rPr>
          <w:sz w:val="26"/>
          <w:szCs w:val="26"/>
          <w:lang w:val="en-US"/>
        </w:rPr>
        <w:t xml:space="preserve">adius 6 and height 8, and </w:t>
      </w:r>
      <w:r w:rsidR="006272E3">
        <w:rPr>
          <w:sz w:val="26"/>
          <w:szCs w:val="26"/>
          <w:lang w:val="en-US"/>
        </w:rPr>
        <w:t xml:space="preserve">then </w:t>
      </w:r>
      <w:r w:rsidR="005E0CC0">
        <w:rPr>
          <w:sz w:val="26"/>
          <w:szCs w:val="26"/>
          <w:lang w:val="en-US"/>
        </w:rPr>
        <w:t>print</w:t>
      </w:r>
      <w:r w:rsidR="006272E3">
        <w:rPr>
          <w:sz w:val="26"/>
          <w:szCs w:val="26"/>
          <w:lang w:val="en-US"/>
        </w:rPr>
        <w:t>s</w:t>
      </w:r>
      <w:r>
        <w:rPr>
          <w:sz w:val="26"/>
          <w:szCs w:val="26"/>
          <w:lang w:val="en-US"/>
        </w:rPr>
        <w:t xml:space="preserve"> out the answer.</w:t>
      </w:r>
      <w:r w:rsidR="005E3FD6">
        <w:rPr>
          <w:sz w:val="26"/>
          <w:szCs w:val="26"/>
          <w:lang w:val="en-US"/>
        </w:rPr>
        <w:t xml:space="preserve"> </w:t>
      </w:r>
      <w:proofErr w:type="gramStart"/>
      <w:r w:rsidR="005E3FD6" w:rsidRPr="005E3FD6">
        <w:rPr>
          <w:color w:val="FF0000"/>
          <w:lang w:val="en-US"/>
        </w:rPr>
        <w:t>(  /</w:t>
      </w:r>
      <w:proofErr w:type="gramEnd"/>
      <w:r w:rsidR="005E3FD6" w:rsidRPr="005E3FD6">
        <w:rPr>
          <w:color w:val="FF0000"/>
          <w:lang w:val="en-US"/>
        </w:rPr>
        <w:t xml:space="preserve"> </w:t>
      </w:r>
      <w:r w:rsidR="005E3FD6">
        <w:rPr>
          <w:color w:val="FF0000"/>
          <w:lang w:val="en-US"/>
        </w:rPr>
        <w:t>2</w:t>
      </w:r>
      <w:r w:rsidR="005E3FD6" w:rsidRPr="005E3FD6">
        <w:rPr>
          <w:color w:val="FF0000"/>
          <w:lang w:val="en-US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223C" w:rsidRPr="00B9223C" w:rsidTr="00955262">
        <w:tc>
          <w:tcPr>
            <w:tcW w:w="9576" w:type="dxa"/>
          </w:tcPr>
          <w:p w:rsidR="000412F3" w:rsidRPr="00B9223C" w:rsidRDefault="000412F3" w:rsidP="005E2B7E">
            <w:pPr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Vol</w:t>
            </w:r>
            <w:proofErr w:type="spellEnd"/>
            <w:r>
              <w:rPr>
                <w:color w:val="0000FF"/>
                <w:lang w:val="en-US"/>
              </w:rPr>
              <w:t xml:space="preserve"> = </w:t>
            </w:r>
            <w:proofErr w:type="spellStart"/>
            <w:r>
              <w:rPr>
                <w:color w:val="0000FF"/>
                <w:lang w:val="en-US"/>
              </w:rPr>
              <w:t>getVolumeOfCone</w:t>
            </w:r>
            <w:proofErr w:type="spellEnd"/>
            <w:r>
              <w:rPr>
                <w:color w:val="0000FF"/>
                <w:lang w:val="en-US"/>
              </w:rPr>
              <w:t>(6, 8)</w:t>
            </w:r>
          </w:p>
          <w:p w:rsidR="00955262" w:rsidRPr="00B9223C" w:rsidRDefault="000412F3" w:rsidP="005E2B7E">
            <w:pPr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print(“The volume of the cone with radius 6 and height 8 is: “ +</w:t>
            </w:r>
            <w:proofErr w:type="spellStart"/>
            <w:r>
              <w:rPr>
                <w:color w:val="0000FF"/>
                <w:lang w:val="en-US"/>
              </w:rPr>
              <w:t>Vol</w:t>
            </w:r>
            <w:proofErr w:type="spellEnd"/>
            <w:r>
              <w:rPr>
                <w:color w:val="0000FF"/>
                <w:lang w:val="en-US"/>
              </w:rPr>
              <w:t>)</w:t>
            </w:r>
            <w:bookmarkStart w:id="0" w:name="_GoBack"/>
            <w:bookmarkEnd w:id="0"/>
          </w:p>
        </w:tc>
      </w:tr>
    </w:tbl>
    <w:p w:rsidR="00955262" w:rsidRDefault="00955262" w:rsidP="005E2B7E">
      <w:pPr>
        <w:rPr>
          <w:lang w:val="en-US"/>
        </w:rPr>
      </w:pPr>
    </w:p>
    <w:p w:rsidR="00171339" w:rsidRDefault="00171339" w:rsidP="005E2B7E">
      <w:pPr>
        <w:rPr>
          <w:lang w:val="en-US"/>
        </w:rPr>
      </w:pPr>
    </w:p>
    <w:p w:rsidR="00171339" w:rsidRDefault="00171339" w:rsidP="0017133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In the box below, write a </w:t>
      </w:r>
      <w:r w:rsidR="006272E3">
        <w:rPr>
          <w:sz w:val="26"/>
          <w:szCs w:val="26"/>
          <w:lang w:val="en-US"/>
        </w:rPr>
        <w:t xml:space="preserve">Python </w:t>
      </w:r>
      <w:r>
        <w:rPr>
          <w:sz w:val="26"/>
          <w:szCs w:val="26"/>
          <w:lang w:val="en-US"/>
        </w:rPr>
        <w:t xml:space="preserve">procedure called </w:t>
      </w:r>
      <w:proofErr w:type="spellStart"/>
      <w:r w:rsidRPr="00D752D4">
        <w:rPr>
          <w:b/>
          <w:sz w:val="26"/>
          <w:szCs w:val="26"/>
          <w:lang w:val="en-US"/>
        </w:rPr>
        <w:t>drawSquare</w:t>
      </w:r>
      <w:proofErr w:type="spellEnd"/>
      <w:r w:rsidRPr="00D752D4">
        <w:rPr>
          <w:sz w:val="26"/>
          <w:szCs w:val="26"/>
          <w:lang w:val="en-US"/>
        </w:rPr>
        <w:t>(</w:t>
      </w:r>
      <w:r w:rsidR="006272E3">
        <w:rPr>
          <w:sz w:val="26"/>
          <w:szCs w:val="26"/>
          <w:lang w:val="en-US"/>
        </w:rPr>
        <w:t xml:space="preserve"> </w:t>
      </w:r>
      <w:proofErr w:type="spellStart"/>
      <w:r w:rsidRPr="00D752D4">
        <w:rPr>
          <w:sz w:val="26"/>
          <w:szCs w:val="26"/>
          <w:lang w:val="en-US"/>
        </w:rPr>
        <w:t>x</w:t>
      </w:r>
      <w:r>
        <w:rPr>
          <w:sz w:val="26"/>
          <w:szCs w:val="26"/>
          <w:lang w:val="en-US"/>
        </w:rPr>
        <w:t>Centre</w:t>
      </w:r>
      <w:proofErr w:type="spellEnd"/>
      <w:r w:rsidRPr="00D752D4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proofErr w:type="spellStart"/>
      <w:r w:rsidRPr="00D752D4">
        <w:rPr>
          <w:sz w:val="26"/>
          <w:szCs w:val="26"/>
          <w:lang w:val="en-US"/>
        </w:rPr>
        <w:t>y</w:t>
      </w:r>
      <w:r>
        <w:rPr>
          <w:sz w:val="26"/>
          <w:szCs w:val="26"/>
          <w:lang w:val="en-US"/>
        </w:rPr>
        <w:t>Centre</w:t>
      </w:r>
      <w:proofErr w:type="spellEnd"/>
      <w:r w:rsidRPr="00D752D4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 w:rsidRPr="00D752D4">
        <w:rPr>
          <w:sz w:val="26"/>
          <w:szCs w:val="26"/>
          <w:lang w:val="en-US"/>
        </w:rPr>
        <w:t>s</w:t>
      </w:r>
      <w:r>
        <w:rPr>
          <w:sz w:val="26"/>
          <w:szCs w:val="26"/>
          <w:lang w:val="en-US"/>
        </w:rPr>
        <w:t>ize</w:t>
      </w:r>
      <w:r w:rsidRPr="00D752D4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 w:rsidRPr="00D752D4">
        <w:rPr>
          <w:sz w:val="26"/>
          <w:szCs w:val="26"/>
          <w:lang w:val="en-US"/>
        </w:rPr>
        <w:t>c</w:t>
      </w:r>
      <w:r>
        <w:rPr>
          <w:sz w:val="26"/>
          <w:szCs w:val="26"/>
          <w:lang w:val="en-US"/>
        </w:rPr>
        <w:t>ol</w:t>
      </w:r>
      <w:r w:rsidR="006272E3">
        <w:rPr>
          <w:sz w:val="26"/>
          <w:szCs w:val="26"/>
          <w:lang w:val="en-US"/>
        </w:rPr>
        <w:t xml:space="preserve"> </w:t>
      </w:r>
      <w:r w:rsidRPr="00D752D4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 xml:space="preserve"> </w:t>
      </w:r>
      <w:r w:rsidR="006272E3">
        <w:rPr>
          <w:sz w:val="26"/>
          <w:szCs w:val="26"/>
          <w:lang w:val="en-US"/>
        </w:rPr>
        <w:br/>
      </w:r>
      <w:r>
        <w:rPr>
          <w:sz w:val="26"/>
          <w:szCs w:val="26"/>
          <w:lang w:val="en-US"/>
        </w:rPr>
        <w:t>that draws a square on the screen, where (</w:t>
      </w:r>
      <w:proofErr w:type="spellStart"/>
      <w:r>
        <w:rPr>
          <w:sz w:val="26"/>
          <w:szCs w:val="26"/>
          <w:lang w:val="en-US"/>
        </w:rPr>
        <w:t>xCentre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yCentre</w:t>
      </w:r>
      <w:proofErr w:type="spellEnd"/>
      <w:r>
        <w:rPr>
          <w:sz w:val="26"/>
          <w:szCs w:val="26"/>
          <w:lang w:val="en-US"/>
        </w:rPr>
        <w:t xml:space="preserve">) is the </w:t>
      </w:r>
      <w:proofErr w:type="spellStart"/>
      <w:r>
        <w:rPr>
          <w:sz w:val="26"/>
          <w:szCs w:val="26"/>
          <w:lang w:val="en-US"/>
        </w:rPr>
        <w:t>centre</w:t>
      </w:r>
      <w:proofErr w:type="spellEnd"/>
      <w:r>
        <w:rPr>
          <w:sz w:val="26"/>
          <w:szCs w:val="26"/>
          <w:lang w:val="en-US"/>
        </w:rPr>
        <w:t xml:space="preserve"> of the square, size is the square’s side length, and col is the square’s </w:t>
      </w:r>
      <w:proofErr w:type="spellStart"/>
      <w:r>
        <w:rPr>
          <w:sz w:val="26"/>
          <w:szCs w:val="26"/>
          <w:lang w:val="en-US"/>
        </w:rPr>
        <w:t>colour</w:t>
      </w:r>
      <w:proofErr w:type="spellEnd"/>
      <w:r>
        <w:rPr>
          <w:sz w:val="26"/>
          <w:szCs w:val="26"/>
          <w:lang w:val="en-US"/>
        </w:rPr>
        <w:t xml:space="preserve">.  </w:t>
      </w:r>
      <w:r w:rsidR="005E3FD6">
        <w:rPr>
          <w:sz w:val="26"/>
          <w:szCs w:val="26"/>
          <w:lang w:val="en-US"/>
        </w:rPr>
        <w:t xml:space="preserve"> </w:t>
      </w:r>
      <w:proofErr w:type="gramStart"/>
      <w:r w:rsidR="005E3FD6" w:rsidRPr="005E3FD6">
        <w:rPr>
          <w:color w:val="FF0000"/>
          <w:lang w:val="en-US"/>
        </w:rPr>
        <w:t>(  /</w:t>
      </w:r>
      <w:proofErr w:type="gramEnd"/>
      <w:r w:rsidR="005E3FD6" w:rsidRPr="005E3FD6">
        <w:rPr>
          <w:color w:val="FF0000"/>
          <w:lang w:val="en-US"/>
        </w:rPr>
        <w:t xml:space="preserve"> </w:t>
      </w:r>
      <w:r w:rsidR="005E3FD6">
        <w:rPr>
          <w:color w:val="FF0000"/>
          <w:lang w:val="en-US"/>
        </w:rPr>
        <w:t>4</w:t>
      </w:r>
      <w:r w:rsidR="005E3FD6" w:rsidRPr="005E3FD6">
        <w:rPr>
          <w:color w:val="FF0000"/>
          <w:lang w:val="en-US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0"/>
      </w:tblGrid>
      <w:tr w:rsidR="00B9223C" w:rsidRPr="00B9223C" w:rsidTr="000412F3">
        <w:trPr>
          <w:trHeight w:val="943"/>
        </w:trPr>
        <w:tc>
          <w:tcPr>
            <w:tcW w:w="10820" w:type="dxa"/>
          </w:tcPr>
          <w:p w:rsidR="000412F3" w:rsidRDefault="000412F3" w:rsidP="00FA0FC4">
            <w:pPr>
              <w:rPr>
                <w:color w:val="0000FF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tk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 xml:space="preserve"> = 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Tk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>()</w:t>
            </w:r>
          </w:p>
          <w:p w:rsidR="000412F3" w:rsidRDefault="000412F3" w:rsidP="00FA0FC4">
            <w:pPr>
              <w:rPr>
                <w:color w:val="0000FF"/>
                <w:sz w:val="26"/>
                <w:szCs w:val="26"/>
                <w:lang w:val="en-US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screen = Canvas(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tk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 xml:space="preserve">, width = 800, height = 800, 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bg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 xml:space="preserve"> = “white”)</w:t>
            </w:r>
          </w:p>
          <w:p w:rsidR="000412F3" w:rsidRDefault="000412F3" w:rsidP="00FA0FC4">
            <w:pPr>
              <w:rPr>
                <w:color w:val="0000FF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screen.pack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>()</w:t>
            </w:r>
          </w:p>
          <w:p w:rsidR="000412F3" w:rsidRDefault="000412F3" w:rsidP="00FA0FC4">
            <w:pPr>
              <w:rPr>
                <w:color w:val="0000FF"/>
                <w:sz w:val="26"/>
                <w:szCs w:val="26"/>
                <w:lang w:val="en-US"/>
              </w:rPr>
            </w:pPr>
          </w:p>
          <w:p w:rsidR="006417DA" w:rsidRDefault="000412F3" w:rsidP="00FA0FC4">
            <w:pPr>
              <w:rPr>
                <w:color w:val="0000FF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def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drawSquare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>(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xCentre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yCentre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>, size, col):</w:t>
            </w:r>
          </w:p>
          <w:p w:rsidR="000412F3" w:rsidRPr="00B9223C" w:rsidRDefault="000412F3" w:rsidP="00FA0FC4">
            <w:pPr>
              <w:rPr>
                <w:color w:val="0000FF"/>
                <w:sz w:val="26"/>
                <w:szCs w:val="26"/>
                <w:lang w:val="en-US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 xml:space="preserve">   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screen.create_rectangle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>(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xCentre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 xml:space="preserve">-size, 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yCenter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 xml:space="preserve">-size, 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xCenter+size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  <w:lang w:val="en-US"/>
              </w:rPr>
              <w:t>yCenter</w:t>
            </w:r>
            <w:proofErr w:type="spellEnd"/>
            <w:r>
              <w:rPr>
                <w:color w:val="0000FF"/>
                <w:sz w:val="26"/>
                <w:szCs w:val="26"/>
                <w:lang w:val="en-US"/>
              </w:rPr>
              <w:t>-size, fill = col, outline = col)</w:t>
            </w:r>
          </w:p>
        </w:tc>
      </w:tr>
    </w:tbl>
    <w:p w:rsidR="00171339" w:rsidRDefault="00171339" w:rsidP="00171339">
      <w:pPr>
        <w:rPr>
          <w:sz w:val="26"/>
          <w:szCs w:val="26"/>
          <w:lang w:val="en-US"/>
        </w:rPr>
      </w:pPr>
    </w:p>
    <w:p w:rsidR="00171339" w:rsidRPr="005E2B7E" w:rsidRDefault="006417DA" w:rsidP="005E2B7E">
      <w:pPr>
        <w:rPr>
          <w:lang w:val="en-US"/>
        </w:rPr>
      </w:pPr>
      <w:r>
        <w:rPr>
          <w:sz w:val="26"/>
          <w:szCs w:val="26"/>
          <w:lang w:val="en-US"/>
        </w:rPr>
        <w:t xml:space="preserve">To make sure it’s working, you may </w:t>
      </w:r>
      <w:r w:rsidR="006272E3">
        <w:rPr>
          <w:sz w:val="26"/>
          <w:szCs w:val="26"/>
          <w:lang w:val="en-US"/>
        </w:rPr>
        <w:t>code</w:t>
      </w:r>
      <w:r>
        <w:rPr>
          <w:sz w:val="26"/>
          <w:szCs w:val="26"/>
          <w:lang w:val="en-US"/>
        </w:rPr>
        <w:t xml:space="preserve"> it in IDLE </w:t>
      </w:r>
      <w:r w:rsidR="006272E3">
        <w:rPr>
          <w:sz w:val="26"/>
          <w:szCs w:val="26"/>
          <w:lang w:val="en-US"/>
        </w:rPr>
        <w:t xml:space="preserve">and then try </w:t>
      </w:r>
      <w:r>
        <w:rPr>
          <w:sz w:val="26"/>
          <w:szCs w:val="26"/>
          <w:lang w:val="en-US"/>
        </w:rPr>
        <w:t xml:space="preserve">calling </w:t>
      </w:r>
      <w:proofErr w:type="spellStart"/>
      <w:proofErr w:type="gramStart"/>
      <w:r w:rsidRPr="00587794">
        <w:rPr>
          <w:b/>
          <w:sz w:val="26"/>
          <w:szCs w:val="26"/>
          <w:lang w:val="en-US"/>
        </w:rPr>
        <w:t>drawSquare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200,</w:t>
      </w:r>
      <w:r w:rsidR="005E3FD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600,</w:t>
      </w:r>
      <w:r w:rsidR="005E3FD6">
        <w:rPr>
          <w:sz w:val="26"/>
          <w:szCs w:val="26"/>
          <w:lang w:val="en-US"/>
        </w:rPr>
        <w:t xml:space="preserve"> </w:t>
      </w:r>
      <w:r w:rsidR="006272E3">
        <w:rPr>
          <w:sz w:val="26"/>
          <w:szCs w:val="26"/>
          <w:lang w:val="en-US"/>
        </w:rPr>
        <w:t xml:space="preserve">100, “blue”).  </w:t>
      </w:r>
      <w:r>
        <w:rPr>
          <w:sz w:val="26"/>
          <w:szCs w:val="26"/>
          <w:lang w:val="en-US"/>
        </w:rPr>
        <w:t>This should draw a blue square that’s centered at (200, 600) and has side length 100.</w:t>
      </w:r>
    </w:p>
    <w:sectPr w:rsidR="00171339" w:rsidRPr="005E2B7E" w:rsidSect="006272E3">
      <w:pgSz w:w="12240" w:h="15840"/>
      <w:pgMar w:top="720" w:right="4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7E"/>
    <w:rsid w:val="000412F3"/>
    <w:rsid w:val="00075170"/>
    <w:rsid w:val="00171339"/>
    <w:rsid w:val="005E0CC0"/>
    <w:rsid w:val="005E2B7E"/>
    <w:rsid w:val="005E3FD6"/>
    <w:rsid w:val="006272E3"/>
    <w:rsid w:val="006417DA"/>
    <w:rsid w:val="00864ED4"/>
    <w:rsid w:val="00955262"/>
    <w:rsid w:val="00A355EF"/>
    <w:rsid w:val="00AF7D04"/>
    <w:rsid w:val="00B9223C"/>
    <w:rsid w:val="00BC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2B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2B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cp:lastPrinted>2014-11-24T17:54:00Z</cp:lastPrinted>
  <dcterms:created xsi:type="dcterms:W3CDTF">2014-11-24T18:39:00Z</dcterms:created>
  <dcterms:modified xsi:type="dcterms:W3CDTF">2014-11-24T18:39:00Z</dcterms:modified>
</cp:coreProperties>
</file>