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EB9" w:rsidRDefault="00DA0EB9" w:rsidP="00DA0EB9">
      <w:pPr>
        <w:pStyle w:val="Title"/>
        <w:rPr>
          <w:lang w:val="en-US"/>
        </w:rPr>
      </w:pPr>
      <w:r>
        <w:rPr>
          <w:lang w:val="en-US"/>
        </w:rPr>
        <w:t>Fighting e-waste in KW</w:t>
      </w:r>
      <w:r>
        <w:rPr>
          <w:lang w:val="en-US"/>
        </w:rPr>
        <w:tab/>
      </w:r>
    </w:p>
    <w:p w:rsidR="00DA0EB9" w:rsidRDefault="00DA0EB9" w:rsidP="00DA0EB9">
      <w:pPr>
        <w:pStyle w:val="Heading1"/>
        <w:rPr>
          <w:lang w:val="en-US"/>
        </w:rPr>
      </w:pPr>
      <w:r>
        <w:rPr>
          <w:lang w:val="en-US"/>
        </w:rPr>
        <w:t>Find 3 used-electronics shops in KW</w:t>
      </w:r>
    </w:p>
    <w:p w:rsidR="00DA0EB9" w:rsidRDefault="00DA0EB9" w:rsidP="00DA0EB9">
      <w:pPr>
        <w:rPr>
          <w:lang w:val="en-US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92"/>
        <w:gridCol w:w="2856"/>
        <w:gridCol w:w="3870"/>
      </w:tblGrid>
      <w:tr w:rsidR="00DA0EB9" w:rsidTr="00DA0EB9">
        <w:tc>
          <w:tcPr>
            <w:tcW w:w="3192" w:type="dxa"/>
          </w:tcPr>
          <w:p w:rsidR="00DA0EB9" w:rsidRDefault="00DA0EB9" w:rsidP="0015770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56" w:type="dxa"/>
          </w:tcPr>
          <w:p w:rsidR="00DA0EB9" w:rsidRDefault="00DA0EB9" w:rsidP="00157705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870" w:type="dxa"/>
          </w:tcPr>
          <w:p w:rsidR="00DA0EB9" w:rsidRDefault="00DA0EB9" w:rsidP="00157705">
            <w:pPr>
              <w:rPr>
                <w:lang w:val="en-US"/>
              </w:rPr>
            </w:pPr>
            <w:r>
              <w:rPr>
                <w:lang w:val="en-US"/>
              </w:rPr>
              <w:t>Photo of store, or Google Map of their location</w:t>
            </w:r>
          </w:p>
        </w:tc>
      </w:tr>
      <w:tr w:rsidR="00DA0EB9" w:rsidTr="00DA0EB9">
        <w:tc>
          <w:tcPr>
            <w:tcW w:w="3192" w:type="dxa"/>
          </w:tcPr>
          <w:p w:rsidR="00DA0EB9" w:rsidRDefault="00DA0EB9" w:rsidP="00157705">
            <w:pPr>
              <w:rPr>
                <w:lang w:val="en-US"/>
              </w:rPr>
            </w:pPr>
          </w:p>
          <w:p w:rsidR="00DA0EB9" w:rsidRDefault="00DA0EB9" w:rsidP="00157705">
            <w:pPr>
              <w:rPr>
                <w:lang w:val="en-US"/>
              </w:rPr>
            </w:pPr>
          </w:p>
          <w:p w:rsidR="00DA0EB9" w:rsidRDefault="00DA0EB9" w:rsidP="00157705">
            <w:pPr>
              <w:rPr>
                <w:lang w:val="en-US"/>
              </w:rPr>
            </w:pPr>
          </w:p>
        </w:tc>
        <w:tc>
          <w:tcPr>
            <w:tcW w:w="2856" w:type="dxa"/>
          </w:tcPr>
          <w:p w:rsidR="00DA0EB9" w:rsidRDefault="00DA0EB9" w:rsidP="00157705">
            <w:pPr>
              <w:rPr>
                <w:lang w:val="en-US"/>
              </w:rPr>
            </w:pPr>
          </w:p>
        </w:tc>
        <w:tc>
          <w:tcPr>
            <w:tcW w:w="3870" w:type="dxa"/>
          </w:tcPr>
          <w:p w:rsidR="00DA0EB9" w:rsidRDefault="00DA0EB9" w:rsidP="00157705">
            <w:pPr>
              <w:rPr>
                <w:lang w:val="en-US"/>
              </w:rPr>
            </w:pPr>
          </w:p>
        </w:tc>
      </w:tr>
      <w:tr w:rsidR="00DA0EB9" w:rsidTr="00DA0EB9">
        <w:tc>
          <w:tcPr>
            <w:tcW w:w="3192" w:type="dxa"/>
          </w:tcPr>
          <w:p w:rsidR="00DA0EB9" w:rsidRDefault="00DA0EB9" w:rsidP="00DA0EB9">
            <w:pPr>
              <w:pStyle w:val="Heading1"/>
              <w:spacing w:before="0" w:line="336" w:lineRule="atLeast"/>
              <w:textAlignment w:val="baseline"/>
              <w:outlineLvl w:val="0"/>
              <w:rPr>
                <w:lang w:val="en-US"/>
              </w:rPr>
            </w:pPr>
          </w:p>
          <w:p w:rsidR="00DA0EB9" w:rsidRDefault="00DA0EB9" w:rsidP="00DA0EB9">
            <w:pPr>
              <w:rPr>
                <w:lang w:val="en-US"/>
              </w:rPr>
            </w:pPr>
          </w:p>
          <w:p w:rsidR="00DA0EB9" w:rsidRPr="00DA0EB9" w:rsidRDefault="00DA0EB9" w:rsidP="00DA0EB9">
            <w:pPr>
              <w:rPr>
                <w:lang w:val="en-US"/>
              </w:rPr>
            </w:pPr>
          </w:p>
        </w:tc>
        <w:tc>
          <w:tcPr>
            <w:tcW w:w="2856" w:type="dxa"/>
          </w:tcPr>
          <w:p w:rsidR="00DA0EB9" w:rsidRDefault="00DA0EB9" w:rsidP="00157705">
            <w:pPr>
              <w:rPr>
                <w:lang w:val="en-US"/>
              </w:rPr>
            </w:pPr>
          </w:p>
        </w:tc>
        <w:tc>
          <w:tcPr>
            <w:tcW w:w="3870" w:type="dxa"/>
          </w:tcPr>
          <w:p w:rsidR="00DA0EB9" w:rsidRDefault="00DA0EB9" w:rsidP="00157705">
            <w:pPr>
              <w:rPr>
                <w:lang w:val="en-US"/>
              </w:rPr>
            </w:pPr>
          </w:p>
        </w:tc>
      </w:tr>
      <w:tr w:rsidR="00DA0EB9" w:rsidTr="00DA0EB9">
        <w:tc>
          <w:tcPr>
            <w:tcW w:w="3192" w:type="dxa"/>
          </w:tcPr>
          <w:p w:rsidR="00DA0EB9" w:rsidRDefault="00DA0EB9" w:rsidP="00DA0EB9">
            <w:pPr>
              <w:pStyle w:val="Heading1"/>
              <w:spacing w:before="0" w:line="336" w:lineRule="atLeast"/>
              <w:textAlignment w:val="baseline"/>
              <w:outlineLvl w:val="0"/>
              <w:rPr>
                <w:lang w:val="en-US"/>
              </w:rPr>
            </w:pPr>
          </w:p>
          <w:p w:rsidR="00DA0EB9" w:rsidRDefault="00DA0EB9" w:rsidP="00DA0EB9">
            <w:pPr>
              <w:rPr>
                <w:lang w:val="en-US"/>
              </w:rPr>
            </w:pPr>
          </w:p>
          <w:p w:rsidR="00DA0EB9" w:rsidRDefault="00DA0EB9" w:rsidP="00DA0EB9">
            <w:pPr>
              <w:rPr>
                <w:lang w:val="en-US"/>
              </w:rPr>
            </w:pPr>
          </w:p>
          <w:p w:rsidR="00DA0EB9" w:rsidRPr="00DA0EB9" w:rsidRDefault="00DA0EB9" w:rsidP="00DA0EB9">
            <w:pPr>
              <w:rPr>
                <w:lang w:val="en-US"/>
              </w:rPr>
            </w:pPr>
          </w:p>
        </w:tc>
        <w:tc>
          <w:tcPr>
            <w:tcW w:w="2856" w:type="dxa"/>
          </w:tcPr>
          <w:p w:rsidR="00DA0EB9" w:rsidRDefault="00DA0EB9" w:rsidP="00157705">
            <w:pPr>
              <w:rPr>
                <w:lang w:val="en-US"/>
              </w:rPr>
            </w:pPr>
          </w:p>
        </w:tc>
        <w:tc>
          <w:tcPr>
            <w:tcW w:w="3870" w:type="dxa"/>
          </w:tcPr>
          <w:p w:rsidR="00DA0EB9" w:rsidRDefault="00DA0EB9" w:rsidP="00157705">
            <w:pPr>
              <w:rPr>
                <w:lang w:val="en-US"/>
              </w:rPr>
            </w:pPr>
          </w:p>
        </w:tc>
      </w:tr>
    </w:tbl>
    <w:p w:rsidR="00DA0EB9" w:rsidRDefault="00DA0EB9" w:rsidP="00DA0EB9">
      <w:pPr>
        <w:rPr>
          <w:lang w:val="en-US"/>
        </w:rPr>
      </w:pPr>
    </w:p>
    <w:p w:rsidR="00DA0EB9" w:rsidRDefault="00DA0EB9" w:rsidP="00DA0EB9">
      <w:pPr>
        <w:rPr>
          <w:lang w:val="en-US"/>
        </w:rPr>
      </w:pPr>
    </w:p>
    <w:p w:rsidR="00DA0EB9" w:rsidRDefault="00DA0EB9" w:rsidP="00DA0EB9">
      <w:pPr>
        <w:pStyle w:val="Heading1"/>
        <w:rPr>
          <w:lang w:val="en-US"/>
        </w:rPr>
      </w:pPr>
      <w:r>
        <w:rPr>
          <w:lang w:val="en-US"/>
        </w:rPr>
        <w:t>Find 3 electronics repair shops in KW</w:t>
      </w:r>
    </w:p>
    <w:p w:rsidR="00DA0EB9" w:rsidRDefault="00DA0EB9" w:rsidP="00DA0EB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0EB9" w:rsidTr="00157705">
        <w:tc>
          <w:tcPr>
            <w:tcW w:w="3192" w:type="dxa"/>
          </w:tcPr>
          <w:p w:rsidR="00DA0EB9" w:rsidRDefault="00DA0EB9" w:rsidP="0015770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2" w:type="dxa"/>
          </w:tcPr>
          <w:p w:rsidR="00DA0EB9" w:rsidRDefault="00DA0EB9" w:rsidP="00157705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192" w:type="dxa"/>
          </w:tcPr>
          <w:p w:rsidR="00DA0EB9" w:rsidRDefault="00DA0EB9" w:rsidP="00157705">
            <w:pPr>
              <w:rPr>
                <w:lang w:val="en-US"/>
              </w:rPr>
            </w:pPr>
            <w:r>
              <w:rPr>
                <w:lang w:val="en-US"/>
              </w:rPr>
              <w:t>Photo of store, or Google Map of their location</w:t>
            </w:r>
          </w:p>
        </w:tc>
      </w:tr>
      <w:tr w:rsidR="00DA0EB9" w:rsidTr="00157705">
        <w:tc>
          <w:tcPr>
            <w:tcW w:w="3192" w:type="dxa"/>
          </w:tcPr>
          <w:p w:rsidR="00DA0EB9" w:rsidRDefault="00DA0EB9" w:rsidP="00157705">
            <w:pPr>
              <w:rPr>
                <w:lang w:val="en-US"/>
              </w:rPr>
            </w:pPr>
          </w:p>
          <w:p w:rsidR="00DA0EB9" w:rsidRDefault="00DA0EB9" w:rsidP="00157705">
            <w:pPr>
              <w:rPr>
                <w:lang w:val="en-US"/>
              </w:rPr>
            </w:pPr>
          </w:p>
          <w:p w:rsidR="00DA0EB9" w:rsidRDefault="00DA0EB9" w:rsidP="00157705">
            <w:pPr>
              <w:rPr>
                <w:lang w:val="en-US"/>
              </w:rPr>
            </w:pPr>
          </w:p>
          <w:p w:rsidR="00DA0EB9" w:rsidRDefault="00DA0EB9" w:rsidP="00157705">
            <w:pPr>
              <w:rPr>
                <w:lang w:val="en-US"/>
              </w:rPr>
            </w:pPr>
          </w:p>
        </w:tc>
        <w:tc>
          <w:tcPr>
            <w:tcW w:w="3192" w:type="dxa"/>
          </w:tcPr>
          <w:p w:rsidR="00DA0EB9" w:rsidRDefault="00DA0EB9" w:rsidP="00157705">
            <w:pPr>
              <w:rPr>
                <w:lang w:val="en-US"/>
              </w:rPr>
            </w:pPr>
          </w:p>
        </w:tc>
        <w:tc>
          <w:tcPr>
            <w:tcW w:w="3192" w:type="dxa"/>
          </w:tcPr>
          <w:p w:rsidR="00DA0EB9" w:rsidRDefault="00DA0EB9" w:rsidP="00157705">
            <w:pPr>
              <w:rPr>
                <w:lang w:val="en-US"/>
              </w:rPr>
            </w:pPr>
          </w:p>
        </w:tc>
      </w:tr>
      <w:tr w:rsidR="00DA0EB9" w:rsidTr="00157705">
        <w:tc>
          <w:tcPr>
            <w:tcW w:w="3192" w:type="dxa"/>
          </w:tcPr>
          <w:p w:rsidR="00DA0EB9" w:rsidRDefault="00DA0EB9" w:rsidP="00157705">
            <w:pPr>
              <w:pStyle w:val="Heading1"/>
              <w:spacing w:before="0" w:line="336" w:lineRule="atLeast"/>
              <w:textAlignment w:val="baseline"/>
              <w:outlineLvl w:val="0"/>
              <w:rPr>
                <w:rFonts w:ascii="Arial" w:hAnsi="Arial" w:cs="Arial"/>
                <w:color w:val="252525"/>
                <w:sz w:val="33"/>
                <w:szCs w:val="33"/>
              </w:rPr>
            </w:pPr>
            <w:r>
              <w:rPr>
                <w:rFonts w:ascii="Arial" w:hAnsi="Arial" w:cs="Arial"/>
                <w:color w:val="252525"/>
                <w:sz w:val="33"/>
                <w:szCs w:val="33"/>
              </w:rPr>
              <w:t> </w:t>
            </w:r>
          </w:p>
          <w:p w:rsidR="00DA0EB9" w:rsidRDefault="00DA0EB9" w:rsidP="00157705">
            <w:pPr>
              <w:rPr>
                <w:lang w:val="en-US"/>
              </w:rPr>
            </w:pPr>
          </w:p>
        </w:tc>
        <w:tc>
          <w:tcPr>
            <w:tcW w:w="3192" w:type="dxa"/>
          </w:tcPr>
          <w:p w:rsidR="00DA0EB9" w:rsidRDefault="00DA0EB9" w:rsidP="00157705">
            <w:pPr>
              <w:rPr>
                <w:lang w:val="en-US"/>
              </w:rPr>
            </w:pPr>
          </w:p>
        </w:tc>
        <w:tc>
          <w:tcPr>
            <w:tcW w:w="3192" w:type="dxa"/>
          </w:tcPr>
          <w:p w:rsidR="00DA0EB9" w:rsidRDefault="00DA0EB9" w:rsidP="00157705">
            <w:pPr>
              <w:rPr>
                <w:lang w:val="en-US"/>
              </w:rPr>
            </w:pPr>
          </w:p>
        </w:tc>
      </w:tr>
      <w:tr w:rsidR="00DA0EB9" w:rsidTr="00157705">
        <w:tc>
          <w:tcPr>
            <w:tcW w:w="3192" w:type="dxa"/>
          </w:tcPr>
          <w:p w:rsidR="00DA0EB9" w:rsidRDefault="00DA0EB9" w:rsidP="00DA0EB9">
            <w:pPr>
              <w:pStyle w:val="Heading1"/>
              <w:spacing w:before="0" w:after="90" w:line="280" w:lineRule="atLeast"/>
              <w:textAlignment w:val="baseline"/>
              <w:outlineLvl w:val="0"/>
              <w:rPr>
                <w:lang w:val="en-US"/>
              </w:rPr>
            </w:pPr>
          </w:p>
          <w:p w:rsidR="00DA0EB9" w:rsidRDefault="00DA0EB9" w:rsidP="00DA0EB9">
            <w:pPr>
              <w:rPr>
                <w:lang w:val="en-US"/>
              </w:rPr>
            </w:pPr>
          </w:p>
          <w:p w:rsidR="00DA0EB9" w:rsidRPr="00DA0EB9" w:rsidRDefault="00DA0EB9" w:rsidP="00DA0EB9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192" w:type="dxa"/>
          </w:tcPr>
          <w:p w:rsidR="00DA0EB9" w:rsidRDefault="00DA0EB9" w:rsidP="00DA0EB9">
            <w:pPr>
              <w:numPr>
                <w:ilvl w:val="0"/>
                <w:numId w:val="1"/>
              </w:numPr>
              <w:spacing w:line="270" w:lineRule="atLeast"/>
              <w:ind w:left="135" w:right="135"/>
              <w:textAlignment w:val="baseline"/>
              <w:rPr>
                <w:lang w:val="en-US"/>
              </w:rPr>
            </w:pPr>
          </w:p>
        </w:tc>
        <w:tc>
          <w:tcPr>
            <w:tcW w:w="3192" w:type="dxa"/>
          </w:tcPr>
          <w:p w:rsidR="00DA0EB9" w:rsidRDefault="00DA0EB9" w:rsidP="00157705">
            <w:pPr>
              <w:rPr>
                <w:lang w:val="en-US"/>
              </w:rPr>
            </w:pPr>
          </w:p>
        </w:tc>
      </w:tr>
    </w:tbl>
    <w:p w:rsidR="00DA0EB9" w:rsidRPr="001C37C8" w:rsidRDefault="00DA0EB9" w:rsidP="00DA0EB9">
      <w:pPr>
        <w:rPr>
          <w:lang w:val="en-US"/>
        </w:rPr>
      </w:pPr>
    </w:p>
    <w:p w:rsidR="00DA0EB9" w:rsidRDefault="00DA0EB9" w:rsidP="00DA0EB9">
      <w:pPr>
        <w:pStyle w:val="Heading1"/>
        <w:rPr>
          <w:lang w:val="en-US"/>
        </w:rPr>
      </w:pPr>
    </w:p>
    <w:p w:rsidR="00DA0EB9" w:rsidRDefault="00DA0EB9" w:rsidP="00DA0EB9">
      <w:pPr>
        <w:pStyle w:val="Heading1"/>
        <w:rPr>
          <w:lang w:val="en-US"/>
        </w:rPr>
      </w:pPr>
    </w:p>
    <w:p w:rsidR="00DA0EB9" w:rsidRDefault="00DA0EB9" w:rsidP="00DA0EB9">
      <w:pPr>
        <w:pStyle w:val="Heading1"/>
        <w:rPr>
          <w:lang w:val="en-US"/>
        </w:rPr>
      </w:pPr>
      <w:r>
        <w:rPr>
          <w:lang w:val="en-US"/>
        </w:rPr>
        <w:t>Find 3 electronics retailers in KW who offer take-back programs</w:t>
      </w:r>
    </w:p>
    <w:p w:rsidR="00DA0EB9" w:rsidRDefault="00DA0EB9" w:rsidP="00DA0EB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0EB9" w:rsidTr="00157705">
        <w:tc>
          <w:tcPr>
            <w:tcW w:w="3192" w:type="dxa"/>
          </w:tcPr>
          <w:p w:rsidR="00DA0EB9" w:rsidRDefault="00DA0EB9" w:rsidP="0015770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2" w:type="dxa"/>
          </w:tcPr>
          <w:p w:rsidR="00DA0EB9" w:rsidRDefault="00DA0EB9" w:rsidP="00157705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192" w:type="dxa"/>
          </w:tcPr>
          <w:p w:rsidR="00DA0EB9" w:rsidRDefault="00DA0EB9" w:rsidP="00157705">
            <w:pPr>
              <w:rPr>
                <w:lang w:val="en-US"/>
              </w:rPr>
            </w:pPr>
            <w:r>
              <w:rPr>
                <w:lang w:val="en-US"/>
              </w:rPr>
              <w:t>Photo of store, or Google Map of their location</w:t>
            </w:r>
          </w:p>
        </w:tc>
      </w:tr>
      <w:tr w:rsidR="00DA0EB9" w:rsidTr="00157705">
        <w:tc>
          <w:tcPr>
            <w:tcW w:w="3192" w:type="dxa"/>
          </w:tcPr>
          <w:p w:rsidR="00DA0EB9" w:rsidRDefault="00DA0EB9" w:rsidP="00157705">
            <w:pPr>
              <w:rPr>
                <w:lang w:val="en-US"/>
              </w:rPr>
            </w:pPr>
          </w:p>
          <w:p w:rsidR="00DA0EB9" w:rsidRDefault="00DA0EB9" w:rsidP="00157705">
            <w:pPr>
              <w:rPr>
                <w:lang w:val="en-US"/>
              </w:rPr>
            </w:pPr>
          </w:p>
          <w:p w:rsidR="00DA0EB9" w:rsidRDefault="00DA0EB9" w:rsidP="00157705">
            <w:pPr>
              <w:rPr>
                <w:lang w:val="en-US"/>
              </w:rPr>
            </w:pPr>
          </w:p>
        </w:tc>
        <w:tc>
          <w:tcPr>
            <w:tcW w:w="3192" w:type="dxa"/>
          </w:tcPr>
          <w:p w:rsidR="00DA0EB9" w:rsidRDefault="00DA0EB9" w:rsidP="00157705">
            <w:pPr>
              <w:rPr>
                <w:lang w:val="en-US"/>
              </w:rPr>
            </w:pPr>
          </w:p>
        </w:tc>
        <w:tc>
          <w:tcPr>
            <w:tcW w:w="3192" w:type="dxa"/>
          </w:tcPr>
          <w:p w:rsidR="00DA0EB9" w:rsidRDefault="00DA0EB9" w:rsidP="00157705">
            <w:pPr>
              <w:rPr>
                <w:lang w:val="en-US"/>
              </w:rPr>
            </w:pPr>
          </w:p>
        </w:tc>
      </w:tr>
      <w:tr w:rsidR="00DA0EB9" w:rsidTr="00157705">
        <w:tc>
          <w:tcPr>
            <w:tcW w:w="3192" w:type="dxa"/>
          </w:tcPr>
          <w:p w:rsidR="00DA0EB9" w:rsidRDefault="00DA0EB9" w:rsidP="00157705">
            <w:pPr>
              <w:rPr>
                <w:lang w:val="en-US"/>
              </w:rPr>
            </w:pPr>
          </w:p>
        </w:tc>
        <w:tc>
          <w:tcPr>
            <w:tcW w:w="3192" w:type="dxa"/>
          </w:tcPr>
          <w:p w:rsidR="00DA0EB9" w:rsidRDefault="00DA0EB9" w:rsidP="00157705">
            <w:pPr>
              <w:rPr>
                <w:lang w:val="en-US"/>
              </w:rPr>
            </w:pPr>
            <w:r>
              <w:rPr>
                <w:color w:val="222222"/>
                <w:shd w:val="clear" w:color="auto" w:fill="FFFFFF"/>
              </w:rPr>
              <w:br/>
            </w:r>
          </w:p>
        </w:tc>
        <w:tc>
          <w:tcPr>
            <w:tcW w:w="3192" w:type="dxa"/>
          </w:tcPr>
          <w:p w:rsidR="00DA0EB9" w:rsidRDefault="00DA0EB9" w:rsidP="00157705">
            <w:pPr>
              <w:rPr>
                <w:lang w:val="en-US"/>
              </w:rPr>
            </w:pPr>
          </w:p>
        </w:tc>
      </w:tr>
      <w:tr w:rsidR="00DA0EB9" w:rsidTr="00157705">
        <w:tc>
          <w:tcPr>
            <w:tcW w:w="3192" w:type="dxa"/>
          </w:tcPr>
          <w:p w:rsidR="00DA0EB9" w:rsidRDefault="00DA0EB9" w:rsidP="00157705">
            <w:pPr>
              <w:rPr>
                <w:lang w:val="en-US"/>
              </w:rPr>
            </w:pPr>
          </w:p>
          <w:p w:rsidR="00DA0EB9" w:rsidRDefault="00DA0EB9" w:rsidP="00157705">
            <w:pPr>
              <w:rPr>
                <w:lang w:val="en-US"/>
              </w:rPr>
            </w:pPr>
          </w:p>
          <w:p w:rsidR="00DA0EB9" w:rsidRDefault="00DA0EB9" w:rsidP="00157705">
            <w:pPr>
              <w:rPr>
                <w:lang w:val="en-US"/>
              </w:rPr>
            </w:pPr>
          </w:p>
        </w:tc>
        <w:tc>
          <w:tcPr>
            <w:tcW w:w="3192" w:type="dxa"/>
          </w:tcPr>
          <w:p w:rsidR="00DA0EB9" w:rsidRDefault="00DA0EB9" w:rsidP="00157705">
            <w:pPr>
              <w:rPr>
                <w:lang w:val="en-US"/>
              </w:rPr>
            </w:pPr>
          </w:p>
        </w:tc>
        <w:tc>
          <w:tcPr>
            <w:tcW w:w="3192" w:type="dxa"/>
          </w:tcPr>
          <w:p w:rsidR="00DA0EB9" w:rsidRDefault="00DA0EB9" w:rsidP="00157705">
            <w:pPr>
              <w:rPr>
                <w:lang w:val="en-US"/>
              </w:rPr>
            </w:pPr>
          </w:p>
        </w:tc>
      </w:tr>
    </w:tbl>
    <w:p w:rsidR="00A355EF" w:rsidRDefault="00A355EF"/>
    <w:sectPr w:rsidR="00A35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93F29"/>
    <w:multiLevelType w:val="multilevel"/>
    <w:tmpl w:val="820E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EB9"/>
    <w:rsid w:val="00A355EF"/>
    <w:rsid w:val="00DA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EB9"/>
  </w:style>
  <w:style w:type="paragraph" w:styleId="Heading1">
    <w:name w:val="heading 1"/>
    <w:basedOn w:val="Normal"/>
    <w:next w:val="Normal"/>
    <w:link w:val="Heading1Char"/>
    <w:uiPriority w:val="9"/>
    <w:qFormat/>
    <w:rsid w:val="00DA0E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E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A0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A0EB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n">
    <w:name w:val="fn"/>
    <w:basedOn w:val="DefaultParagraphFont"/>
    <w:rsid w:val="00DA0EB9"/>
  </w:style>
  <w:style w:type="character" w:customStyle="1" w:styleId="streetaddress">
    <w:name w:val="streetaddress"/>
    <w:basedOn w:val="DefaultParagraphFont"/>
    <w:rsid w:val="00DA0EB9"/>
  </w:style>
  <w:style w:type="character" w:customStyle="1" w:styleId="apple-converted-space">
    <w:name w:val="apple-converted-space"/>
    <w:basedOn w:val="DefaultParagraphFont"/>
    <w:rsid w:val="00DA0EB9"/>
  </w:style>
  <w:style w:type="character" w:customStyle="1" w:styleId="locality">
    <w:name w:val="locality"/>
    <w:basedOn w:val="DefaultParagraphFont"/>
    <w:rsid w:val="00DA0EB9"/>
  </w:style>
  <w:style w:type="character" w:customStyle="1" w:styleId="region">
    <w:name w:val="region"/>
    <w:basedOn w:val="DefaultParagraphFont"/>
    <w:rsid w:val="00DA0EB9"/>
  </w:style>
  <w:style w:type="character" w:customStyle="1" w:styleId="zipcode">
    <w:name w:val="zipcode"/>
    <w:basedOn w:val="DefaultParagraphFont"/>
    <w:rsid w:val="00DA0EB9"/>
  </w:style>
  <w:style w:type="paragraph" w:styleId="BalloonText">
    <w:name w:val="Balloon Text"/>
    <w:basedOn w:val="Normal"/>
    <w:link w:val="BalloonTextChar"/>
    <w:uiPriority w:val="99"/>
    <w:semiHidden/>
    <w:unhideWhenUsed/>
    <w:rsid w:val="00DA0E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E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EB9"/>
  </w:style>
  <w:style w:type="paragraph" w:styleId="Heading1">
    <w:name w:val="heading 1"/>
    <w:basedOn w:val="Normal"/>
    <w:next w:val="Normal"/>
    <w:link w:val="Heading1Char"/>
    <w:uiPriority w:val="9"/>
    <w:qFormat/>
    <w:rsid w:val="00DA0E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E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A0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A0EB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n">
    <w:name w:val="fn"/>
    <w:basedOn w:val="DefaultParagraphFont"/>
    <w:rsid w:val="00DA0EB9"/>
  </w:style>
  <w:style w:type="character" w:customStyle="1" w:styleId="streetaddress">
    <w:name w:val="streetaddress"/>
    <w:basedOn w:val="DefaultParagraphFont"/>
    <w:rsid w:val="00DA0EB9"/>
  </w:style>
  <w:style w:type="character" w:customStyle="1" w:styleId="apple-converted-space">
    <w:name w:val="apple-converted-space"/>
    <w:basedOn w:val="DefaultParagraphFont"/>
    <w:rsid w:val="00DA0EB9"/>
  </w:style>
  <w:style w:type="character" w:customStyle="1" w:styleId="locality">
    <w:name w:val="locality"/>
    <w:basedOn w:val="DefaultParagraphFont"/>
    <w:rsid w:val="00DA0EB9"/>
  </w:style>
  <w:style w:type="character" w:customStyle="1" w:styleId="region">
    <w:name w:val="region"/>
    <w:basedOn w:val="DefaultParagraphFont"/>
    <w:rsid w:val="00DA0EB9"/>
  </w:style>
  <w:style w:type="character" w:customStyle="1" w:styleId="zipcode">
    <w:name w:val="zipcode"/>
    <w:basedOn w:val="DefaultParagraphFont"/>
    <w:rsid w:val="00DA0EB9"/>
  </w:style>
  <w:style w:type="paragraph" w:styleId="BalloonText">
    <w:name w:val="Balloon Text"/>
    <w:basedOn w:val="Normal"/>
    <w:link w:val="BalloonTextChar"/>
    <w:uiPriority w:val="99"/>
    <w:semiHidden/>
    <w:unhideWhenUsed/>
    <w:rsid w:val="00DA0E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351</Characters>
  <Application>Microsoft Office Word</Application>
  <DocSecurity>0</DocSecurity>
  <Lines>2</Lines>
  <Paragraphs>1</Paragraphs>
  <ScaleCrop>false</ScaleCrop>
  <Company>WRDSB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</cp:revision>
  <dcterms:created xsi:type="dcterms:W3CDTF">2014-05-02T14:02:00Z</dcterms:created>
  <dcterms:modified xsi:type="dcterms:W3CDTF">2014-05-02T14:04:00Z</dcterms:modified>
</cp:coreProperties>
</file>