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pjeafrut9ckjmhvuuzvol">
        <w:r>
          <w:rPr>
            <w:color w:val="0A4FA8"/>
            <w:u w:val="single"/>
          </w:rPr>
          <w:t xml:space="preserve">Roads, Trails, and Rails West</w:t>
        </w:r>
      </w:hyperlink>
    </w:p>
    <w:p>
      <w:pPr>
        <w:pStyle w:val="Credits"/>
        <w:spacing w:after="120"/>
      </w:pPr>
      <w:r>
        <w:t xml:space="preserve">Map address: https://mpmkr.maps.arcgis.com/apps/instant/atlas/index.html?appid=0cd1cdee853c413a84bfe4b9a6931f0d&amp;webmap=3ec83a9d66454ade8aead0a64872d931</w:t>
      </w:r>
    </w:p>
    <w:p>
      <w:pPr>
        <w:spacing w:after="100"/>
      </w:pPr>
      <w:r>
        <w:t xml:space="preserve">Standards: C3 D2.Geo.7.6-8 · C3 D2.His.14.6-8 · TX 8.11(A) · TX 8.6(B) · TX 8.6(C) · FL SS.8.A.4.1</w:t>
      </w:r>
    </w:p>
    <w:p>
      <w:pPr>
        <w:pStyle w:val="Heading2"/>
      </w:pPr>
      <w:r>
        <w:t xml:space="preserve">Before class</w:t>
      </w:r>
    </w:p>
    <w:p>
      <w:pPr>
        <w:spacing w:after="100"/>
      </w:pPr>
      <w:r>
        <w:t xml:space="preserve">Open the map in MapMaker. The Railroads group and Indigenous Territories are off at the start; students turn them on in Map layers for questions 3 and 4. There are no bookmarks, so students zoom and pan.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0.3.0.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jeafrut9ckjmhvuuzvol"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MapMaker resource pages</dc:creator>
  <dc:description>Teacher notes, 0.3.0</dc:description>
  <cp:lastModifiedBy>Un-named</cp:lastModifiedBy>
  <cp:revision>1</cp:revision>
  <dcterms:created xsi:type="dcterms:W3CDTF">2026-10-15T11:16:47.112Z</dcterms:created>
  <dcterms:modified xsi:type="dcterms:W3CDTF">2026-10-15T11:16:47.112Z</dcterms:modified>
</cp:coreProperties>
</file>

<file path=docProps/custom.xml><?xml version="1.0" encoding="utf-8"?>
<Properties xmlns="http://schemas.openxmlformats.org/officeDocument/2006/custom-properties" xmlns:vt="http://schemas.openxmlformats.org/officeDocument/2006/docPropsVTypes"/>
</file>