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nwwltjuxfodyjxmjafx15">
        <w:r>
          <w:rPr>
            <w:color w:val="0A4FA8"/>
            <w:u w:val="single"/>
          </w:rPr>
          <w:t xml:space="preserve">Civil War Battlefields</w:t>
        </w:r>
      </w:hyperlink>
    </w:p>
    <w:p>
      <w:pPr>
        <w:pStyle w:val="Credits"/>
        <w:spacing w:after="120"/>
      </w:pPr>
      <w:r>
        <w:t xml:space="preserve">Map address: https://mpmkr.maps.arcgis.com/apps/instant/atlas/index.html?appid=0cd1cdee853c413a84bfe4b9a6931f0d&amp;webmap=7a06e8e2818941f99a3d40bb32e08118</w:t>
      </w:r>
    </w:p>
    <w:p>
      <w:pPr>
        <w:spacing w:after="100"/>
      </w:pPr>
      <w:r>
        <w:t xml:space="preserve">Subjects: US History, Geography, Civics, Economics. Standards: C3 D2.Geo.2.6-8 · C3 D2.His.14.6-8 · TX 8.10(A) · TX 8.10(C) · FL SS.8.A.5.4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Sort the states on the 1863 map into those that seceded before Fort Sumter, those that seceded after, and the slave states that stayed in the Union, using the legend.</w:t>
      </w:r>
    </w:p>
    <w:p>
      <w:pPr>
        <w:pStyle w:val="ListParagraph"/>
        <w:numPr>
          <w:ilvl w:val="0"/>
          <w:numId w:val="2"/>
        </w:numPr>
        <w:spacing w:after="60"/>
      </w:pPr>
      <w:r>
        <w:t xml:space="preserve">Locate Washington, D.C., identify the two states that border it, and explain from their legend shades why Maryland staying in the Union mattered.</w:t>
      </w:r>
    </w:p>
    <w:p>
      <w:pPr>
        <w:pStyle w:val="ListParagraph"/>
        <w:numPr>
          <w:ilvl w:val="0"/>
          <w:numId w:val="2"/>
        </w:numPr>
        <w:spacing w:after="60"/>
      </w:pPr>
      <w:r>
        <w:t xml:space="preserve">Compare the density of railroads north and south of the Boundary between Union and Confederacy and say why that difference mattered in a war.</w:t>
      </w:r>
    </w:p>
    <w:p>
      <w:pPr>
        <w:pStyle w:val="ListParagraph"/>
        <w:numPr>
          <w:ilvl w:val="0"/>
          <w:numId w:val="2"/>
        </w:numPr>
        <w:spacing w:after="60"/>
      </w:pPr>
      <w:r>
        <w:t xml:space="preserve">Find battlefields in Virginia, Maryland and Pennsylvania, read their names and sizes from the pop-ups, and identify which were fought in Union states.</w:t>
      </w:r>
    </w:p>
    <w:p>
      <w:pPr>
        <w:pStyle w:val="ListParagraph"/>
        <w:numPr>
          <w:ilvl w:val="0"/>
          <w:numId w:val="2"/>
        </w:numPr>
        <w:spacing w:after="60"/>
      </w:pPr>
      <w:r>
        <w:t xml:space="preserve">Use evidence from at least two layers to explain how the geography of a divided nation shaped the Civil War.</w:t>
      </w:r>
    </w:p>
    <w:p>
      <w:pPr>
        <w:pStyle w:val="Heading2"/>
      </w:pPr>
      <w:r>
        <w:t xml:space="preserve">Map skills</w:t>
      </w:r>
    </w:p>
    <w:p>
      <w:pPr>
        <w:spacing w:after="100"/>
      </w:pPr>
      <w:r>
        <w:t xml:space="preserve">Using a map legend, Navigating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No account or login is needed.</w:t>
      </w:r>
    </w:p>
    <w:p>
      <w:pPr>
        <w:pStyle w:val="Heading2"/>
      </w:pPr>
      <w:r>
        <w:t xml:space="preserve">Before class</w:t>
      </w:r>
    </w:p>
    <w:p>
      <w:pPr>
        <w:spacing w:after="100"/>
      </w:pPr>
      <w:r>
        <w:t xml:space="preserve">Open the map in MapMaker: every layer is on at the start and there are no bookmarks, so students zoom to Virginia, Washington, D.C., Maryland and Pennsylvania themselves. Download the student sheet. Share the map with the Google Classroom button (it shares the map only; attach the sheet). Read the answers on the teacher page. No account or login is needed. Sketches are not saved.</w:t>
      </w:r>
    </w:p>
    <w:p>
      <w:pPr>
        <w:pStyle w:val="ListParagraph"/>
        <w:numPr>
          <w:ilvl w:val="0"/>
          <w:numId w:val="2"/>
        </w:numPr>
        <w:spacing w:after="60"/>
      </w:pPr>
      <w:r>
        <w:t xml:space="preserve">Preview the map: click through the bookmarks and pop-ups, and look at the legend at the zoom levels the questions use.</w:t>
      </w:r>
    </w:p>
    <w:p>
      <w:pPr>
        <w:pStyle w:val="ListParagraph"/>
        <w:numPr>
          <w:ilvl w:val="0"/>
          <w:numId w:val="2"/>
        </w:numPr>
        <w:spacing w:after="60"/>
      </w:pPr>
      <w:r>
        <w:t xml:space="preserve">Decide whether students work alone, in pairs or as a whole class.</w:t>
      </w:r>
    </w:p>
    <w:p>
      <w:pPr>
        <w:pStyle w:val="ListParagraph"/>
        <w:numPr>
          <w:ilvl w:val="0"/>
          <w:numId w:val="2"/>
        </w:numPr>
        <w:spacing w:after="60"/>
      </w:pPr>
      <w:r>
        <w:t xml:space="preserve">Encourage students to look for patterns and make observations, not just find the right answers.</w:t>
      </w:r>
    </w:p>
    <w:p>
      <w:pPr>
        <w:pStyle w:val="ListParagraph"/>
        <w:numPr>
          <w:ilvl w:val="0"/>
          <w:numId w:val="2"/>
        </w:numPr>
        <w:spacing w:after="60"/>
      </w:pPr>
      <w:r>
        <w:t xml:space="preserve">Some layers aren't used by the questions; they're there for further study.</w:t>
      </w:r>
    </w:p>
    <w:p>
      <w:pPr>
        <w:pStyle w:val="Heading2"/>
      </w:pPr>
      <w:r>
        <w:t xml:space="preserve">Discussion questions</w:t>
      </w:r>
    </w:p>
    <w:p>
      <w:pPr>
        <w:pStyle w:val="ListParagraph"/>
        <w:numPr>
          <w:ilvl w:val="0"/>
          <w:numId w:val="{n-0}"/>
        </w:numPr>
        <w:spacing w:after="60"/>
      </w:pPr>
      <w:r>
        <w:t xml:space="preserve">Most of the tan battlefield areas sit in Virginia, between Washington and Richmond. What about the map explains why so much of the fighting happened there?</w:t>
      </w:r>
    </w:p>
    <w:p>
      <w:pPr>
        <w:pStyle w:val="ListParagraph"/>
        <w:numPr>
          <w:ilvl w:val="0"/>
          <w:numId w:val="{n-0}"/>
        </w:numPr>
        <w:spacing w:after="60"/>
      </w:pPr>
      <w:r>
        <w:t xml:space="preserve">You compared railroad lines north and south of the boundary. What else, not shown on this map, would you want to know before deciding how big the Union's advantage really was?</w:t>
      </w:r>
    </w:p>
    <w:p>
      <w:pPr>
        <w:pStyle w:val="ListParagraph"/>
        <w:numPr>
          <w:ilvl w:val="0"/>
          <w:numId w:val="{n-0}"/>
        </w:numPr>
        <w:spacing w:after="60"/>
      </w:pPr>
      <w:r>
        <w:t xml:space="preserve">Antietam and Gettysburg are the biggest battlefield areas in Union states. Why might a Confederate army have crossed the boundary into Maryland and Pennsylvania, given what the map shows about the two sides?</w:t>
      </w:r>
    </w:p>
    <w:p>
      <w:pPr>
        <w:pStyle w:val="Heading2"/>
      </w:pPr>
      <w:r>
        <w:t xml:space="preserve">Further reading</w:t>
      </w:r>
    </w:p>
    <w:p>
      <w:pPr>
        <w:pStyle w:val="ListParagraph"/>
        <w:numPr>
          <w:ilvl w:val="0"/>
          <w:numId w:val="2"/>
        </w:numPr>
        <w:spacing w:after="60"/>
      </w:pPr>
      <w:hyperlink w:history="1" r:id="rIddvvzq8m2-hqf7qxt8nr5u">
        <w:r>
          <w:rPr>
            <w:color w:val="0A4FA8"/>
            <w:u w:val="single"/>
          </w:rPr>
          <w:t xml:space="preserve">Civil War (teaching collection)</w:t>
        </w:r>
      </w:hyperlink>
      <w:r>
        <w:t xml:space="preserve"> (National Geographic Education)</w:t>
      </w:r>
    </w:p>
    <w:p>
      <w:pPr>
        <w:pStyle w:val="ListParagraph"/>
        <w:numPr>
          <w:ilvl w:val="0"/>
          <w:numId w:val="2"/>
        </w:numPr>
        <w:spacing w:after="60"/>
      </w:pPr>
      <w:hyperlink w:history="1" r:id="rIdukqztigzwrndj0ezpi65q">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ltlccgcsn2kmvueqgkfmc">
        <w:r>
          <w:rPr>
            <w:color w:val="0A4FA8"/>
            <w:u w:val="single"/>
          </w:rPr>
          <w:t xml:space="preserve">The Civil War</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w:t>
      </w:r>
    </w:p>
    <w:p>
      <w:pPr>
        <w:pStyle w:val="Heading3"/>
      </w:pPr>
      <w:r>
        <w:t xml:space="preserve">1. A nation divided</w:t>
      </w:r>
    </w:p>
    <w:p>
      <w:pPr>
        <w:pStyle w:val="Subtle"/>
        <w:spacing w:after="100"/>
      </w:pPr>
      <w:r>
        <w:t xml:space="preserve">Open the legend and match each state's shade in U.S. Civil War States and Territories (1863) to its group: which seceded before Fort Sumter, which after, and which slave states stayed in the Union? State names are labeled on the map.</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0.4.0.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wwltjuxfodyjxmjafx15" Type="http://schemas.openxmlformats.org/officeDocument/2006/relationships/hyperlink" Target="https://mpmkr.maps.arcgis.com/apps/instant/atlas/index.html?appid=0cd1cdee853c413a84bfe4b9a6931f0d&amp;webmap=7a06e8e2818941f99a3d40bb32e08118" TargetMode="External"/><Relationship Id="rIddvvzq8m2-hqf7qxt8nr5u" Type="http://schemas.openxmlformats.org/officeDocument/2006/relationships/hyperlink" Target="https://education.nationalgeographic.org/resource/resource-library-civil-war/" TargetMode="External"/><Relationship Id="rIdukqztigzwrndj0ezpi65q" Type="http://schemas.openxmlformats.org/officeDocument/2006/relationships/hyperlink" Target="https://education.nationalgeographic.org/resource/defining-battles-civil-war/" TargetMode="External"/><Relationship Id="rIdltlccgcsn2kmvueqgkfmc" Type="http://schemas.openxmlformats.org/officeDocument/2006/relationships/hyperlink" Target="https://www.nps.gov/subjects/civilwa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MapMaker resource pages</dc:creator>
  <dc:description>Teacher notes, 0.4.0</dc:description>
  <cp:lastModifiedBy>Un-named</cp:lastModifiedBy>
  <cp:revision>1</cp:revision>
  <dcterms:created xsi:type="dcterms:W3CDTF">2026-10-15T14:29:50.152Z</dcterms:created>
  <dcterms:modified xsi:type="dcterms:W3CDTF">2026-10-15T14:29:50.152Z</dcterms:modified>
</cp:coreProperties>
</file>

<file path=docProps/custom.xml><?xml version="1.0" encoding="utf-8"?>
<Properties xmlns="http://schemas.openxmlformats.org/officeDocument/2006/custom-properties" xmlns:vt="http://schemas.openxmlformats.org/officeDocument/2006/docPropsVTypes"/>
</file>