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Civil War Battlefields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the geography of a divided nation shape the Civil War?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bysp9fr67zrmpmi-n2mzx">
        <w:r>
          <w:rPr>
            <w:i/>
            <w:iCs/>
            <w:color w:val="0A4FA8"/>
            <w:u w:val="single"/>
            <w:lang w:val="en-US"/>
          </w:rPr>
          <w:t xml:space="preserve">Civil War Battlefields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A nation divided </w:t>
      </w:r>
      <w:r>
        <w:rPr>
          <w:lang w:val="en-US"/>
        </w:rPr>
        <w:t xml:space="preserve">Use the legend. Which states left the Union before the attack on Fort Sumter in April 1861? Which left after? Which slave states stayed in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border states </w:t>
      </w:r>
      <w:r>
        <w:rPr>
          <w:lang w:val="en-US"/>
        </w:rPr>
        <w:t xml:space="preserve">Zoom to Washington, D.C. Which two states border it? What would have happened to the capital if Maryland had left the Union?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Railroads, North and South </w:t>
      </w:r>
      <w:r>
        <w:rPr>
          <w:lang w:val="en-US"/>
        </w:rPr>
        <w:t xml:space="preserve">Compare the railroads north and south of the boundary between the Union and the Confederacy. Which side had more? Why would railroads matter in a war?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were the battles? </w:t>
      </w:r>
      <w:r>
        <w:rPr>
          <w:lang w:val="en-US"/>
        </w:rPr>
        <w:t xml:space="preserve">Zoom to Virginia, then to Maryland and Pennsylvania. Click two battlefield boundaries. Where were most battles fought? Name a battle fought in a Union state.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Civil War Battlefields, version 0.1.0. Map data: State boundaries from IPUMS NHGIS, grouped by the MapMaker team; National Park Service, American Battlefield Protection Program; Not stated on the layer (hosted by the MapMaker team);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ysp9fr67zrmpmi-n2mzx" Type="http://schemas.openxmlformats.org/officeDocument/2006/relationships/hyperlink" Target="https://mpmkr.maps.arcgis.com/apps/instant/atlas/index.html?appid=0cd1cdee853c413a84bfe4b9a6931f0d&amp;webmap=7a06e8e2818941f99a3d40bb32e08118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Civil War Battlefields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2026-10-12T11:48:37.357Z</dcterms:created>
  <dcterms:modified xsi:type="dcterms:W3CDTF">2026-10-12T11:48:37.357Z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