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fighting move from Boston to New York, and then across New Jersey, in 1775–1776?</w:t>
      </w:r>
    </w:p>
    <w:p>
      <w:pPr>
        <w:spacing w:after="160"/>
      </w:pPr>
      <w:r>
        <w:rPr>
          <w:i/>
          <w:iCs/>
        </w:rPr>
        <w:t xml:space="preserve">Open the map: </w:t>
      </w:r>
      <w:hyperlink w:history="1" r:id="rIdz7ulgmlie9ffjyyu_8wb-">
        <w:r>
          <w:rPr>
            <w:i/>
            <w:iCs/>
            <w:color w:val="0A4FA8"/>
            <w:u w:val="single"/>
          </w:rPr>
          <w:t xml:space="preserve">1775–1776 Revolutionary Battles</w:t>
        </w:r>
      </w:hyperlink>
    </w:p>
    <w:p>
      <w:pPr>
        <w:pStyle w:val="Heading2"/>
        <w:spacing w:after="20" w:before="80"/>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spacing w:after="20" w:before="80"/>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did the war begin?</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Massachusetts bookmark.</w:t>
      </w:r>
    </w:p>
    <w:p>
      <w:pPr>
        <w:keepNext/>
        <w:spacing w:after="0" w:line="230"/>
        <w:ind w:left="720" w:hanging="300"/>
      </w:pPr>
      <w:r>
        <w:rPr>
          <w:sz w:val="22"/>
          <w:szCs w:val="22"/>
        </w:rPr>
        <w:t xml:space="preserve">2.	Click the diamond at Lexington and Concord and read its dates.</w:t>
      </w:r>
    </w:p>
    <w:p>
      <w:pPr>
        <w:keepNext/>
        <w:spacing w:after="0" w:line="230"/>
        <w:ind w:left="720" w:hanging="300"/>
      </w:pPr>
      <w:r>
        <w:rPr>
          <w:sz w:val="22"/>
          <w:szCs w:val="22"/>
        </w:rPr>
        <w:t xml:space="preserve">3.	Open the legend and check which color shows who won.</w:t>
      </w:r>
    </w:p>
    <w:p>
      <w:pPr>
        <w:keepNext/>
        <w:spacing w:after="0" w:line="230"/>
        <w:ind w:left="720" w:hanging="300"/>
      </w:pPr>
      <w:r>
        <w:rPr>
          <w:sz w:val="22"/>
          <w:szCs w:val="22"/>
        </w:rPr>
        <w:t xml:space="preserve">4.	Click the Boston diamond and read its dates.</w:t>
      </w:r>
    </w:p>
    <w:p>
      <w:pPr>
        <w:keepNext/>
        <w:spacing w:after="0" w:line="230"/>
        <w:ind w:left="720" w:hanging="300"/>
      </w:pPr>
      <w:r>
        <w:rPr>
          <w:sz w:val="22"/>
          <w:szCs w:val="22"/>
        </w:rPr>
        <w:t xml:space="preserve">5.	Use Measure for the straight-line distance from Boston to Concord.</w:t>
      </w:r>
    </w:p>
    <w:p>
      <w:pPr>
        <w:keepNext/>
        <w:spacing w:before="40"/>
        <w:ind w:left="360"/>
      </w:pPr>
      <w:r>
        <w:rPr>
          <w:b/>
          <w:bCs/>
          <w:color w:val="00619B"/>
        </w:rPr>
        <w:t xml:space="preserve">Answer: </w:t>
      </w:r>
      <w:r>
        <w:t xml:space="preserve">When was Lexington and Concord fought, and who won? How long did the siege of Boston last?</w:t>
      </w:r>
    </w:p>
    <w:p>
      <w:pPr>
        <w:keepNext/>
        <w:spacing w:before="6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was the fighting in 1775, and where in 1776?</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every diamond, from Quebec to South Carolina.</w:t>
      </w:r>
    </w:p>
    <w:p>
      <w:pPr>
        <w:keepNext/>
        <w:spacing w:after="0" w:line="230"/>
        <w:ind w:left="720" w:hanging="300"/>
      </w:pPr>
      <w:r>
        <w:rPr>
          <w:sz w:val="22"/>
          <w:szCs w:val="22"/>
        </w:rPr>
        <w:t xml:space="preserve">2.	Click the diamonds and read each one's date line to see its year.</w:t>
      </w:r>
    </w:p>
    <w:p>
      <w:pPr>
        <w:keepNext/>
        <w:spacing w:after="0" w:line="230"/>
        <w:ind w:left="720" w:hanging="300"/>
      </w:pPr>
      <w:r>
        <w:rPr>
          <w:sz w:val="22"/>
          <w:szCs w:val="22"/>
        </w:rPr>
        <w:t xml:space="preserve">3.	Click the colony under each group of diamonds to read its name, and use the legend to see who won.</w:t>
      </w:r>
    </w:p>
    <w:p>
      <w:pPr>
        <w:keepNext/>
        <w:spacing w:before="40"/>
        <w:ind w:left="360"/>
      </w:pPr>
      <w:r>
        <w:rPr>
          <w:b/>
          <w:bCs/>
          <w:color w:val="00619B"/>
        </w:rPr>
        <w:t xml:space="preserve">Answer: </w:t>
      </w:r>
      <w:r>
        <w:t xml:space="preserve">Which colonies had battles in 1775? Which in 1776? What changed?</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Why New York?</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Key Port Cities in the American Revolution 1775-1781 (inside Revolutionary War Battlefields).</w:t>
      </w:r>
    </w:p>
    <w:p>
      <w:pPr>
        <w:keepNext/>
        <w:spacing w:after="0" w:line="230"/>
        <w:ind w:left="720" w:hanging="300"/>
      </w:pPr>
      <w:r>
        <w:rPr>
          <w:sz w:val="22"/>
          <w:szCs w:val="22"/>
        </w:rPr>
        <w:t xml:space="preserve">2.	Use the legend to tell a Major Port City from a smaller Port.</w:t>
      </w:r>
    </w:p>
    <w:p>
      <w:pPr>
        <w:keepNext/>
        <w:spacing w:after="0" w:line="230"/>
        <w:ind w:left="720" w:hanging="300"/>
      </w:pPr>
      <w:r>
        <w:rPr>
          <w:sz w:val="22"/>
          <w:szCs w:val="22"/>
        </w:rPr>
        <w:t xml:space="preserve">3.	Find the major ports between Boston and Charleston.</w:t>
      </w:r>
    </w:p>
    <w:p>
      <w:pPr>
        <w:keepNext/>
        <w:spacing w:after="0" w:line="230"/>
        <w:ind w:left="720" w:hanging="300"/>
      </w:pPr>
      <w:r>
        <w:rPr>
          <w:sz w:val="22"/>
          <w:szCs w:val="22"/>
        </w:rPr>
        <w:t xml:space="preserve">4.	The layer has no pop-ups, so use the coastline and the battle diamonds nearby to name them.</w:t>
      </w:r>
    </w:p>
    <w:p>
      <w:pPr>
        <w:keepNext/>
        <w:spacing w:after="0" w:line="230"/>
        <w:ind w:left="720" w:hanging="300"/>
      </w:pPr>
      <w:r>
        <w:rPr>
          <w:sz w:val="22"/>
          <w:szCs w:val="22"/>
        </w:rPr>
        <w:t xml:space="preserve">5.	Use Measure from New York to Philadelphia and from New York to Boston.</w:t>
      </w:r>
    </w:p>
    <w:p>
      <w:pPr>
        <w:keepNext/>
        <w:spacing w:before="40"/>
        <w:ind w:left="360"/>
      </w:pPr>
      <w:r>
        <w:rPr>
          <w:b/>
          <w:bCs/>
          <w:color w:val="00619B"/>
        </w:rPr>
        <w:t xml:space="preserve">Answer: </w:t>
      </w:r>
      <w:r>
        <w:t xml:space="preserve">Boston and Charleston are major ports: which other major ports lie between them? Looking at the map, what could a navy based at New York reach?</w:t>
      </w:r>
    </w:p>
    <w:p>
      <w:pPr>
        <w:keepNext/>
        <w:spacing w:before="6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did 1776 end?</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New York City until the numbered circles appear.</w:t>
      </w:r>
    </w:p>
    <w:p>
      <w:pPr>
        <w:keepNext/>
        <w:spacing w:after="0" w:line="230"/>
        <w:ind w:left="720" w:hanging="300"/>
      </w:pPr>
      <w:r>
        <w:rPr>
          <w:sz w:val="22"/>
          <w:szCs w:val="22"/>
        </w:rPr>
        <w:t xml:space="preserve">2.	Follow circles 4 and 5.</w:t>
      </w:r>
    </w:p>
    <w:p>
      <w:pPr>
        <w:keepNext/>
        <w:spacing w:after="0" w:line="230"/>
        <w:ind w:left="720" w:hanging="300"/>
      </w:pPr>
      <w:r>
        <w:rPr>
          <w:sz w:val="22"/>
          <w:szCs w:val="22"/>
        </w:rPr>
        <w:t xml:space="preserve">3.	Click the diamonds for Fort Washington, Fort Lee and Trenton.</w:t>
      </w:r>
    </w:p>
    <w:p>
      <w:pPr>
        <w:keepNext/>
        <w:spacing w:after="0" w:line="230"/>
        <w:ind w:left="720" w:hanging="300"/>
      </w:pPr>
      <w:r>
        <w:rPr>
          <w:sz w:val="22"/>
          <w:szCs w:val="22"/>
        </w:rPr>
        <w:t xml:space="preserve">4.	Read each one's dates, and use the legend to see who won.</w:t>
      </w:r>
    </w:p>
    <w:p>
      <w:pPr>
        <w:keepNext/>
        <w:spacing w:after="0" w:line="230"/>
        <w:ind w:left="720" w:hanging="300"/>
      </w:pPr>
      <w:r>
        <w:rPr>
          <w:sz w:val="22"/>
          <w:szCs w:val="22"/>
        </w:rPr>
        <w:t xml:space="preserve">5.	Use Measure for the distance from New York City to Trenton.</w:t>
      </w:r>
    </w:p>
    <w:p>
      <w:pPr>
        <w:keepNext/>
        <w:spacing w:before="40"/>
        <w:ind w:left="360"/>
      </w:pPr>
      <w:r>
        <w:rPr>
          <w:b/>
          <w:bCs/>
          <w:color w:val="00619B"/>
        </w:rPr>
        <w:t xml:space="preserve">Answer: </w:t>
      </w:r>
      <w:r>
        <w:t xml:space="preserve">When was each battle fought, and who won?</w:t>
      </w:r>
    </w:p>
    <w:p>
      <w:pPr>
        <w:keepNext/>
        <w:spacing w:before="6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What did the map show you about 1775–1776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0.9.1.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7ulgmlie9ffjyyu_8wb-" Type="http://schemas.openxmlformats.org/officeDocument/2006/relationships/hyperlink" Target="https://www.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Lesson resource pages</dc:creator>
  <dc:description>Student sheet, 0.9.1</dc:description>
  <cp:lastModifiedBy>Un-named</cp:lastModifiedBy>
  <cp:revision>1</cp:revision>
  <dcterms:created xsi:type="dcterms:W3CDTF">2026-10-28T18:28:07.892Z</dcterms:created>
  <dcterms:modified xsi:type="dcterms:W3CDTF">2026-10-28T18:28:07.893Z</dcterms:modified>
</cp:coreProperties>
</file>

<file path=docProps/custom.xml><?xml version="1.0" encoding="utf-8"?>
<Properties xmlns="http://schemas.openxmlformats.org/officeDocument/2006/custom-properties" xmlns:vt="http://schemas.openxmlformats.org/officeDocument/2006/docPropsVTypes"/>
</file>