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rPr>
          <w:lang w:val="es-US"/>
        </w:rPr>
        <w:t xml:space="preserve">Caminos, senderos y ferrocarriles hacia el Oeste</w:t>
      </w:r>
    </w:p>
    <w:p>
      <w:pPr>
        <w:pStyle w:val="Subtle"/>
      </w:pPr>
      <w:r>
        <w:rPr>
          <w:lang w:val="es-US"/>
        </w:rPr>
        <w:t xml:space="preserve">Hoja del estudiante</w:t>
      </w:r>
    </w:p>
    <w:p>
      <w:pPr>
        <w:tabs>
          <w:tab w:val="left" w:pos="5200"/>
        </w:tabs>
        <w:spacing w:after="200" w:before="200"/>
      </w:pPr>
      <w:r>
        <w:rPr>
          <w:lang w:val="es-US"/>
        </w:rPr>
        <w:t xml:space="preserve">Nombre: ____________________________</w:t>
      </w:r>
      <w:r>
        <w:rPr>
          <w:lang w:val="es-US"/>
        </w:rPr>
        <w:t xml:space="preserve">	Fecha: ______________</w:t>
      </w:r>
    </w:p>
    <w:p>
      <w:pPr>
        <w:shd w:fill="E5EDF5" w:val="clear"/>
        <w:spacing w:after="120"/>
      </w:pPr>
      <w:r>
        <w:rPr>
          <w:b/>
          <w:bCs/>
          <w:lang w:val="es-US"/>
        </w:rPr>
        <w:t xml:space="preserve">Pregunta central: </w:t>
      </w:r>
      <w:r>
        <w:rPr>
          <w:lang w:val="es-US"/>
        </w:rPr>
        <w:t xml:space="preserve">¿Cómo cambiaron los senderos, y después los ferrocarriles, el Oeste de Estados Unidos, y para quién?</w:t>
      </w:r>
    </w:p>
    <w:p>
      <w:pPr>
        <w:spacing w:after="160"/>
      </w:pPr>
      <w:r>
        <w:rPr>
          <w:i/>
          <w:iCs/>
          <w:lang w:val="es-US"/>
        </w:rPr>
        <w:t xml:space="preserve">Abre el mapa en MapMaker: </w:t>
      </w:r>
      <w:hyperlink w:history="1" r:id="rIdqe_duooawen9w3snhncdp">
        <w:r>
          <w:rPr>
            <w:i/>
            <w:iCs/>
            <w:color w:val="0A4FA8"/>
            <w:u w:val="single"/>
            <w:lang w:val="es-US"/>
          </w:rPr>
          <w:t xml:space="preserve">Roads, Trails, and Rails West</w:t>
        </w:r>
      </w:hyperlink>
    </w:p>
    <w:p>
      <w:pPr>
        <w:pStyle w:val="ListParagraph"/>
        <w:numPr>
          <w:ilvl w:val="0"/>
          <w:numId w:val="2"/>
        </w:numPr>
        <w:spacing w:before="160"/>
      </w:pPr>
      <w:r>
        <w:rPr>
          <w:b/>
          <w:bCs/>
          <w:lang w:val="es-US"/>
        </w:rPr>
        <w:t xml:space="preserve">¿Dónde empezaban los senderos? </w:t>
      </w:r>
      <w:r>
        <w:rPr>
          <w:lang w:val="es-US"/>
        </w:rPr>
        <w:t xml:space="preserve">Haz clic en tres senderos. ¿Dónde empezaba y terminaba cada uno? ¿En qué estado empiezan la mayoría de los senderos?</w:t>
      </w:r>
    </w:p>
    <w:p>
      <w:pPr>
        <w:pBdr>
          <w:bottom w:val="single" w:color="8A949F" w:sz="4" w:space="1"/>
        </w:pBdr>
        <w:spacing w:before="120"/>
      </w:pPr>
      <w:r>
        <w:rPr>
          <w:lang w:val="es-US"/>
        </w:rPr>
        <w:t xml:space="preserve"/>
      </w:r>
    </w:p>
    <w:p>
      <w:pPr>
        <w:pBdr>
          <w:bottom w:val="single" w:color="8A949E" w:sz="4" w:space="1"/>
        </w:pBdr>
        <w:spacing w:before="120"/>
      </w:pPr>
      <w:r>
        <w:rPr>
          <w:lang w:val="es-US"/>
        </w:rPr>
        <w:t xml:space="preserve"/>
      </w:r>
    </w:p>
    <w:p>
      <w:pPr>
        <w:pStyle w:val="ListParagraph"/>
        <w:numPr>
          <w:ilvl w:val="0"/>
          <w:numId w:val="2"/>
        </w:numPr>
        <w:spacing w:before="160"/>
      </w:pPr>
      <w:r>
        <w:rPr>
          <w:b/>
          <w:bCs/>
          <w:lang w:val="es-US"/>
        </w:rPr>
        <w:t xml:space="preserve">¿Qué distancia y cuántas personas? </w:t>
      </w:r>
      <w:r>
        <w:rPr>
          <w:lang w:val="es-US"/>
        </w:rPr>
        <w:t xml:space="preserve">Haz clic en el sendero de Oregón. ¿Qué longitud tenía y cuántas personas lo recorrieron? ¿Por qué el sendero es más largo que una línea recta?</w:t>
      </w:r>
    </w:p>
    <w:p>
      <w:pPr>
        <w:spacing w:before="120"/>
        <w:ind w:left="360"/>
      </w:pPr>
      <w:r>
        <w:rPr>
          <w:lang w:val="es-US"/>
        </w:rPr>
        <w:t xml:space="preserve">Mide la distancia en línea recta de Independence (Misuri) a Portland (Oregón): ________ millas</w:t>
      </w:r>
    </w:p>
    <w:p>
      <w:pPr>
        <w:pBdr>
          <w:bottom w:val="single" w:color="8A949F" w:sz="4" w:space="1"/>
        </w:pBdr>
        <w:spacing w:before="120"/>
      </w:pPr>
      <w:r>
        <w:rPr>
          <w:lang w:val="es-US"/>
        </w:rPr>
        <w:t xml:space="preserve"/>
      </w:r>
    </w:p>
    <w:p>
      <w:pPr>
        <w:pBdr>
          <w:bottom w:val="single" w:color="8A949E" w:sz="4" w:space="1"/>
        </w:pBdr>
        <w:spacing w:before="120"/>
      </w:pPr>
      <w:r>
        <w:rPr>
          <w:lang w:val="es-US"/>
        </w:rPr>
        <w:t xml:space="preserve"/>
      </w:r>
    </w:p>
    <w:p>
      <w:pPr>
        <w:pStyle w:val="ListParagraph"/>
        <w:numPr>
          <w:ilvl w:val="0"/>
          <w:numId w:val="2"/>
        </w:numPr>
        <w:spacing w:before="160"/>
      </w:pPr>
      <w:r>
        <w:rPr>
          <w:b/>
          <w:bCs/>
          <w:lang w:val="es-US"/>
        </w:rPr>
        <w:t xml:space="preserve">¿De quién era la tierra? </w:t>
      </w:r>
      <w:r>
        <w:rPr>
          <w:lang w:val="es-US"/>
        </w:rPr>
        <w:t xml:space="preserve">Activa la capa Indigenous Territories (territorios indígenas) y sigue un sendero. ¿Estaba vacía la tierra que cruzaba el sendero? ¿Qué pudo significar el sendero para las personas que vivían allí?</w:t>
      </w:r>
    </w:p>
    <w:p>
      <w:pPr>
        <w:pBdr>
          <w:bottom w:val="single" w:color="8A949F" w:sz="4" w:space="1"/>
        </w:pBdr>
        <w:spacing w:before="120"/>
      </w:pPr>
      <w:r>
        <w:rPr>
          <w:lang w:val="es-US"/>
        </w:rPr>
        <w:t xml:space="preserve"/>
      </w:r>
    </w:p>
    <w:p>
      <w:pPr>
        <w:pBdr>
          <w:bottom w:val="single" w:color="8A949E" w:sz="4" w:space="1"/>
        </w:pBdr>
        <w:spacing w:before="120"/>
      </w:pPr>
      <w:r>
        <w:rPr>
          <w:lang w:val="es-US"/>
        </w:rPr>
        <w:t xml:space="preserve"/>
      </w:r>
    </w:p>
    <w:p>
      <w:pPr>
        <w:pStyle w:val="ListParagraph"/>
        <w:numPr>
          <w:ilvl w:val="0"/>
          <w:numId w:val="2"/>
        </w:numPr>
        <w:spacing w:before="160"/>
      </w:pPr>
      <w:r>
        <w:rPr>
          <w:b/>
          <w:bCs/>
          <w:lang w:val="es-US"/>
        </w:rPr>
        <w:t xml:space="preserve">De los senderos a los rieles </w:t>
      </w:r>
      <w:r>
        <w:rPr>
          <w:lang w:val="es-US"/>
        </w:rPr>
        <w:t xml:space="preserve">Activa las capas de ferrocarriles. ¿Qué senderos sigue más de cerca la línea Union Pacific y Central Pacific? Haz clic en una línea de ferrocarril: ¿desde cuándo funcionaba?</w:t>
      </w:r>
    </w:p>
    <w:p>
      <w:pPr>
        <w:pBdr>
          <w:bottom w:val="single" w:color="8A949F" w:sz="4" w:space="1"/>
        </w:pBdr>
        <w:spacing w:before="120"/>
      </w:pPr>
      <w:r>
        <w:rPr>
          <w:lang w:val="es-US"/>
        </w:rPr>
        <w:t xml:space="preserve"/>
      </w:r>
    </w:p>
    <w:p>
      <w:pPr>
        <w:pBdr>
          <w:bottom w:val="single" w:color="8A949E" w:sz="4" w:space="1"/>
        </w:pBdr>
        <w:spacing w:before="120"/>
      </w:pPr>
      <w:r>
        <w:rPr>
          <w:lang w:val="es-US"/>
        </w:rPr>
        <w:t xml:space="preserve"/>
      </w:r>
    </w:p>
    <w:p>
      <w:pPr>
        <w:spacing w:before="320"/>
      </w:pPr>
      <w:r>
        <w:rPr>
          <w:b/>
          <w:bCs/>
          <w:lang w:val="es-US"/>
        </w:rPr>
        <w:t xml:space="preserve">Tu respuesta: </w:t>
      </w:r>
      <w:r>
        <w:rPr>
          <w:lang w:val="es-US"/>
        </w:rPr>
        <w:t xml:space="preserve">Responde la pregunta central con evidencia de al menos dos capas del mapa. Puedes escribir un párrafo, dibujar en el mapa o hacer ambas cosas.</w:t>
      </w:r>
    </w:p>
    <w:p>
      <w:pPr>
        <w:pBdr>
          <w:bottom w:val="single" w:color="8A949F" w:sz="4" w:space="1"/>
        </w:pBdr>
        <w:spacing w:before="120"/>
      </w:pPr>
      <w:r>
        <w:rPr>
          <w:lang w:val="es-US"/>
        </w:rPr>
        <w:t xml:space="preserve"/>
      </w:r>
    </w:p>
    <w:p>
      <w:pPr>
        <w:pBdr>
          <w:bottom w:val="single" w:color="8A949E" w:sz="4" w:space="1"/>
        </w:pBdr>
        <w:spacing w:before="120"/>
      </w:pPr>
      <w:r>
        <w:rPr>
          <w:lang w:val="es-US"/>
        </w:rPr>
        <w:t xml:space="preserve"/>
      </w:r>
    </w:p>
    <w:p>
      <w:pPr>
        <w:pBdr>
          <w:bottom w:val="single" w:color="8A949F" w:sz="4" w:space="1"/>
        </w:pBdr>
        <w:spacing w:before="120"/>
      </w:pPr>
      <w:r>
        <w:rPr>
          <w:lang w:val="es-US"/>
        </w:rPr>
        <w:t xml:space="preserve"/>
      </w:r>
    </w:p>
    <w:sectPr>
      <w:footerReference w:type="default" r:id="rId7"/>
      <w:pgSz w:w="12240" w:h="15840" w:orient="portrait"/>
      <w:pgMar w:top="1080" w:right="1080" w:bottom="1080" w:left="1080" w:header="708" w:footer="5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Style w:val="Credits"/>
    </w:pPr>
    <w:r>
      <w:rPr>
        <w:lang w:val="es-US"/>
      </w:rPr>
      <w:t xml:space="preserve">Roads, Trails, and Rails West, version 0.1.0. Draft translation. Map data: National Geographic Education, from National Park Service trail information; Jeremy Atack, historical railroad data (ICPSR 36353), prepared by the MapMaker team; Native Land Digital.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>
      <w:pPr>
        <w:spacing w:line="30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60"/>
      <w:outlineLvl w:val="0"/>
    </w:pPr>
    <w:rPr>
      <w:rFonts w:ascii="Arial" w:cs="Arial" w:eastAsia="Arial" w:hAnsi="Arial"/>
      <w:b/>
      <w:bCs/>
      <w:color w:val="1F1F1F"/>
      <w:sz w:val="36"/>
      <w:szCs w:val="36"/>
    </w:rPr>
  </w:style>
  <w:style w:type="paragraph" w:styleId="Subtle">
    <w:name w:val="Subtle"/>
    <w:basedOn w:val="Normal"/>
    <w:rPr>
      <w:rFonts w:ascii="Arial" w:cs="Arial" w:eastAsia="Arial" w:hAnsi="Arial"/>
      <w:color w:val="555555"/>
      <w:sz w:val="20"/>
      <w:szCs w:val="20"/>
    </w:rPr>
  </w:style>
  <w:style w:type="paragraph" w:styleId="Credits">
    <w:name w:val="Credits"/>
    <w:basedOn w:val="Normal"/>
    <w:pPr>
      <w:spacing w:line="240"/>
    </w:pPr>
    <w:rPr>
      <w:rFonts w:ascii="Arial" w:cs="Arial" w:eastAsia="Arial" w:hAnsi="Arial"/>
      <w:color w:val="555555"/>
      <w:sz w:val="16"/>
      <w:szCs w:val="1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qe_duooawen9w3snhncdp" Type="http://schemas.openxmlformats.org/officeDocument/2006/relationships/hyperlink" Target="https://mpmkr.maps.arcgis.com/apps/instant/atlas/index.html?appid=0cd1cdee853c413a84bfe4b9a6931f0d&amp;webmap=3ec83a9d66454ade8aead0a64872d931" TargetMode="Externa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Roads, Trails, and Rails West (Hoja del estudiante)</dc:title>
  <dc:creator>MapMaker resource pages</dc:creator>
  <dc:description>Student sheet, version 0.1.0</dc:description>
  <cp:lastModifiedBy>Un-named</cp:lastModifiedBy>
  <cp:revision>1</cp:revision>
  <dcterms:created xsi:type="dcterms:W3CDTF">2026-10-12T11:50:45.377Z</dcterms:created>
  <dcterms:modified xsi:type="dcterms:W3CDTF">2026-10-12T11:50:45.377Z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