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ekflegzkmhitledzgzun">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Standards: C3 D2.Geo.2.6-8 · C3 D2.His.1.6-8 · TX 8.5(E) · TX 8.5(F) · FL SS.8.A.4.1</w:t>
      </w:r>
    </w:p>
    <w:p>
      <w:pPr>
        <w:pStyle w:val="Heading2"/>
      </w:pPr>
      <w:r>
        <w:t xml:space="preserve">Before class</w:t>
      </w:r>
    </w:p>
    <w:p>
      <w:pPr>
        <w:spacing w:after="100"/>
      </w:pPr>
      <w:r>
        <w:t xml:space="preserve">Open the map in MapMaker: three layers are off at the start (Land Spain gave up in 1819, Adams–Onís Treaty line, 1819 and Latin American independence and US recognition); the boundaries and battles are on.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ekflegzkmhitledzgzun"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0.2.0</dc:description>
  <cp:lastModifiedBy>Un-named</cp:lastModifiedBy>
  <cp:revision>1</cp:revision>
  <dcterms:created xsi:type="dcterms:W3CDTF">2026-10-15T13:22:51.750Z</dcterms:created>
  <dcterms:modified xsi:type="dcterms:W3CDTF">2026-10-15T13:22:51.750Z</dcterms:modified>
</cp:coreProperties>
</file>

<file path=docProps/custom.xml><?xml version="1.0" encoding="utf-8"?>
<Properties xmlns="http://schemas.openxmlformats.org/officeDocument/2006/custom-properties" xmlns:vt="http://schemas.openxmlformats.org/officeDocument/2006/docPropsVTypes"/>
</file>