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56" w:rsidRPr="00974032" w:rsidRDefault="00974032">
      <w:pPr>
        <w:rPr>
          <w:rFonts w:ascii="Times New Roman" w:hAnsi="Times New Roman" w:cs="Times New Roman"/>
          <w:b/>
          <w:sz w:val="24"/>
          <w:szCs w:val="24"/>
        </w:rPr>
      </w:pPr>
      <w:r w:rsidRPr="00974032">
        <w:rPr>
          <w:rFonts w:ascii="Times New Roman" w:hAnsi="Times New Roman" w:cs="Times New Roman"/>
          <w:b/>
          <w:sz w:val="24"/>
          <w:szCs w:val="24"/>
        </w:rPr>
        <w:t xml:space="preserve">I Etap: </w:t>
      </w:r>
    </w:p>
    <w:p w:rsidR="00974032" w:rsidRPr="00974032" w:rsidRDefault="00DC154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http://korpusy.klf.uw.edu.pl/extra/linde/index.djvu?djvuopts=&amp;page=129&amp;zoom=width&amp;showposition=0.5,0.19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6FA">
        <w:rPr>
          <w:rFonts w:ascii="Times New Roman" w:hAnsi="Times New Roman" w:cs="Times New Roman"/>
          <w:sz w:val="24"/>
          <w:szCs w:val="24"/>
        </w:rPr>
        <w:t xml:space="preserve">   </w:t>
      </w:r>
      <w:r w:rsidR="00C946FA">
        <w:t xml:space="preserve">  </w:t>
      </w:r>
    </w:p>
    <w:p w:rsidR="005A2D6D" w:rsidRDefault="005A2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760720" cy="866775"/>
            <wp:effectExtent l="19050" t="0" r="0" b="0"/>
            <wp:docPr id="3" name="Obraz 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32" w:rsidRDefault="00974032">
      <w:pPr>
        <w:rPr>
          <w:rFonts w:ascii="Times New Roman" w:hAnsi="Times New Roman" w:cs="Times New Roman"/>
          <w:sz w:val="24"/>
          <w:szCs w:val="24"/>
        </w:rPr>
      </w:pPr>
      <w:r w:rsidRPr="00974032">
        <w:rPr>
          <w:rFonts w:ascii="Times New Roman" w:hAnsi="Times New Roman" w:cs="Times New Roman"/>
          <w:sz w:val="24"/>
          <w:szCs w:val="24"/>
        </w:rPr>
        <w:t>Strona LXXI</w:t>
      </w:r>
      <w:r>
        <w:rPr>
          <w:rFonts w:ascii="Times New Roman" w:hAnsi="Times New Roman" w:cs="Times New Roman"/>
          <w:sz w:val="24"/>
          <w:szCs w:val="24"/>
        </w:rPr>
        <w:t xml:space="preserve"> (129), kolumna prawa</w:t>
      </w:r>
    </w:p>
    <w:p w:rsidR="00974032" w:rsidRDefault="00974032">
      <w:pPr>
        <w:rPr>
          <w:rFonts w:ascii="Times New Roman" w:hAnsi="Times New Roman" w:cs="Times New Roman"/>
          <w:b/>
          <w:sz w:val="24"/>
          <w:szCs w:val="24"/>
        </w:rPr>
      </w:pPr>
      <w:r w:rsidRPr="00974032">
        <w:rPr>
          <w:rFonts w:ascii="Times New Roman" w:hAnsi="Times New Roman" w:cs="Times New Roman"/>
          <w:b/>
          <w:sz w:val="24"/>
          <w:szCs w:val="24"/>
        </w:rPr>
        <w:t>II Etap:</w:t>
      </w:r>
    </w:p>
    <w:p w:rsidR="0098193A" w:rsidRPr="0098193A" w:rsidRDefault="0098193A">
      <w:pPr>
        <w:rPr>
          <w:rFonts w:ascii="Times New Roman" w:hAnsi="Times New Roman" w:cs="Times New Roman"/>
          <w:sz w:val="24"/>
          <w:szCs w:val="24"/>
        </w:rPr>
      </w:pPr>
      <w:r w:rsidRPr="0098193A">
        <w:rPr>
          <w:rFonts w:ascii="Times New Roman" w:hAnsi="Times New Roman" w:cs="Times New Roman"/>
          <w:sz w:val="24"/>
          <w:szCs w:val="24"/>
        </w:rPr>
        <w:t>Wybór pozycji</w:t>
      </w:r>
    </w:p>
    <w:p w:rsidR="00C106BE" w:rsidRPr="003A2077" w:rsidRDefault="003A20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A2077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http://korpusy.klf.uw.edu.pl/extra/linde/index.djvu?djvuopts=&amp;page=129&amp;zoom=width&amp;showposition=0.5,0.19&amp;highlight=1155,2807,761,52</w:t>
        </w:r>
      </w:hyperlink>
      <w:r w:rsidRPr="003A20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6BE" w:rsidRPr="00C106BE" w:rsidRDefault="00C106BE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6BE">
        <w:rPr>
          <w:rFonts w:ascii="Times New Roman" w:hAnsi="Times New Roman" w:cs="Times New Roman"/>
          <w:sz w:val="24"/>
          <w:szCs w:val="24"/>
        </w:rPr>
        <w:t>Smotr. expostula</w:t>
      </w:r>
      <w:r w:rsidR="005A2D6D">
        <w:rPr>
          <w:rFonts w:ascii="Times New Roman" w:hAnsi="Times New Roman" w:cs="Times New Roman"/>
          <w:sz w:val="24"/>
          <w:szCs w:val="24"/>
        </w:rPr>
        <w:t>c</w:t>
      </w:r>
      <w:r w:rsidRPr="00C106BE">
        <w:rPr>
          <w:rFonts w:ascii="Times New Roman" w:hAnsi="Times New Roman" w:cs="Times New Roman"/>
          <w:sz w:val="24"/>
          <w:szCs w:val="24"/>
        </w:rPr>
        <w:t>ya.</w:t>
      </w:r>
    </w:p>
    <w:p w:rsidR="00C106BE" w:rsidRDefault="00C106BE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D6D" w:rsidRPr="005A2D6D" w:rsidRDefault="005A2D6D" w:rsidP="00C10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2D6D">
        <w:rPr>
          <w:rFonts w:ascii="Times New Roman" w:hAnsi="Times New Roman" w:cs="Times New Roman"/>
          <w:b/>
          <w:sz w:val="24"/>
          <w:szCs w:val="24"/>
        </w:rPr>
        <w:t>III Etap:</w:t>
      </w:r>
    </w:p>
    <w:p w:rsidR="005A2D6D" w:rsidRDefault="005A2D6D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D6D" w:rsidRDefault="005A2D6D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 fragmentu Smotrzy</w:t>
      </w:r>
      <w:r w:rsidR="001272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kiego </w:t>
      </w:r>
    </w:p>
    <w:p w:rsidR="005A2D6D" w:rsidRDefault="005A2D6D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D6D" w:rsidRDefault="00CD79BE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A2D6D" w:rsidRPr="001E5671">
          <w:rPr>
            <w:rStyle w:val="Hipercze"/>
            <w:rFonts w:ascii="Times New Roman" w:hAnsi="Times New Roman" w:cs="Times New Roman"/>
            <w:sz w:val="24"/>
            <w:szCs w:val="24"/>
          </w:rPr>
          <w:t>http://wbl.klf.uw.edu.pl/23/24/SH-FP_Linde_FR11.djvu?djvuopts=&amp;page=194&amp;zoom=100&amp;showposition=0.51,0.5</w:t>
        </w:r>
      </w:hyperlink>
    </w:p>
    <w:p w:rsidR="005A2D6D" w:rsidRDefault="005A2D6D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D6D" w:rsidRDefault="005A2D6D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136999" cy="695325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99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D6D" w:rsidRDefault="005A2D6D" w:rsidP="00C1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D6D" w:rsidRDefault="005A2D6D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A2D6D">
        <w:rPr>
          <w:rFonts w:ascii="Times New Roman" w:hAnsi="Times New Roman" w:cs="Times New Roman"/>
          <w:sz w:val="24"/>
          <w:szCs w:val="24"/>
        </w:rPr>
        <w:t>expostulacya. = Exethesis abo expostulatia, to jest rozprawa między Apo</w:t>
      </w:r>
      <w:r>
        <w:rPr>
          <w:rFonts w:ascii="Times New Roman" w:hAnsi="Times New Roman" w:cs="Times New Roman"/>
          <w:sz w:val="24"/>
          <w:szCs w:val="24"/>
        </w:rPr>
        <w:t xml:space="preserve">logią i Antydotem </w:t>
      </w:r>
      <w:r w:rsidRPr="005A2D6D">
        <w:rPr>
          <w:rFonts w:ascii="Times New Roman" w:hAnsi="Times New Roman" w:cs="Times New Roman"/>
          <w:sz w:val="24"/>
          <w:szCs w:val="24"/>
        </w:rPr>
        <w:t>o ostanek błędów herezje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5A2D6D">
        <w:rPr>
          <w:rFonts w:ascii="Times New Roman" w:hAnsi="Times New Roman" w:cs="Times New Roman"/>
          <w:sz w:val="24"/>
          <w:szCs w:val="24"/>
        </w:rPr>
        <w:t xml:space="preserve"> i kłamstw Zyzaniowych, Filaletowych, Ortologowych i K</w:t>
      </w:r>
      <w:r w:rsidR="000A21E6">
        <w:rPr>
          <w:rFonts w:ascii="Times New Roman" w:hAnsi="Times New Roman" w:cs="Times New Roman"/>
          <w:sz w:val="24"/>
          <w:szCs w:val="24"/>
        </w:rPr>
        <w:t>l</w:t>
      </w:r>
      <w:r w:rsidRPr="005A2D6D">
        <w:rPr>
          <w:rFonts w:ascii="Times New Roman" w:hAnsi="Times New Roman" w:cs="Times New Roman"/>
          <w:sz w:val="24"/>
          <w:szCs w:val="24"/>
        </w:rPr>
        <w:t>erykowych... Lwów 1629.</w:t>
      </w: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Pr="00282B09" w:rsidRDefault="00282B09" w:rsidP="005A2D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2B09">
        <w:rPr>
          <w:rFonts w:ascii="Times New Roman" w:hAnsi="Times New Roman" w:cs="Times New Roman"/>
          <w:b/>
          <w:sz w:val="24"/>
          <w:szCs w:val="24"/>
        </w:rPr>
        <w:t>IV Etap:</w:t>
      </w: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62747F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Przeszukuję bibliotek</w:t>
      </w:r>
      <w:r w:rsidR="002B20E0">
        <w:rPr>
          <w:rFonts w:ascii="Times New Roman" w:hAnsi="Times New Roman" w:cs="Times New Roman"/>
          <w:sz w:val="24"/>
          <w:szCs w:val="24"/>
        </w:rPr>
        <w:t>i cyfrowe</w:t>
      </w:r>
      <w:r w:rsidR="003A2077">
        <w:rPr>
          <w:rFonts w:ascii="Times New Roman" w:hAnsi="Times New Roman" w:cs="Times New Roman"/>
          <w:sz w:val="24"/>
          <w:szCs w:val="24"/>
        </w:rPr>
        <w:t xml:space="preserve"> aby znaleźć di</w:t>
      </w:r>
      <w:r w:rsidR="00282B09">
        <w:rPr>
          <w:rFonts w:ascii="Times New Roman" w:hAnsi="Times New Roman" w:cs="Times New Roman"/>
          <w:sz w:val="24"/>
          <w:szCs w:val="24"/>
        </w:rPr>
        <w:t>gitalizację</w:t>
      </w:r>
      <w:r>
        <w:rPr>
          <w:rFonts w:ascii="Times New Roman" w:hAnsi="Times New Roman" w:cs="Times New Roman"/>
          <w:sz w:val="24"/>
          <w:szCs w:val="24"/>
        </w:rPr>
        <w:t xml:space="preserve"> (korzystam z fbc)</w:t>
      </w:r>
      <w:r w:rsidR="00282B09">
        <w:rPr>
          <w:rFonts w:ascii="Times New Roman" w:hAnsi="Times New Roman" w:cs="Times New Roman"/>
          <w:sz w:val="24"/>
          <w:szCs w:val="24"/>
        </w:rPr>
        <w:t xml:space="preserve">. Wpisuję autora oraz tytuł ale uzyskuję brak rezultatów. </w:t>
      </w:r>
    </w:p>
    <w:p w:rsidR="002B20E0" w:rsidRDefault="002B20E0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wcześniejszym wpisaniu jedynie nazwiska autora lub tytułu również nie uzyskuję żadnych wyników.</w:t>
      </w: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62747F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781425" cy="1303203"/>
            <wp:effectExtent l="19050" t="0" r="9525" b="0"/>
            <wp:docPr id="1" name="Obraz 0" descr="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związku z tym wybieram kolejny fragment (wracam do etapu II)</w:t>
      </w: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Pr="00282B09" w:rsidRDefault="00282B09" w:rsidP="005A2D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2B09">
        <w:rPr>
          <w:rFonts w:ascii="Times New Roman" w:hAnsi="Times New Roman" w:cs="Times New Roman"/>
          <w:b/>
          <w:sz w:val="24"/>
          <w:szCs w:val="24"/>
        </w:rPr>
        <w:t>II Etap:</w:t>
      </w:r>
    </w:p>
    <w:p w:rsidR="00282B09" w:rsidRDefault="00282B09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77" w:rsidRDefault="003A2077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Wybór pozycji:</w:t>
      </w:r>
    </w:p>
    <w:p w:rsidR="003A2077" w:rsidRDefault="003A2077" w:rsidP="005A2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3A2077" w:rsidP="003A207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http://korpusy.klf.uw.edu.pl/extra/linde/index.djvu?djvuopts=&amp;page=129&amp;zoom=width&amp;showposition=0.5,0.19&amp;highlight=1155,2601,761,52</w:t>
        </w:r>
      </w:hyperlink>
      <w:r w:rsidRPr="003A20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2B09">
        <w:rPr>
          <w:rFonts w:ascii="Times New Roman" w:hAnsi="Times New Roman" w:cs="Times New Roman"/>
          <w:sz w:val="24"/>
          <w:szCs w:val="24"/>
        </w:rPr>
        <w:t>Sniad. Jana Śniadeckiego algebra. 4.</w:t>
      </w:r>
    </w:p>
    <w:p w:rsidR="0098193A" w:rsidRDefault="0098193A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2B09">
        <w:rPr>
          <w:rFonts w:ascii="Times New Roman" w:hAnsi="Times New Roman" w:cs="Times New Roman"/>
          <w:b/>
          <w:sz w:val="24"/>
          <w:szCs w:val="24"/>
        </w:rPr>
        <w:t xml:space="preserve">III Etap: </w:t>
      </w: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2B09">
        <w:rPr>
          <w:rFonts w:ascii="Times New Roman" w:hAnsi="Times New Roman" w:cs="Times New Roman"/>
          <w:sz w:val="24"/>
          <w:szCs w:val="24"/>
        </w:rPr>
        <w:t>Link do fragmentu Śniadeckiego</w:t>
      </w: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CD79BE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82B09" w:rsidRPr="001E5671">
          <w:rPr>
            <w:rStyle w:val="Hipercze"/>
            <w:rFonts w:ascii="Times New Roman" w:hAnsi="Times New Roman" w:cs="Times New Roman"/>
            <w:sz w:val="24"/>
            <w:szCs w:val="24"/>
          </w:rPr>
          <w:t>http://wbl.klf.uw.edu.pl/23/24/SH-FP_Linde_FR11.djvu?djvuopts=&amp;page=210&amp;zoom=100&amp;showposition=0.51,0.37</w:t>
        </w:r>
      </w:hyperlink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93A" w:rsidRDefault="0098193A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638800" cy="883693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8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82B09">
        <w:rPr>
          <w:rFonts w:ascii="Times New Roman" w:hAnsi="Times New Roman" w:cs="Times New Roman"/>
          <w:sz w:val="24"/>
          <w:szCs w:val="24"/>
        </w:rPr>
        <w:t>Jana Śniadeckiego algebra. 4. = Rachunku algebraicznego teoria przystosowana do linii krzywych... Tom I. Zawierający algebrę na dwie części podzieloną. Kraków 1783. Tom II wydany tegoż roku poświęcony zagadnieniom</w:t>
      </w:r>
      <w:r>
        <w:rPr>
          <w:rFonts w:ascii="MS Mincho" w:eastAsia="MS Mincho" w:hAnsi="MS Mincho" w:cs="MS Mincho"/>
          <w:sz w:val="24"/>
          <w:szCs w:val="24"/>
        </w:rPr>
        <w:t xml:space="preserve"> </w:t>
      </w:r>
      <w:r w:rsidRPr="00282B09">
        <w:rPr>
          <w:rFonts w:ascii="Times New Roman" w:hAnsi="Times New Roman" w:cs="Times New Roman"/>
          <w:sz w:val="24"/>
          <w:szCs w:val="24"/>
        </w:rPr>
        <w:t>geometrii.</w:t>
      </w:r>
    </w:p>
    <w:p w:rsidR="00282B09" w:rsidRDefault="00282B09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93A" w:rsidRPr="0098193A" w:rsidRDefault="0098193A" w:rsidP="00282B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193A">
        <w:rPr>
          <w:rFonts w:ascii="Times New Roman" w:hAnsi="Times New Roman" w:cs="Times New Roman"/>
          <w:b/>
          <w:sz w:val="24"/>
          <w:szCs w:val="24"/>
        </w:rPr>
        <w:t>IV</w:t>
      </w:r>
      <w:r w:rsidR="002B20E0">
        <w:rPr>
          <w:rFonts w:ascii="Times New Roman" w:hAnsi="Times New Roman" w:cs="Times New Roman"/>
          <w:b/>
          <w:sz w:val="24"/>
          <w:szCs w:val="24"/>
        </w:rPr>
        <w:t>-V</w:t>
      </w:r>
      <w:r w:rsidRPr="0098193A">
        <w:rPr>
          <w:rFonts w:ascii="Times New Roman" w:hAnsi="Times New Roman" w:cs="Times New Roman"/>
          <w:b/>
          <w:sz w:val="24"/>
          <w:szCs w:val="24"/>
        </w:rPr>
        <w:t xml:space="preserve"> Etap:</w:t>
      </w:r>
    </w:p>
    <w:p w:rsidR="0098193A" w:rsidRDefault="0098193A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47F" w:rsidRDefault="0062747F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Przeszukuję bibliotek</w:t>
      </w:r>
      <w:r w:rsidR="002B20E0">
        <w:rPr>
          <w:rFonts w:ascii="Times New Roman" w:hAnsi="Times New Roman" w:cs="Times New Roman"/>
          <w:sz w:val="24"/>
          <w:szCs w:val="24"/>
        </w:rPr>
        <w:t>i cyfrowe</w:t>
      </w:r>
      <w:r>
        <w:rPr>
          <w:rFonts w:ascii="Times New Roman" w:hAnsi="Times New Roman" w:cs="Times New Roman"/>
          <w:sz w:val="24"/>
          <w:szCs w:val="24"/>
        </w:rPr>
        <w:t xml:space="preserve"> aby znaleźć d</w:t>
      </w:r>
      <w:r w:rsidR="003A207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gitalizację </w:t>
      </w:r>
      <w:r w:rsidR="00C9310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korzystam z fbc)</w:t>
      </w:r>
      <w:r w:rsidR="00C9310E">
        <w:rPr>
          <w:rFonts w:ascii="Times New Roman" w:hAnsi="Times New Roman" w:cs="Times New Roman"/>
          <w:sz w:val="24"/>
          <w:szCs w:val="24"/>
        </w:rPr>
        <w:t>. Wpisuję autora oraz tytuł.</w:t>
      </w: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Znajduję następujące dygitalizacje:</w:t>
      </w: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http://www.sbc.org.pl/dlibra/doccontent?id=41747&amp;from=FBC</w:t>
        </w:r>
      </w:hyperlink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10E" w:rsidRPr="003A2077" w:rsidRDefault="00C9310E" w:rsidP="0062747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2077">
        <w:rPr>
          <w:rFonts w:ascii="Times New Roman" w:hAnsi="Times New Roman" w:cs="Times New Roman"/>
          <w:i/>
          <w:sz w:val="24"/>
          <w:szCs w:val="24"/>
        </w:rPr>
        <w:t>Rachunku algebraicznego teorya przystósowana do linii krzywych. T. 1, 2</w:t>
      </w: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Warszawa, </w:t>
      </w:r>
      <w:r w:rsidRPr="00C9310E">
        <w:rPr>
          <w:rFonts w:ascii="Times New Roman" w:hAnsi="Times New Roman" w:cs="Times New Roman"/>
          <w:sz w:val="24"/>
          <w:szCs w:val="24"/>
        </w:rPr>
        <w:t>1783</w:t>
      </w:r>
    </w:p>
    <w:p w:rsidR="00C9310E" w:rsidRDefault="00C9310E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Wydawca: </w:t>
      </w:r>
      <w:r w:rsidRPr="00C9310E">
        <w:rPr>
          <w:rFonts w:ascii="Times New Roman" w:hAnsi="Times New Roman" w:cs="Times New Roman"/>
          <w:sz w:val="24"/>
          <w:szCs w:val="24"/>
        </w:rPr>
        <w:t>Drukarnia Szkoły Główney Koronney</w:t>
      </w: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Oraz:</w:t>
      </w: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http://bcpw.bg.pw.edu.pl/dlibra/doccontent?id=1342&amp;from=FBC</w:t>
        </w:r>
      </w:hyperlink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Wydanie oryginalne: </w:t>
      </w:r>
      <w:r w:rsidRPr="002B20E0">
        <w:rPr>
          <w:rFonts w:ascii="Times New Roman" w:hAnsi="Times New Roman" w:cs="Times New Roman"/>
          <w:sz w:val="24"/>
          <w:szCs w:val="24"/>
        </w:rPr>
        <w:t>Kraków : w Drukarni Szkoły Głównéy Koronnéy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20E0">
        <w:rPr>
          <w:rFonts w:ascii="Times New Roman" w:hAnsi="Times New Roman" w:cs="Times New Roman"/>
          <w:sz w:val="24"/>
          <w:szCs w:val="24"/>
        </w:rPr>
        <w:t>1783</w:t>
      </w:r>
      <w:r>
        <w:rPr>
          <w:rFonts w:ascii="Times New Roman" w:hAnsi="Times New Roman" w:cs="Times New Roman"/>
          <w:sz w:val="24"/>
          <w:szCs w:val="24"/>
        </w:rPr>
        <w:t xml:space="preserve"> współwydane z T. 2.</w:t>
      </w: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20E0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2B20E0">
        <w:rPr>
          <w:rFonts w:ascii="Times New Roman" w:hAnsi="Times New Roman" w:cs="Times New Roman"/>
          <w:b/>
          <w:sz w:val="24"/>
          <w:szCs w:val="24"/>
        </w:rPr>
        <w:t xml:space="preserve"> Etap:</w:t>
      </w:r>
    </w:p>
    <w:p w:rsidR="00E004AB" w:rsidRDefault="00E004AB" w:rsidP="006274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20E0" w:rsidRPr="00E004AB" w:rsidRDefault="00E004AB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4AB">
        <w:rPr>
          <w:rFonts w:ascii="Times New Roman" w:hAnsi="Times New Roman" w:cs="Times New Roman"/>
          <w:sz w:val="24"/>
          <w:szCs w:val="24"/>
        </w:rPr>
        <w:t>Wyszukanie w słowniku Lindego pierwszego cytatu:</w:t>
      </w:r>
    </w:p>
    <w:p w:rsidR="00E004AB" w:rsidRDefault="00E004AB" w:rsidP="006274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04AB" w:rsidRPr="00E004AB" w:rsidRDefault="00E004AB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E004AB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http://korpusy.klf.uw.edu.pl/djvus/linde/index.djvu?djvuopts=&amp;page=590&amp;zoom=150&amp;showposition=0.5,0.76</w:t>
        </w:r>
      </w:hyperlink>
      <w:r w:rsidRPr="00E004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04AB" w:rsidRDefault="00E004AB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4AB">
        <w:rPr>
          <w:rFonts w:ascii="Times New Roman" w:hAnsi="Times New Roman" w:cs="Times New Roman"/>
          <w:sz w:val="24"/>
          <w:szCs w:val="24"/>
        </w:rPr>
        <w:t>Cytat:</w:t>
      </w:r>
    </w:p>
    <w:p w:rsidR="0003626F" w:rsidRDefault="0003626F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6F" w:rsidRDefault="0003626F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62450" cy="606364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6F" w:rsidRPr="00E004AB" w:rsidRDefault="0003626F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4AB" w:rsidRDefault="00E004AB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4AB">
        <w:rPr>
          <w:rFonts w:ascii="Times New Roman" w:hAnsi="Times New Roman" w:cs="Times New Roman"/>
          <w:sz w:val="24"/>
          <w:szCs w:val="24"/>
        </w:rPr>
        <w:t xml:space="preserve">Ilości dodatnie , posilivae quantitates. Śniad. Alg. 1, 9. </w:t>
      </w:r>
    </w:p>
    <w:p w:rsidR="00E004AB" w:rsidRDefault="00E004AB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4AB" w:rsidRDefault="00E004AB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4AB">
        <w:rPr>
          <w:rFonts w:ascii="Times New Roman" w:hAnsi="Times New Roman" w:cs="Times New Roman"/>
          <w:sz w:val="24"/>
          <w:szCs w:val="24"/>
        </w:rPr>
        <w:t xml:space="preserve">Odszukanie strony wskazanej w </w:t>
      </w:r>
      <w:r>
        <w:rPr>
          <w:rFonts w:ascii="Times New Roman" w:hAnsi="Times New Roman" w:cs="Times New Roman"/>
          <w:sz w:val="24"/>
          <w:szCs w:val="24"/>
        </w:rPr>
        <w:t>słowniku (i ewentualnie cytatu):</w:t>
      </w:r>
    </w:p>
    <w:p w:rsidR="00E004AB" w:rsidRDefault="00E004AB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4AB" w:rsidRDefault="0003626F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http://www.sbc.org.pl/dlibra/doccontent?id=41748&amp;from</w:t>
        </w:r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=</w:t>
        </w:r>
        <w:r w:rsidRPr="004716D4">
          <w:rPr>
            <w:rStyle w:val="Hipercze"/>
            <w:rFonts w:ascii="Times New Roman" w:hAnsi="Times New Roman" w:cs="Times New Roman"/>
            <w:sz w:val="24"/>
            <w:szCs w:val="24"/>
          </w:rPr>
          <w:t>FBC</w:t>
        </w:r>
      </w:hyperlink>
    </w:p>
    <w:p w:rsidR="0003626F" w:rsidRDefault="0003626F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6F" w:rsidRPr="00E004AB" w:rsidRDefault="0003626F" w:rsidP="00E004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29050" cy="3614215"/>
            <wp:effectExtent l="19050" t="0" r="0" b="0"/>
            <wp:docPr id="2" name="Obraz 1" descr="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156" cy="36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0" w:rsidRDefault="002B20E0" w:rsidP="006274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47F" w:rsidRPr="00282B09" w:rsidRDefault="0003626F" w:rsidP="00282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krótki cytat, który pojawił się jako pierwszy u Lindego zgadza się z zdigitalizowaną wersją odnalezioną w Dolnośląskiej Bibliotece Cyfrowej. </w:t>
      </w:r>
    </w:p>
    <w:sectPr w:rsidR="0062747F" w:rsidRPr="00282B09" w:rsidSect="00637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4032"/>
    <w:rsid w:val="0003626F"/>
    <w:rsid w:val="000A21E6"/>
    <w:rsid w:val="00127238"/>
    <w:rsid w:val="00172399"/>
    <w:rsid w:val="00282B09"/>
    <w:rsid w:val="002B20E0"/>
    <w:rsid w:val="003A2077"/>
    <w:rsid w:val="00592B44"/>
    <w:rsid w:val="005A2D6D"/>
    <w:rsid w:val="0062747F"/>
    <w:rsid w:val="00637E56"/>
    <w:rsid w:val="00974032"/>
    <w:rsid w:val="0098193A"/>
    <w:rsid w:val="00C106BE"/>
    <w:rsid w:val="00C9310E"/>
    <w:rsid w:val="00C946FA"/>
    <w:rsid w:val="00CD79BE"/>
    <w:rsid w:val="00DC154E"/>
    <w:rsid w:val="00E0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7E5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403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6BE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0362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bc.org.pl/dlibra/doccontent?id=41747&amp;from=FBC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wbl.klf.uw.edu.pl/23/24/SH-FP_Linde_FR11.djvu?djvuopts=&amp;page=194&amp;zoom=100&amp;showposition=0.51,0.5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sbc.org.pl/dlibra/doccontent?id=41748&amp;from=FB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orpusy.klf.uw.edu.pl/extra/linde/index.djvu?djvuopts=&amp;page=129&amp;zoom=width&amp;showposition=0.5,0.19&amp;highlight=1155,2807,761,52" TargetMode="External"/><Relationship Id="rId11" Type="http://schemas.openxmlformats.org/officeDocument/2006/relationships/hyperlink" Target="http://wbl.klf.uw.edu.pl/23/24/SH-FP_Linde_FR11.djvu?djvuopts=&amp;page=210&amp;zoom=100&amp;showposition=0.51,0.37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korpusy.klf.uw.edu.pl/djvus/linde/index.djvu?djvuopts=&amp;page=590&amp;zoom=150&amp;showposition=0.5,0.76" TargetMode="External"/><Relationship Id="rId10" Type="http://schemas.openxmlformats.org/officeDocument/2006/relationships/hyperlink" Target="http://korpusy.klf.uw.edu.pl/extra/linde/index.djvu?djvuopts=&amp;page=129&amp;zoom=width&amp;showposition=0.5,0.19&amp;highlight=1155,2601,761,5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korpusy.klf.uw.edu.pl/extra/linde/index.djvu?djvuopts=&amp;page=129&amp;zoom=width&amp;showposition=0.5,0.19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bcpw.bg.pw.edu.pl/dlibra/doccontent?id=1342&amp;from=FB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509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</dc:creator>
  <cp:lastModifiedBy>euro</cp:lastModifiedBy>
  <cp:revision>7</cp:revision>
  <dcterms:created xsi:type="dcterms:W3CDTF">2015-05-06T12:12:00Z</dcterms:created>
  <dcterms:modified xsi:type="dcterms:W3CDTF">2015-05-06T17:53:00Z</dcterms:modified>
</cp:coreProperties>
</file>