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정승찬  Jung SeungChan</w:t>
      </w:r>
    </w:p>
    <w:p>
      <w:pPr>
        <w:pStyle w:val="Subtitle"/>
      </w:pPr>
      <w:r>
        <w:t>Curriculum Vitae</w:t>
      </w:r>
    </w:p>
    <w:p>
      <w:r>
        <w:t>가천대학교 | 신소재공학 박사과정 수료</w:t>
      </w:r>
    </w:p>
    <w:p>
      <w:r>
        <w:t>jsc4486@naver.com</w:t>
      </w:r>
    </w:p>
    <w:p>
      <w:r>
        <w:t>ORCID  0009-0002-1925-7706</w:t>
      </w:r>
    </w:p>
    <w:p>
      <w:pPr>
        <w:pStyle w:val="Heading1"/>
      </w:pPr>
      <w:r>
        <w:t>연구 소개</w:t>
      </w:r>
    </w:p>
    <w:p>
      <w:r>
        <w:t>가천대학교에서 신소재공학을 연구하는 박사과정 연구자입니다. 나노탄소와 고분자 복합소재의 분산·계면 및 공정과 물성의 관계, LiDAR 센서의 성능평가와 시험절차를 연구하고 있습니다.</w:t>
      </w:r>
    </w:p>
    <w:p>
      <w:pPr>
        <w:pStyle w:val="Heading1"/>
      </w:pPr>
      <w:r>
        <w:t>학력</w:t>
      </w:r>
    </w:p>
    <w:p>
      <w:r>
        <w:rPr>
          <w:b/>
        </w:rPr>
        <w:t xml:space="preserve">2022.03–현재  </w:t>
      </w:r>
      <w:r>
        <w:t>가천대학교 일반대학원 | 신소재공학 박사과정 수료 | GPA 4.13/4.5</w:t>
      </w:r>
    </w:p>
    <w:p>
      <w:r>
        <w:rPr>
          <w:b/>
        </w:rPr>
        <w:t xml:space="preserve">2020.03–2022.02  </w:t>
      </w:r>
      <w:r>
        <w:t>가천대학교 일반대학원 | 신소재공학 석사과정 | GPA 4.44/4.5</w:t>
      </w:r>
    </w:p>
    <w:p>
      <w:r>
        <w:rPr>
          <w:b/>
        </w:rPr>
        <w:t xml:space="preserve">2016.03–2020.02  </w:t>
      </w:r>
      <w:r>
        <w:t>가천대학교 | 에너지IT학과 학사 | GPA 3.84/4.5</w:t>
      </w:r>
    </w:p>
    <w:p>
      <w:pPr>
        <w:pStyle w:val="Heading1"/>
      </w:pPr>
      <w:r>
        <w:t>연구 분야 및 경험 1 소재별</w:t>
      </w:r>
    </w:p>
    <w:p>
      <w:pPr>
        <w:pStyle w:val="Heading2"/>
      </w:pPr>
      <w:r>
        <w:t>탄소나노튜브 및 그래핀계 소재</w:t>
      </w:r>
    </w:p>
    <w:p>
      <w:r>
        <w:t>CNT 및 나노탄소 소재의 분산·응집과 전기적 응답 연구. 저차원 나노카본의 열관리 관련 연구.</w:t>
      </w:r>
    </w:p>
    <w:p>
      <w:pPr>
        <w:pStyle w:val="Heading2"/>
      </w:pPr>
      <w:r>
        <w:t>고분자 및 이차원 소재 복합체</w:t>
      </w:r>
    </w:p>
    <w:p>
      <w:r>
        <w:t>PVA/PEDOT:PSS–GO/MoS₂ 복합소재와 전기방사 공정 연구. Raman mapping을 활용한 소재 균일성·구조 및 계면 분석.</w:t>
      </w:r>
    </w:p>
    <w:p>
      <w:pPr>
        <w:pStyle w:val="Heading2"/>
      </w:pPr>
      <w:r>
        <w:t>이오노젤 및 리튬전지 관련 소재</w:t>
      </w:r>
    </w:p>
    <w:p>
      <w:r>
        <w:t>이오노젤과 리튬전지 관련 연구. 고분자 복합소재의 계면과 물성에 대한 연구 경험.</w:t>
      </w:r>
    </w:p>
    <w:p>
      <w:r>
        <w:br w:type="page"/>
      </w:r>
    </w:p>
    <w:p>
      <w:pPr>
        <w:pStyle w:val="Heading1"/>
      </w:pPr>
      <w:r>
        <w:t>연구 분야 및 경험 2 업무 직종별</w:t>
      </w:r>
    </w:p>
    <w:p>
      <w:pPr>
        <w:pStyle w:val="Heading2"/>
      </w:pPr>
      <w:r>
        <w:t>소재 연구개발</w:t>
      </w:r>
    </w:p>
    <w:p>
      <w:r>
        <w:t>나노탄소와 고분자 복합소재의 분산·응집 및 계면 특성 연구. 소재의 구조와 전기적 응답, 물성 간 관계 분석.</w:t>
      </w:r>
    </w:p>
    <w:p>
      <w:pPr>
        <w:pStyle w:val="Heading2"/>
      </w:pPr>
      <w:r>
        <w:t>소재 공정 및 제작</w:t>
      </w:r>
    </w:p>
    <w:p>
      <w:r>
        <w:t>전기방사 기반 복합소재 공정 연구. CVD, PVD, Photolithography를 활용한 소재 제작 및 공정 경험.</w:t>
      </w:r>
    </w:p>
    <w:p>
      <w:pPr>
        <w:pStyle w:val="Heading2"/>
      </w:pPr>
      <w:r>
        <w:t>소재 분석 및 물성 평가</w:t>
      </w:r>
    </w:p>
    <w:p>
      <w:r>
        <w:t>Micro-Raman spectroscopy와 Raman mapping을 통한 구조·균일성 분석. Photoluminescence, SEM, UV–vis 및 Potentiostat/Galvanostat 활용 분석 경험.</w:t>
      </w:r>
    </w:p>
    <w:p>
      <w:pPr>
        <w:pStyle w:val="Heading2"/>
      </w:pPr>
      <w:r>
        <w:t>센서 성능평가 및 시험절차 연구</w:t>
      </w:r>
    </w:p>
    <w:p>
      <w:r>
        <w:t>펄스형 ToF와 FMCW LiDAR의 기초 성능평가 및 측정 원리별 표준화 시험절차 연구. 변위·거리·공간분리와 거리·속도 출력특성, 분석 조건 및 측정 모드에 따른 차이 평가.</w:t>
      </w:r>
    </w:p>
    <w:p>
      <w:pPr>
        <w:pStyle w:val="Heading2"/>
      </w:pPr>
      <w:r>
        <w:t>시뮬레이션</w:t>
      </w:r>
    </w:p>
    <w:p>
      <w:r>
        <w:t>CFD 및 VASP를 활용한 시뮬레이션 경험.</w:t>
      </w:r>
    </w:p>
    <w:p>
      <w:r>
        <w:br w:type="page"/>
      </w:r>
    </w:p>
    <w:p>
      <w:pPr>
        <w:pStyle w:val="Heading1"/>
      </w:pPr>
      <w:r>
        <w:t>게재 논문 SCI급 SCIE</w:t>
      </w:r>
    </w:p>
    <w:p>
      <w:r>
        <w:t>게재연도순 정렬 | IF 및 JCR은 2025년 지표 기준</w:t>
        <w:br/>
        <w:t>상위 비율 = 분야 내 JIF 순위 ÷ 해당 분야 학술지 수 × 100</w:t>
      </w:r>
    </w:p>
    <w:p>
      <w:pPr>
        <w:pStyle w:val="Heading2"/>
      </w:pPr>
      <w:r>
        <w:t>2026년 게재</w:t>
      </w:r>
    </w:p>
    <w:p>
      <w:pPr>
        <w:keepNext/>
      </w:pPr>
      <w:r>
        <w:rPr>
          <w:b/>
        </w:rPr>
        <w:t>Polymer-Engineered MXene Composites for Durable Electrochemical Energy Storage: Suppressing Oxidation, Preserving Structure, and Extending Cycle Life</w:t>
      </w:r>
    </w:p>
    <w:p>
      <w:pPr>
        <w:keepNext/>
      </w:pPr>
      <w:r>
        <w:t>Byeongji Beom, Man-Ki Moon, Jun-Hyeong Jung, Seung-Chan Jung, Eou-Sik Cho, Keun-A Chang, Jae-Hee Han</w:t>
        <w:br/>
        <w:t>Polymers | IF : 5.8, JCR : Q1(상위 18.75%)</w:t>
        <w:br/>
        <w:t>2026, 18(11), 1365 | 공저자 · Review</w:t>
        <w:br/>
        <w:t>2025 JIF/JCR · Polymer Science</w:t>
      </w:r>
    </w:p>
    <w:p>
      <w:hyperlink r:id="rId9">
        <w:r>
          <w:t>https://doi.org/10.3390/polym18111365</w:t>
        </w:r>
      </w:hyperlink>
    </w:p>
    <w:p>
      <w:pPr>
        <w:pStyle w:val="Heading2"/>
      </w:pPr>
      <w:r>
        <w:t>2025년 게재</w:t>
      </w:r>
    </w:p>
    <w:p>
      <w:pPr>
        <w:keepNext/>
      </w:pPr>
      <w:r>
        <w:rPr>
          <w:b/>
        </w:rPr>
        <w:t>In Situ Raman Spectroscopy-Enabled Microfluidic Gel Chromatography for Revealing Real-Time Separation Dynamics of Single-Walled Carbon Nanotubes</w:t>
      </w:r>
    </w:p>
    <w:p>
      <w:pPr>
        <w:keepNext/>
      </w:pPr>
      <w:r>
        <w:t>Byeongji Beom, Seung-Chan Jung, Wonjun Jang, Jong-Keon Won, Jihoon Jeong, Yu-Jeong Choi, Man-Ki Moon, Jae-Hee Han</w:t>
        <w:br/>
        <w:t>Polymers | IF : 5.8, JCR : Q1(상위 18.75%)</w:t>
        <w:br/>
        <w:t>2025, 17(1), 93 | 공동제1저자</w:t>
        <w:br/>
        <w:t>2025 JIF/JCR · Polymer Science</w:t>
      </w:r>
    </w:p>
    <w:p>
      <w:hyperlink r:id="rId10">
        <w:r>
          <w:t>https://doi.org/10.3390/polym17010093</w:t>
        </w:r>
      </w:hyperlink>
    </w:p>
    <w:p>
      <w:pPr>
        <w:keepNext/>
      </w:pPr>
      <w:r>
        <w:rPr>
          <w:b/>
        </w:rPr>
        <w:t>Nanozyme-integrated paper chip based on high peroxidase-like activity of Zn-doped reduced graphene oxide for glucose sensing</w:t>
      </w:r>
    </w:p>
    <w:p>
      <w:pPr>
        <w:keepNext/>
      </w:pPr>
      <w:r>
        <w:t>Phan Gia Le, Seung-Chan Jung, Jae-Hee Han, Sungbo Cho</w:t>
        <w:br/>
        <w:t>Microchemical Journal | IF : 5.2, JCR : Q1(상위 24.55%)</w:t>
        <w:br/>
        <w:t>2025, 213, 113895 | 공저자</w:t>
        <w:br/>
        <w:t>2025 JIF/JCR · Chemistry, Analytical</w:t>
      </w:r>
    </w:p>
    <w:p>
      <w:hyperlink r:id="rId11">
        <w:r>
          <w:t>https://doi.org/10.1016/j.microc.2025.113895</w:t>
        </w:r>
      </w:hyperlink>
    </w:p>
    <w:p>
      <w:r>
        <w:br w:type="page"/>
      </w:r>
    </w:p>
    <w:p>
      <w:pPr>
        <w:pStyle w:val="Heading1"/>
      </w:pPr>
      <w:r>
        <w:t>게재 논문 SCI급 SCIE</w:t>
      </w:r>
    </w:p>
    <w:p>
      <w:pPr>
        <w:pStyle w:val="Heading2"/>
      </w:pPr>
      <w:r>
        <w:t>2024년 게재</w:t>
      </w:r>
    </w:p>
    <w:p>
      <w:pPr>
        <w:keepNext/>
      </w:pPr>
      <w:r>
        <w:rPr>
          <w:b/>
        </w:rPr>
        <w:t>Synthesis of Highly Porous Graphene Oxide–PEI Foams for Enhanced Sound Absorption in High-Frequency Regime</w:t>
      </w:r>
    </w:p>
    <w:p>
      <w:pPr>
        <w:keepNext/>
      </w:pPr>
      <w:r>
        <w:t>Seung-Chan Jung, Wonjun Jang, Byeongji Beom, Jong-Keon Won, Jihoon Jeong, Yu-Jeong Choi, Man-Ki Moon, Eou-Sik Cho, Keun-A Chang, Jae-Hee Han</w:t>
        <w:br/>
        <w:t>Polymers | IF : 5.8, JCR : Q1(상위 18.75%)</w:t>
        <w:br/>
        <w:t>2024, 16(21), 2983 | 공동제1저자 · 첫 번째 기재 저자</w:t>
        <w:br/>
        <w:t>2025 JIF/JCR · Polymer Science</w:t>
      </w:r>
    </w:p>
    <w:p>
      <w:hyperlink r:id="rId12">
        <w:r>
          <w:t>https://doi.org/10.3390/polym16212983</w:t>
        </w:r>
      </w:hyperlink>
    </w:p>
    <w:p>
      <w:pPr>
        <w:keepNext/>
      </w:pPr>
      <w:r>
        <w:rPr>
          <w:b/>
        </w:rPr>
        <w:t>White Light-Emitting Flexible Displays with Quantum-Dot Film and Greenish-Blue Organic Light-Emitting Diodes</w:t>
      </w:r>
    </w:p>
    <w:p>
      <w:pPr>
        <w:keepNext/>
      </w:pPr>
      <w:r>
        <w:t>Young Woo Kim, Seojin Kim, Chaeyeong Lee, Joo Hyun Jeong, Yun Hyeok Jeong, Yuhwa Bak, Seo Hyeon Kim, Sung Jin Park, Ko Eun Ham, Doeun Lee, Junpyo Song, Youngjin Song, Seung-Chan Jung, Oh Kwan Kwon, Jae-Hee Han, Sang Jik Kwon, Eou-Sik Cho, Yongmin Jeon</w:t>
        <w:br/>
        <w:t>Micromachines | IF : 3.5, JCR : Q2(상위 37.04%)</w:t>
        <w:br/>
        <w:t>2024, 15(12), 1518 | 공저자</w:t>
        <w:br/>
        <w:t>2025 JIF/JCR · Instruments &amp; Instrumentation</w:t>
      </w:r>
    </w:p>
    <w:p>
      <w:hyperlink r:id="rId13">
        <w:r>
          <w:t>https://doi.org/10.3390/mi15121518</w:t>
        </w:r>
      </w:hyperlink>
    </w:p>
    <w:p>
      <w:r>
        <w:br w:type="page"/>
      </w:r>
    </w:p>
    <w:p>
      <w:pPr>
        <w:pStyle w:val="Heading1"/>
      </w:pPr>
      <w:r>
        <w:t>게재 논문 KCI</w:t>
      </w:r>
    </w:p>
    <w:p>
      <w:pPr>
        <w:pStyle w:val="Heading2"/>
      </w:pPr>
      <w:r>
        <w:t>2026년 게재</w:t>
      </w:r>
    </w:p>
    <w:p>
      <w:pPr>
        <w:keepNext/>
      </w:pPr>
      <w:r>
        <w:rPr>
          <w:b/>
        </w:rPr>
        <w:t>LiDAR 측정 원리별 표준화 시험절차 개발을 위한 펄스형 ToF 및 FMCW 방식의 기초 성능평가</w:t>
      </w:r>
    </w:p>
    <w:p>
      <w:pPr>
        <w:keepNext/>
      </w:pPr>
      <w:r>
        <w:t>정승찬, 정준형, 원종건, 문만기, 범병지, 장원준, 한재희</w:t>
        <w:br/>
        <w:t>표준인증안전학회지 | IF : 해당 없음, JCR : 해당 없음</w:t>
        <w:br/>
        <w:t>2026, 16(3), 45–62 | 제1저자 · KCI 등재</w:t>
        <w:br/>
        <w:t>Clarivate JIF/JCR 기준</w:t>
      </w:r>
    </w:p>
    <w:p>
      <w:hyperlink r:id="rId14">
        <w:r>
          <w:t>KCI 논문 정보</w:t>
        </w:r>
      </w:hyperlink>
    </w:p>
    <w:p>
      <w:pPr>
        <w:pStyle w:val="Heading2"/>
      </w:pPr>
      <w:r>
        <w:t>2022년 게재</w:t>
      </w:r>
    </w:p>
    <w:p>
      <w:pPr>
        <w:keepNext/>
      </w:pPr>
      <w:r>
        <w:rPr>
          <w:b/>
        </w:rPr>
        <w:t>마이크로미터 단위 화학 반응 관찰 및 분석을 위한 미세 유량 제어 장치의 순환구조 제작 연구</w:t>
      </w:r>
    </w:p>
    <w:p>
      <w:pPr>
        <w:keepNext/>
      </w:pPr>
      <w:r>
        <w:t>장원준, 이남종, 정다운, 김홍석, 정승찬, 한재희</w:t>
        <w:br/>
        <w:t>전기전자재료학회논문지 | IF : 해당 없음, JCR : 해당 없음</w:t>
        <w:br/>
        <w:t>2022, 35(4), 342–347 | 공저자</w:t>
        <w:br/>
        <w:t>Clarivate JIF/JCR 기준</w:t>
      </w:r>
    </w:p>
    <w:p>
      <w:hyperlink r:id="rId15">
        <w:r>
          <w:t>https://doi.org/10.4313/JKEM.2022.35.4.4</w:t>
        </w:r>
      </w:hyperlink>
    </w:p>
    <w:p>
      <w:r>
        <w:br w:type="page"/>
      </w:r>
    </w:p>
    <w:p>
      <w:pPr>
        <w:pStyle w:val="Heading1"/>
      </w:pPr>
      <w:r>
        <w:t>특허</w:t>
      </w:r>
    </w:p>
    <w:p>
      <w:pPr>
        <w:pStyle w:val="Heading2"/>
      </w:pPr>
      <w:r>
        <w:t>등록특허</w:t>
      </w:r>
    </w:p>
    <w:p>
      <w:pPr>
        <w:keepNext/>
      </w:pPr>
      <w:r>
        <w:rPr>
          <w:b/>
        </w:rPr>
        <w:t>단일벽 탄소나노튜브막을 구비한 EUV용 펠리클 및 그 제조 방법</w:t>
      </w:r>
    </w:p>
    <w:p>
      <w:pPr>
        <w:keepNext/>
      </w:pPr>
      <w:r>
        <w:t>발명자: 이정훈, 이정우, 한재희, 정승찬, 장원준, 정지훈, 원종건, 최유정, 범병지</w:t>
        <w:br/>
        <w:t>출원인: 주식회사 캐어, 가천대학교 산학협력단</w:t>
        <w:br/>
        <w:t>출원 10-2024-0062696 | 2024-05-13</w:t>
        <w:br/>
        <w:t>등록 10-2934620 | 2026-02-27 · 공고 2026-03-05</w:t>
      </w:r>
    </w:p>
    <w:p>
      <w:hyperlink r:id="rId16">
        <w:r>
          <w:t>특허 정보</w:t>
        </w:r>
      </w:hyperlink>
    </w:p>
    <w:p>
      <w:pPr>
        <w:keepNext/>
      </w:pPr>
      <w:r>
        <w:rPr>
          <w:b/>
        </w:rPr>
        <w:t>탄산염을 활용한 프리-스탠딩 그래핀의 제조 방법</w:t>
      </w:r>
    </w:p>
    <w:p>
      <w:pPr>
        <w:keepNext/>
      </w:pPr>
      <w:r>
        <w:t>발명자: 한재희, 김대윤, 정승찬</w:t>
        <w:br/>
        <w:t>출원인: 가천대학교 산학협력단</w:t>
        <w:br/>
        <w:t>출원 10-2024-0122412 | 2024-09-09</w:t>
        <w:br/>
        <w:t>등록 10-2931869 | 2026-02-23 · 공고 2026-02-25</w:t>
      </w:r>
    </w:p>
    <w:p>
      <w:hyperlink r:id="rId17">
        <w:r>
          <w:t>특허 정보</w:t>
        </w:r>
      </w:hyperlink>
    </w:p>
    <w:p>
      <w:pPr>
        <w:pStyle w:val="Heading2"/>
      </w:pPr>
      <w:r>
        <w:t>출원특허</w:t>
      </w:r>
    </w:p>
    <w:p>
      <w:pPr>
        <w:keepNext/>
      </w:pPr>
      <w:r>
        <w:rPr>
          <w:b/>
        </w:rPr>
        <w:t>반도체성 탄소나노튜브 및 금속성 탄소나노튜브의 고순도 분리방법</w:t>
      </w:r>
    </w:p>
    <w:p>
      <w:pPr>
        <w:keepNext/>
      </w:pPr>
      <w:r>
        <w:t>발명자: 한재희, 김홍석, 정승찬, 범병지, 정지훈</w:t>
        <w:br/>
        <w:t>출원인: 가천대학교 산학협력단</w:t>
        <w:br/>
        <w:t>출원 10-2024-0077633 | 2024-06-14</w:t>
        <w:br/>
        <w:t>공개 10-2025-0177194 | 2025-12-23</w:t>
      </w:r>
    </w:p>
    <w:p>
      <w:hyperlink r:id="rId18">
        <w:r>
          <w:t>특허 정보</w:t>
        </w:r>
      </w:hyperlink>
    </w:p>
    <w:p>
      <w:pPr>
        <w:keepNext/>
      </w:pPr>
      <w:r>
        <w:rPr>
          <w:b/>
        </w:rPr>
        <w:t>그래핀 산화물을 활용한 고주파 흡음용 다공성 폼 구조체, 이를 포함하는 흡음재 및 이의 제조방법</w:t>
      </w:r>
    </w:p>
    <w:p>
      <w:pPr>
        <w:keepNext/>
      </w:pPr>
      <w:r>
        <w:t>발명자: 한재희, 정승찬, 이준섭</w:t>
        <w:br/>
        <w:t>출원인: 가천대학교 산학협력단</w:t>
        <w:br/>
        <w:t>출원 10-2022-0155236 | 2022-11-18</w:t>
      </w:r>
    </w:p>
    <w:p>
      <w:hyperlink r:id="rId19">
        <w:r>
          <w:t>특허 정보</w:t>
        </w:r>
      </w:hyperlink>
    </w:p>
    <w:p>
      <w:r>
        <w:br w:type="page"/>
      </w:r>
    </w:p>
    <w:p>
      <w:pPr>
        <w:pStyle w:val="Heading1"/>
      </w:pPr>
      <w:r>
        <w:t>수상 및 창업 활동</w:t>
      </w:r>
    </w:p>
    <w:p>
      <w:pPr>
        <w:keepNext/>
        <w:spacing w:after="40"/>
      </w:pPr>
      <w:r>
        <w:rPr>
          <w:b/>
        </w:rPr>
        <w:t xml:space="preserve">2019  </w:t>
      </w:r>
      <w:r>
        <w:rPr>
          <w:b/>
        </w:rPr>
        <w:t>스타트업 프로젝트 경진대회 우수상</w:t>
      </w:r>
    </w:p>
    <w:p>
      <w:pPr>
        <w:keepLines/>
        <w:spacing w:after="180"/>
      </w:pPr>
      <w:r>
        <w:t>가천대학교 경영윤리와 사회적책임연구소장 | Zero Energy Building과 미세먼지 저감을 위한 Zero Dust Building 구상 및 시장성 인터뷰.</w:t>
      </w:r>
    </w:p>
    <w:p>
      <w:pPr>
        <w:keepNext/>
        <w:spacing w:after="40"/>
      </w:pPr>
      <w:r>
        <w:rPr>
          <w:b/>
        </w:rPr>
        <w:t xml:space="preserve">2019  </w:t>
      </w:r>
      <w:r>
        <w:rPr>
          <w:b/>
        </w:rPr>
        <w:t>실험실 창업 페스티벌 LAB START UP 2019 우수상</w:t>
      </w:r>
    </w:p>
    <w:p>
      <w:pPr>
        <w:keepLines/>
        <w:spacing w:after="180"/>
      </w:pPr>
      <w:r>
        <w:t>과학기술정보통신부 | 탄소나노소재 기반 정전용량 변화 검지형 RFID 웨어러블 탐지센서 스티커 모듈의 시장성 평가.</w:t>
      </w:r>
    </w:p>
    <w:p>
      <w:pPr>
        <w:keepNext/>
        <w:spacing w:after="40"/>
      </w:pPr>
      <w:r>
        <w:rPr>
          <w:b/>
        </w:rPr>
        <w:t xml:space="preserve">2018  </w:t>
      </w:r>
      <w:r>
        <w:rPr>
          <w:b/>
        </w:rPr>
        <w:t>대학 창업유망팀 300 데모데이 최우수상</w:t>
      </w:r>
    </w:p>
    <w:p>
      <w:pPr>
        <w:keepLines/>
        <w:spacing w:after="180"/>
      </w:pPr>
      <w:r>
        <w:t>부총리 겸 교육부장관상 | 고감도 실시간 미세먼지 탐지를 위한 탄소나노소재 기반 RFID 웨어러블 탐지센서 스티커 모듈 개발.</w:t>
      </w:r>
    </w:p>
    <w:p>
      <w:pPr>
        <w:keepNext/>
        <w:spacing w:after="40"/>
      </w:pPr>
      <w:r>
        <w:rPr>
          <w:b/>
        </w:rPr>
        <w:t xml:space="preserve">2018  </w:t>
      </w:r>
      <w:r>
        <w:rPr>
          <w:b/>
        </w:rPr>
        <w:t>학습공동체 프로그램 우수상</w:t>
      </w:r>
    </w:p>
    <w:p>
      <w:pPr>
        <w:keepLines/>
        <w:spacing w:after="180"/>
      </w:pPr>
      <w:r>
        <w:t>가천대학교 교수학습개발센터 | 2017학년도 2학기 에너지재료공학 스터디 그룹 활동.</w:t>
      </w:r>
    </w:p>
    <w:p>
      <w:pPr>
        <w:keepNext/>
        <w:spacing w:after="40"/>
      </w:pPr>
      <w:r>
        <w:rPr>
          <w:b/>
        </w:rPr>
        <w:t xml:space="preserve">2017  </w:t>
      </w:r>
      <w:r>
        <w:rPr>
          <w:b/>
        </w:rPr>
        <w:t>제3회 학생융합캠프 최우수상</w:t>
      </w:r>
    </w:p>
    <w:p>
      <w:pPr>
        <w:keepLines/>
        <w:spacing w:after="180"/>
      </w:pPr>
      <w:r>
        <w:t>가천대학교 창조융합원 | 골전도 선글라스와 LoRa·Bluetooth 통신기술을 융합한 웨어러블 기기 프로젝트.</w:t>
      </w:r>
    </w:p>
    <w:p>
      <w:pPr>
        <w:keepNext/>
        <w:spacing w:after="40"/>
      </w:pPr>
      <w:r>
        <w:rPr>
          <w:b/>
        </w:rPr>
        <w:t xml:space="preserve">2017  </w:t>
      </w:r>
      <w:r>
        <w:rPr>
          <w:b/>
        </w:rPr>
        <w:t>제1회 KEPCO 일렉스톤 경진대회 장려상</w:t>
      </w:r>
    </w:p>
    <w:p>
      <w:pPr>
        <w:keepLines/>
        <w:spacing w:after="180"/>
      </w:pPr>
      <w:r>
        <w:t>한국전력공사 | M2G(Material to Grid) 프로젝트: 신소재 기반 제어소자 도입에 따른 전력 절감량 Excel 시뮬레이션.</w:t>
      </w:r>
    </w:p>
    <w:p>
      <w:pPr>
        <w:keepNext/>
        <w:spacing w:after="40"/>
      </w:pPr>
      <w:r>
        <w:rPr>
          <w:b/>
        </w:rPr>
        <w:t xml:space="preserve">2016  </w:t>
      </w:r>
      <w:r>
        <w:rPr>
          <w:b/>
        </w:rPr>
        <w:t>제1회 소프트웨어 페스티벌 최우수상</w:t>
      </w:r>
    </w:p>
    <w:p>
      <w:pPr>
        <w:keepLines/>
        <w:spacing w:after="180"/>
      </w:pPr>
      <w:r>
        <w:t>가천대학교 | IoT 기술을 활용한 총기 내 잔탄량 검사 프로젝트.</w:t>
      </w:r>
    </w:p>
    <w:p>
      <w:pPr>
        <w:pStyle w:val="Heading1"/>
      </w:pPr>
      <w:r>
        <w:t>창업탐색 및 교육</w:t>
      </w:r>
    </w:p>
    <w:p>
      <w:pPr>
        <w:keepNext/>
        <w:spacing w:after="40"/>
      </w:pPr>
      <w:r>
        <w:rPr>
          <w:b/>
        </w:rPr>
        <w:t xml:space="preserve">2018.05–2019.02  </w:t>
      </w:r>
      <w:r>
        <w:rPr>
          <w:b/>
        </w:rPr>
        <w:t>공공기술 기반 시장연계 창업탐색 지원사업</w:t>
      </w:r>
    </w:p>
    <w:p>
      <w:pPr>
        <w:keepLines/>
        <w:spacing w:after="180"/>
      </w:pPr>
      <w:r>
        <w:t>한국연구재단 · 과학기술정보통신부 | 연구주제 기반 창업 아이템 발굴, 전문가 피드백 및 미국 워싱턴 대학 협업 프로그램 참여. 귀국 후 아이템 설계·디자인·모듈화 및 발표.</w:t>
      </w:r>
    </w:p>
    <w:p>
      <w:pPr>
        <w:keepNext/>
        <w:spacing w:after="40"/>
      </w:pPr>
      <w:r>
        <w:rPr>
          <w:b/>
        </w:rPr>
        <w:t xml:space="preserve">2018.06–2018.11  </w:t>
      </w:r>
      <w:r>
        <w:rPr>
          <w:b/>
        </w:rPr>
        <w:t>대학 창업유망팀 300 경진대회 교육</w:t>
      </w:r>
    </w:p>
    <w:p>
      <w:pPr>
        <w:keepLines/>
        <w:spacing w:after="180"/>
      </w:pPr>
      <w:r>
        <w:t>실험실 창업 교육, 고객 인터뷰 및 기업가정신 학습.</w:t>
      </w:r>
    </w:p>
    <w:p>
      <w:r>
        <w:br w:type="page"/>
      </w:r>
    </w:p>
    <w:p>
      <w:pPr>
        <w:pStyle w:val="Heading1"/>
      </w:pPr>
      <w:r>
        <w:t>교육 지원 및 대외활동</w:t>
      </w:r>
    </w:p>
    <w:p>
      <w:pPr>
        <w:keepNext/>
        <w:spacing w:after="40"/>
      </w:pPr>
      <w:r>
        <w:rPr>
          <w:b/>
        </w:rPr>
        <w:t xml:space="preserve">2019.03–2019.08  </w:t>
      </w:r>
      <w:r>
        <w:rPr>
          <w:b/>
        </w:rPr>
        <w:t>과학영재교육원 자원봉사</w:t>
      </w:r>
    </w:p>
    <w:p>
      <w:pPr>
        <w:keepLines/>
        <w:spacing w:after="180"/>
      </w:pPr>
      <w:r>
        <w:t>가천대학교 | 초등학생 학업 상담 및 수업 지도 지원.</w:t>
      </w:r>
    </w:p>
    <w:p>
      <w:pPr>
        <w:keepNext/>
        <w:spacing w:after="40"/>
      </w:pPr>
      <w:r>
        <w:rPr>
          <w:b/>
        </w:rPr>
        <w:t xml:space="preserve">2018.09–2019.06  </w:t>
      </w:r>
      <w:r>
        <w:rPr>
          <w:b/>
        </w:rPr>
        <w:t>판크라티온 중앙동아리 활동</w:t>
      </w:r>
    </w:p>
    <w:p>
      <w:pPr>
        <w:keepLines/>
        <w:spacing w:after="180"/>
      </w:pPr>
      <w:r>
        <w:t>가천대학교 | 종합격투기 동아리 활동 및 타 전공 학생들과의 교류.</w:t>
      </w:r>
    </w:p>
    <w:p>
      <w:pPr>
        <w:keepNext/>
        <w:spacing w:after="40"/>
      </w:pPr>
      <w:r>
        <w:rPr>
          <w:b/>
        </w:rPr>
        <w:t xml:space="preserve">2018.09–2018.12  </w:t>
      </w:r>
      <w:r>
        <w:rPr>
          <w:b/>
        </w:rPr>
        <w:t>국제어학원 외국인 학생 멘토링</w:t>
      </w:r>
    </w:p>
    <w:p>
      <w:pPr>
        <w:keepLines/>
        <w:spacing w:after="180"/>
      </w:pPr>
      <w:r>
        <w:t>가천대학교 | 외국인 학생의 학업 상담, 시간표 작성 및 생활 적응 지원.</w:t>
      </w:r>
    </w:p>
    <w:p>
      <w:pPr>
        <w:keepNext/>
        <w:spacing w:after="40"/>
      </w:pPr>
      <w:r>
        <w:rPr>
          <w:b/>
        </w:rPr>
        <w:t xml:space="preserve">2018.10–2018.11  </w:t>
      </w:r>
      <w:r>
        <w:rPr>
          <w:b/>
        </w:rPr>
        <w:t>과학영재교육원 나노드림 멘토</w:t>
      </w:r>
    </w:p>
    <w:p>
      <w:pPr>
        <w:keepLines/>
        <w:spacing w:after="180"/>
      </w:pPr>
      <w:r>
        <w:t>가천대학교 | 초등학생·중학생 대상 신소재·에너지 분야 질의응답 및 실험 체험 지원.</w:t>
      </w:r>
    </w:p>
    <w:p>
      <w:pPr>
        <w:keepNext/>
        <w:spacing w:after="40"/>
      </w:pPr>
      <w:r>
        <w:rPr>
          <w:b/>
        </w:rPr>
        <w:t xml:space="preserve">2018.03–2018.06  </w:t>
      </w:r>
      <w:r>
        <w:rPr>
          <w:b/>
        </w:rPr>
        <w:t>에너지재료공학 Teaching Assistant</w:t>
      </w:r>
    </w:p>
    <w:p>
      <w:pPr>
        <w:keepLines/>
        <w:spacing w:after="180"/>
      </w:pPr>
      <w:r>
        <w:t>가천대학교 에너지IT학과 | 학부생 학습 및 교수자 수업 진행 지원.</w:t>
      </w:r>
    </w:p>
    <w:p>
      <w:pPr>
        <w:keepNext/>
        <w:spacing w:after="40"/>
      </w:pPr>
      <w:r>
        <w:rPr>
          <w:b/>
        </w:rPr>
        <w:t xml:space="preserve">2017.09–2017.12  </w:t>
      </w:r>
      <w:r>
        <w:rPr>
          <w:b/>
        </w:rPr>
        <w:t>학습공동체 프로그램</w:t>
      </w:r>
    </w:p>
    <w:p>
      <w:pPr>
        <w:keepLines/>
        <w:spacing w:after="180"/>
      </w:pPr>
      <w:r>
        <w:t>가천대학교 교수학습개발센터 | 에너지재료공학 스터디 활동.</w:t>
      </w:r>
    </w:p>
    <w:p>
      <w:pPr>
        <w:keepNext/>
        <w:spacing w:after="40"/>
      </w:pPr>
      <w:r>
        <w:rPr>
          <w:b/>
        </w:rPr>
        <w:t xml:space="preserve">2017.09–2017.12  </w:t>
      </w:r>
      <w:r>
        <w:rPr>
          <w:b/>
        </w:rPr>
        <w:t>공학수학 1 Teaching Assistant</w:t>
      </w:r>
    </w:p>
    <w:p>
      <w:pPr>
        <w:keepLines/>
        <w:spacing w:after="180"/>
      </w:pPr>
      <w:r>
        <w:t>가천대학교 에너지IT학과 | 학부생 학습 및 교수자 수업 진행 지원.</w:t>
      </w:r>
    </w:p>
    <w:p>
      <w:pPr>
        <w:pStyle w:val="Heading1"/>
      </w:pPr>
      <w:r>
        <w:t>교육 및 해외 경험</w:t>
      </w:r>
    </w:p>
    <w:p>
      <w:pPr>
        <w:keepNext/>
        <w:spacing w:after="40"/>
      </w:pPr>
      <w:r>
        <w:rPr>
          <w:b/>
        </w:rPr>
        <w:t xml:space="preserve">2018  </w:t>
      </w:r>
      <w:r>
        <w:rPr>
          <w:b/>
        </w:rPr>
        <w:t>제4회 학생융합캠프</w:t>
      </w:r>
    </w:p>
    <w:p>
      <w:pPr>
        <w:keepLines/>
        <w:spacing w:after="180"/>
      </w:pPr>
      <w:r>
        <w:t>가천대학교 창조융합원. 전공 융합 설계를 통한 신재생에너지의 단위면적당 전환 효율 개선 구상.</w:t>
      </w:r>
    </w:p>
    <w:p>
      <w:pPr>
        <w:keepNext/>
        <w:spacing w:after="40"/>
      </w:pPr>
      <w:r>
        <w:rPr>
          <w:b/>
        </w:rPr>
        <w:t xml:space="preserve">2018.01  </w:t>
      </w:r>
      <w:r>
        <w:rPr>
          <w:b/>
        </w:rPr>
        <w:t>대만 에너지 기업 해외 답사</w:t>
      </w:r>
    </w:p>
    <w:p>
      <w:pPr>
        <w:keepLines/>
        <w:spacing w:after="180"/>
      </w:pPr>
      <w:r>
        <w:t>가천대학교 에너지 인력양성센터 해외 답사 프로그램 참여.</w:t>
      </w:r>
    </w:p>
    <w:p>
      <w:r>
        <w:br w:type="page"/>
      </w:r>
    </w:p>
    <w:p>
      <w:pPr>
        <w:pStyle w:val="Heading1"/>
      </w:pPr>
      <w:r>
        <w:t>연구 방법 및 장비</w:t>
      </w:r>
    </w:p>
    <w:p>
      <w:r>
        <w:rPr>
          <w:b/>
        </w:rPr>
        <w:t xml:space="preserve">소재 제작 및 공정  </w:t>
      </w:r>
      <w:r>
        <w:t>CVD, PVD, Photolithography, Electrospinning</w:t>
      </w:r>
    </w:p>
    <w:p>
      <w:r>
        <w:rPr>
          <w:b/>
        </w:rPr>
        <w:t xml:space="preserve">분광 및 구조 분석  </w:t>
      </w:r>
      <w:r>
        <w:t>Micro-Raman spectroscopy, Raman mapping, Photoluminescence spectroscopy, SEM, UV–vis</w:t>
      </w:r>
    </w:p>
    <w:p>
      <w:r>
        <w:rPr>
          <w:b/>
        </w:rPr>
        <w:t xml:space="preserve">전기화학 및 센서 평가  </w:t>
      </w:r>
      <w:r>
        <w:t>Potentiostat/Galvanostat 활용 분석, 전기적 측정, ToF/FMCW LiDAR 성능평가</w:t>
      </w:r>
    </w:p>
    <w:p>
      <w:r>
        <w:rPr>
          <w:b/>
        </w:rPr>
        <w:t xml:space="preserve">시뮬레이션  </w:t>
      </w:r>
      <w:r>
        <w:t>CFD, VASP</w:t>
      </w:r>
    </w:p>
    <w:p>
      <w:pPr>
        <w:pStyle w:val="Heading1"/>
      </w:pPr>
      <w:r>
        <w:t>자격</w:t>
      </w:r>
    </w:p>
    <w:p>
      <w:r>
        <w:t>IoT 사물인터넷활용능력 2급 | 2018.08 | 한국정보인재개발원</w:t>
      </w:r>
    </w:p>
    <w:p>
      <w:r>
        <w:t>빅데이터분석실무 2급 | 2018.06 | 한국정보인재개발원</w:t>
      </w:r>
    </w:p>
    <w:p>
      <w:r>
        <w:t>스프레드시트실무 2급 | 2018.06 | 한국정보인재개발원</w:t>
      </w:r>
    </w:p>
    <w:p>
      <w:r>
        <w:t>6시그마경영전문가 GB | 2018.05 | 한국정보인재개발원</w:t>
      </w:r>
    </w:p>
    <w:p>
      <w:pPr>
        <w:pStyle w:val="Heading1"/>
      </w:pPr>
      <w:r>
        <w:t>어학</w:t>
      </w:r>
    </w:p>
    <w:p>
      <w:r>
        <w:t>TOEIC Speaking Level 6 | 2019.12 취득 이력</w:t>
      </w:r>
    </w:p>
    <w:sectPr w:rsidR="00FC693F" w:rsidRPr="0006063C" w:rsidSect="00034616">
      <w:pgSz w:w="11909" w:h="16834"/>
      <w:pgMar w:top="979" w:right="1152" w:bottom="979"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snapToGrid w:val="0"/>
    </w:pPr>
    <w:rPr>
      <w:rFonts w:ascii="Malgun Gothic" w:hAnsi="Malgun Gothic"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00"/>
      <w:outlineLvl w:val="0"/>
      <w:snapToGrid w:val="0"/>
    </w:pPr>
    <w:rPr>
      <w:rFonts w:asciiTheme="majorHAnsi" w:eastAsiaTheme="majorEastAsia" w:hAnsiTheme="majorHAnsi" w:cstheme="majorBidi" w:ascii="Malgun Gothic" w:hAnsi="Malgun Gothic" w:eastAsia="맑은 고딕"/>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snapToGrid w:val="0"/>
    </w:pPr>
    <w:rPr>
      <w:rFonts w:asciiTheme="majorHAnsi" w:eastAsiaTheme="majorEastAsia" w:hAnsiTheme="majorHAnsi" w:cstheme="majorBidi" w:ascii="Malgun Gothic" w:hAnsi="Malgun Gothic" w:eastAsia="맑은 고딕"/>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snapToGrid w:val="0"/>
    </w:pPr>
    <w:rPr>
      <w:rFonts w:asciiTheme="majorHAnsi" w:eastAsiaTheme="majorEastAsia" w:hAnsiTheme="majorHAnsi" w:cstheme="majorBidi" w:ascii="Malgun Gothic" w:hAnsi="Malgun Gothic" w:eastAsia="맑은 고딕"/>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snapToGrid w:val="0"/>
    </w:pPr>
    <w:rPr>
      <w:rFonts w:asciiTheme="majorHAnsi" w:eastAsiaTheme="majorEastAsia" w:hAnsiTheme="majorHAnsi" w:cstheme="majorBidi" w:ascii="Malgun Gothic" w:hAnsi="Malgun Gothic" w:eastAsia="맑은 고딕"/>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3390/polym18111365" TargetMode="External"/><Relationship Id="rId10" Type="http://schemas.openxmlformats.org/officeDocument/2006/relationships/hyperlink" Target="https://doi.org/10.3390/polym17010093" TargetMode="External"/><Relationship Id="rId11" Type="http://schemas.openxmlformats.org/officeDocument/2006/relationships/hyperlink" Target="https://doi.org/10.1016/j.microc.2025.113895" TargetMode="External"/><Relationship Id="rId12" Type="http://schemas.openxmlformats.org/officeDocument/2006/relationships/hyperlink" Target="https://doi.org/10.3390/polym16212983" TargetMode="External"/><Relationship Id="rId13" Type="http://schemas.openxmlformats.org/officeDocument/2006/relationships/hyperlink" Target="https://doi.org/10.3390/mi15121518" TargetMode="External"/><Relationship Id="rId14" Type="http://schemas.openxmlformats.org/officeDocument/2006/relationships/hyperlink" Target="https://www.kci.go.kr/kciportal/ci/sereArticleSearch/ciSereArtiView.kci?sereArticleSearchBean.artiId=ART003385385" TargetMode="External"/><Relationship Id="rId15" Type="http://schemas.openxmlformats.org/officeDocument/2006/relationships/hyperlink" Target="https://doi.org/10.4313/JKEM.2022.35.4.4" TargetMode="External"/><Relationship Id="rId16" Type="http://schemas.openxmlformats.org/officeDocument/2006/relationships/hyperlink" Target="https://k-knowledge.kr/srch/read.jsp?id=272398626" TargetMode="External"/><Relationship Id="rId17" Type="http://schemas.openxmlformats.org/officeDocument/2006/relationships/hyperlink" Target="https://k-knowledge.kr/srch/read.jsp?id=282276236" TargetMode="External"/><Relationship Id="rId18" Type="http://schemas.openxmlformats.org/officeDocument/2006/relationships/hyperlink" Target="https://patents.google.com/patent/KR20250177194A/en" TargetMode="External"/><Relationship Id="rId19" Type="http://schemas.openxmlformats.org/officeDocument/2006/relationships/hyperlink" Target="https://k-knowledge.kr/srch/read.jsp?id=2663633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정승찬 Curriculum Vitae</dc:title>
  <dc:subject/>
  <dc:creator>정승찬</dc:creator>
  <cp:keywords/>
  <dc:description>generated by python-docx</dc:description>
  <cp:lastModifiedBy/>
  <cp:revision>1</cp:revision>
  <dcterms:created xsi:type="dcterms:W3CDTF">2013-12-23T23:15:00Z</dcterms:created>
  <dcterms:modified xsi:type="dcterms:W3CDTF">2013-12-23T23:15:00Z</dcterms:modified>
  <cp:category/>
</cp:coreProperties>
</file>