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6F8AD" w14:textId="77777777" w:rsidR="007B6DAE" w:rsidRDefault="007B6DAE">
      <w:pP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4"/>
        <w:gridCol w:w="4506"/>
      </w:tblGrid>
      <w:tr w:rsidR="00467020" w:rsidRPr="007B07AE" w14:paraId="57CCF926" w14:textId="196D85DD" w:rsidTr="008B5D03">
        <w:tc>
          <w:tcPr>
            <w:tcW w:w="5940" w:type="dxa"/>
            <w:tcBorders>
              <w:bottom w:val="single" w:sz="4" w:space="0" w:color="auto"/>
            </w:tcBorders>
            <w:vAlign w:val="center"/>
          </w:tcPr>
          <w:p w14:paraId="2751BEA3" w14:textId="2B7AF184" w:rsidR="0006122D" w:rsidRPr="001511C2" w:rsidRDefault="004A76DD" w:rsidP="00467020">
            <w:pPr>
              <w:rPr>
                <w:rFonts w:ascii="Garamond" w:hAnsi="Garamond"/>
                <w:smallCaps/>
                <w:sz w:val="36"/>
                <w:szCs w:val="36"/>
              </w:rPr>
            </w:pPr>
            <w:r>
              <w:rPr>
                <w:rFonts w:ascii="Garamond" w:hAnsi="Garamond"/>
                <w:smallCaps/>
                <w:sz w:val="36"/>
                <w:szCs w:val="36"/>
              </w:rPr>
              <w:t>Jacob</w:t>
            </w:r>
            <w:r w:rsidR="00C23DFD">
              <w:rPr>
                <w:rFonts w:ascii="Garamond" w:hAnsi="Garamond"/>
                <w:smallCaps/>
                <w:sz w:val="36"/>
                <w:szCs w:val="36"/>
              </w:rPr>
              <w:t xml:space="preserve"> (Jake)</w:t>
            </w:r>
            <w:r w:rsidR="00CA4C7A" w:rsidRPr="001511C2">
              <w:rPr>
                <w:rFonts w:ascii="Garamond" w:hAnsi="Garamond"/>
                <w:smallCaps/>
                <w:sz w:val="36"/>
                <w:szCs w:val="36"/>
              </w:rPr>
              <w:t xml:space="preserve"> </w:t>
            </w:r>
            <w:r>
              <w:rPr>
                <w:rFonts w:ascii="Garamond" w:hAnsi="Garamond"/>
                <w:smallCaps/>
                <w:sz w:val="36"/>
                <w:szCs w:val="36"/>
              </w:rPr>
              <w:t>Carlson</w:t>
            </w:r>
          </w:p>
          <w:p w14:paraId="669C8C26" w14:textId="0DA4B9DA" w:rsidR="00FA0673" w:rsidRDefault="004A76DD" w:rsidP="00467020">
            <w:pPr>
              <w:rPr>
                <w:rStyle w:val="Hyperlink"/>
                <w:bCs/>
              </w:rPr>
            </w:pPr>
            <w:r>
              <w:rPr>
                <w:rStyle w:val="Hyperlink"/>
                <w:bCs/>
              </w:rPr>
              <w:t>jacob_carlson@g.harvard.edu</w:t>
            </w:r>
          </w:p>
          <w:p w14:paraId="5C9436E9" w14:textId="10606326" w:rsidR="00FA0673" w:rsidRPr="00FA0673" w:rsidRDefault="00823917" w:rsidP="00467020">
            <w:pPr>
              <w:rPr>
                <w:bCs/>
                <w:color w:val="99403E"/>
                <w:sz w:val="20"/>
                <w:szCs w:val="20"/>
              </w:rPr>
            </w:pPr>
            <w:r>
              <w:rPr>
                <w:bCs/>
                <w:color w:val="99403E"/>
                <w:sz w:val="20"/>
                <w:szCs w:val="20"/>
              </w:rPr>
              <w:t>+</w:t>
            </w:r>
            <w:r w:rsidR="004A76DD">
              <w:rPr>
                <w:bCs/>
                <w:color w:val="99403E"/>
                <w:sz w:val="20"/>
                <w:szCs w:val="20"/>
              </w:rPr>
              <w:t>1</w:t>
            </w:r>
            <w:r>
              <w:rPr>
                <w:bCs/>
                <w:color w:val="99403E"/>
                <w:sz w:val="20"/>
                <w:szCs w:val="20"/>
              </w:rPr>
              <w:t xml:space="preserve"> (</w:t>
            </w:r>
            <w:r w:rsidR="004A76DD">
              <w:rPr>
                <w:bCs/>
                <w:color w:val="99403E"/>
                <w:sz w:val="20"/>
                <w:szCs w:val="20"/>
              </w:rPr>
              <w:t>860</w:t>
            </w:r>
            <w:r>
              <w:rPr>
                <w:bCs/>
                <w:color w:val="99403E"/>
                <w:sz w:val="20"/>
                <w:szCs w:val="20"/>
              </w:rPr>
              <w:t xml:space="preserve">) </w:t>
            </w:r>
            <w:r w:rsidR="004A76DD">
              <w:rPr>
                <w:bCs/>
                <w:color w:val="99403E"/>
                <w:sz w:val="20"/>
                <w:szCs w:val="20"/>
              </w:rPr>
              <w:t>608-7521</w:t>
            </w:r>
          </w:p>
          <w:p w14:paraId="0DC8DB01" w14:textId="5CC875E8" w:rsidR="00FA4E4A" w:rsidRPr="0085568D" w:rsidRDefault="004A76DD" w:rsidP="008F5184">
            <w:pPr>
              <w:spacing w:after="120"/>
              <w:rPr>
                <w:rFonts w:ascii="Garamond" w:hAnsi="Garamond"/>
                <w:bCs/>
                <w:color w:val="99403E"/>
              </w:rPr>
            </w:pPr>
            <w:r>
              <w:rPr>
                <w:rStyle w:val="Hyperlink"/>
              </w:rPr>
              <w:t>jscarlson.github.io</w:t>
            </w:r>
          </w:p>
        </w:tc>
        <w:tc>
          <w:tcPr>
            <w:tcW w:w="4140" w:type="dxa"/>
            <w:tcBorders>
              <w:bottom w:val="single" w:sz="4" w:space="0" w:color="auto"/>
            </w:tcBorders>
          </w:tcPr>
          <w:p w14:paraId="19B5234A" w14:textId="7C062494" w:rsidR="00467020" w:rsidRDefault="0006122D" w:rsidP="00467020">
            <w:pPr>
              <w:jc w:val="right"/>
            </w:pPr>
            <w:r>
              <w:rPr>
                <w:noProof/>
              </w:rPr>
              <w:drawing>
                <wp:inline distT="0" distB="0" distL="0" distR="0" wp14:anchorId="12B63828" wp14:editId="6A116BE8">
                  <wp:extent cx="2724480" cy="713554"/>
                  <wp:effectExtent l="0" t="0" r="0" b="0"/>
                  <wp:docPr id="30933788" name="Picture 10" descr="A picture containing font, logo, text,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3788" name="Picture 10" descr="A picture containing font, logo, text, graphics&#10;&#10;Description automatically generated"/>
                          <pic:cNvPicPr/>
                        </pic:nvPicPr>
                        <pic:blipFill>
                          <a:blip r:embed="rId9"/>
                          <a:stretch>
                            <a:fillRect/>
                          </a:stretch>
                        </pic:blipFill>
                        <pic:spPr>
                          <a:xfrm>
                            <a:off x="0" y="0"/>
                            <a:ext cx="2913668" cy="763103"/>
                          </a:xfrm>
                          <a:prstGeom prst="rect">
                            <a:avLst/>
                          </a:prstGeom>
                        </pic:spPr>
                      </pic:pic>
                    </a:graphicData>
                  </a:graphic>
                </wp:inline>
              </w:drawing>
            </w:r>
          </w:p>
        </w:tc>
      </w:tr>
    </w:tbl>
    <w:p w14:paraId="1D75A843" w14:textId="77777777" w:rsidR="0085568D" w:rsidRPr="0085568D" w:rsidRDefault="0085568D">
      <w:pPr>
        <w:rPr>
          <w:b/>
          <w:sz w:val="18"/>
          <w:szCs w:val="18"/>
        </w:rPr>
      </w:pPr>
    </w:p>
    <w:tbl>
      <w:tblPr>
        <w:tblW w:w="10800" w:type="dxa"/>
        <w:tblInd w:w="-180" w:type="dxa"/>
        <w:tblLayout w:type="fixed"/>
        <w:tblLook w:val="01E0" w:firstRow="1" w:lastRow="1" w:firstColumn="1" w:lastColumn="1" w:noHBand="0" w:noVBand="0"/>
      </w:tblPr>
      <w:tblGrid>
        <w:gridCol w:w="3330"/>
        <w:gridCol w:w="3600"/>
        <w:gridCol w:w="2610"/>
        <w:gridCol w:w="1260"/>
      </w:tblGrid>
      <w:tr w:rsidR="005512BA" w:rsidRPr="00B03A5A" w14:paraId="524A088B" w14:textId="77777777" w:rsidTr="00B06264">
        <w:trPr>
          <w:trHeight w:val="81"/>
        </w:trPr>
        <w:tc>
          <w:tcPr>
            <w:tcW w:w="3330" w:type="dxa"/>
          </w:tcPr>
          <w:p w14:paraId="555BEDFC" w14:textId="4739D29A" w:rsidR="005D0C7B" w:rsidRPr="005D0C7B" w:rsidRDefault="005D0C7B" w:rsidP="005D0C7B">
            <w:pPr>
              <w:rPr>
                <w:sz w:val="18"/>
                <w:szCs w:val="18"/>
              </w:rPr>
            </w:pPr>
            <w:r w:rsidRPr="005D0C7B">
              <w:rPr>
                <w:sz w:val="18"/>
                <w:szCs w:val="18"/>
              </w:rPr>
              <w:t xml:space="preserve">Littauer Center </w:t>
            </w:r>
            <w:r w:rsidR="004A76DD">
              <w:rPr>
                <w:sz w:val="18"/>
                <w:szCs w:val="18"/>
              </w:rPr>
              <w:t>323</w:t>
            </w:r>
          </w:p>
          <w:p w14:paraId="42C5C8F8" w14:textId="10512AD3" w:rsidR="005D0C7B" w:rsidRPr="005D0C7B" w:rsidRDefault="005D0C7B" w:rsidP="005D0C7B">
            <w:pPr>
              <w:rPr>
                <w:sz w:val="18"/>
                <w:szCs w:val="18"/>
              </w:rPr>
            </w:pPr>
            <w:r w:rsidRPr="005D0C7B">
              <w:rPr>
                <w:sz w:val="18"/>
                <w:szCs w:val="18"/>
              </w:rPr>
              <w:t>1805 Cambridge St</w:t>
            </w:r>
          </w:p>
          <w:p w14:paraId="6B7191E9" w14:textId="5B5217CF" w:rsidR="005512BA" w:rsidRPr="00B03A5A" w:rsidRDefault="005D0C7B" w:rsidP="005D0C7B">
            <w:pPr>
              <w:rPr>
                <w:sz w:val="18"/>
                <w:szCs w:val="18"/>
              </w:rPr>
            </w:pPr>
            <w:r w:rsidRPr="005D0C7B">
              <w:rPr>
                <w:sz w:val="18"/>
                <w:szCs w:val="18"/>
              </w:rPr>
              <w:t>Cambridge MA 02138</w:t>
            </w:r>
          </w:p>
        </w:tc>
        <w:tc>
          <w:tcPr>
            <w:tcW w:w="3600" w:type="dxa"/>
          </w:tcPr>
          <w:p w14:paraId="71D008E3" w14:textId="34162860" w:rsidR="005512BA" w:rsidRDefault="005512BA" w:rsidP="00281ADF">
            <w:pPr>
              <w:rPr>
                <w:sz w:val="18"/>
                <w:szCs w:val="18"/>
              </w:rPr>
            </w:pPr>
            <w:r w:rsidRPr="00B03A5A">
              <w:rPr>
                <w:sz w:val="18"/>
                <w:szCs w:val="18"/>
              </w:rPr>
              <w:t xml:space="preserve">Placement Director: </w:t>
            </w:r>
            <w:r w:rsidR="007D68C8">
              <w:rPr>
                <w:sz w:val="18"/>
                <w:szCs w:val="18"/>
              </w:rPr>
              <w:t xml:space="preserve">Myrto </w:t>
            </w:r>
            <w:proofErr w:type="spellStart"/>
            <w:r w:rsidR="007D68C8">
              <w:rPr>
                <w:sz w:val="18"/>
                <w:szCs w:val="18"/>
              </w:rPr>
              <w:t>Kaloup</w:t>
            </w:r>
            <w:r w:rsidR="009B7244">
              <w:rPr>
                <w:sz w:val="18"/>
                <w:szCs w:val="18"/>
              </w:rPr>
              <w:t>tsidi</w:t>
            </w:r>
            <w:proofErr w:type="spellEnd"/>
          </w:p>
          <w:p w14:paraId="0B17F901" w14:textId="3E8B7203" w:rsidR="005D0C7B" w:rsidRDefault="005D0C7B" w:rsidP="00281ADF">
            <w:pPr>
              <w:rPr>
                <w:sz w:val="18"/>
                <w:szCs w:val="18"/>
              </w:rPr>
            </w:pPr>
            <w:r>
              <w:rPr>
                <w:sz w:val="18"/>
                <w:szCs w:val="18"/>
              </w:rPr>
              <w:t xml:space="preserve">Placement Director: </w:t>
            </w:r>
            <w:r w:rsidR="004F3610">
              <w:rPr>
                <w:sz w:val="18"/>
                <w:szCs w:val="18"/>
              </w:rPr>
              <w:t>Oleg</w:t>
            </w:r>
            <w:r w:rsidR="004143A8">
              <w:rPr>
                <w:sz w:val="18"/>
                <w:szCs w:val="18"/>
              </w:rPr>
              <w:t xml:space="preserve"> </w:t>
            </w:r>
            <w:proofErr w:type="spellStart"/>
            <w:r w:rsidR="004143A8">
              <w:rPr>
                <w:sz w:val="18"/>
                <w:szCs w:val="18"/>
              </w:rPr>
              <w:t>Itskhoki</w:t>
            </w:r>
            <w:proofErr w:type="spellEnd"/>
          </w:p>
          <w:p w14:paraId="7EF77AC6" w14:textId="6543B962" w:rsidR="005D0C7B" w:rsidRPr="00B03A5A" w:rsidRDefault="005D0C7B" w:rsidP="00281ADF">
            <w:pPr>
              <w:rPr>
                <w:sz w:val="18"/>
                <w:szCs w:val="18"/>
              </w:rPr>
            </w:pPr>
            <w:r>
              <w:rPr>
                <w:sz w:val="18"/>
                <w:szCs w:val="18"/>
              </w:rPr>
              <w:t>Administrative Director: Brenda Piquet</w:t>
            </w:r>
          </w:p>
        </w:tc>
        <w:tc>
          <w:tcPr>
            <w:tcW w:w="2610" w:type="dxa"/>
          </w:tcPr>
          <w:p w14:paraId="4C28FD7B" w14:textId="1BB9610D" w:rsidR="005D0C7B" w:rsidRDefault="004F3610" w:rsidP="00281ADF">
            <w:pPr>
              <w:rPr>
                <w:color w:val="99403E"/>
                <w:sz w:val="18"/>
                <w:szCs w:val="18"/>
              </w:rPr>
            </w:pPr>
            <w:hyperlink r:id="rId10" w:history="1">
              <w:r w:rsidRPr="00C23750">
                <w:rPr>
                  <w:rStyle w:val="Hyperlink"/>
                  <w:sz w:val="18"/>
                  <w:szCs w:val="18"/>
                </w:rPr>
                <w:t>myrto@fas.harvard.edu</w:t>
              </w:r>
            </w:hyperlink>
          </w:p>
          <w:p w14:paraId="7B6407C4" w14:textId="05C1F165" w:rsidR="004143A8" w:rsidRDefault="004143A8" w:rsidP="00281ADF">
            <w:pPr>
              <w:rPr>
                <w:color w:val="99403E"/>
                <w:sz w:val="18"/>
                <w:szCs w:val="18"/>
              </w:rPr>
            </w:pPr>
            <w:hyperlink r:id="rId11" w:history="1">
              <w:r w:rsidRPr="00C23750">
                <w:rPr>
                  <w:rStyle w:val="Hyperlink"/>
                  <w:sz w:val="18"/>
                  <w:szCs w:val="18"/>
                </w:rPr>
                <w:t>itskhoki@fas.harvard.edu</w:t>
              </w:r>
            </w:hyperlink>
          </w:p>
          <w:p w14:paraId="772DFAAF" w14:textId="3DE0FD59" w:rsidR="004C0D35" w:rsidRPr="004C0D35" w:rsidRDefault="004C0D35" w:rsidP="00281ADF">
            <w:pPr>
              <w:rPr>
                <w:rStyle w:val="FollowedHyperlink"/>
                <w:rFonts w:ascii="Times New Roman" w:hAnsi="Times New Roman"/>
                <w:sz w:val="18"/>
                <w:szCs w:val="18"/>
              </w:rPr>
            </w:pPr>
            <w:hyperlink r:id="rId12" w:history="1">
              <w:r w:rsidRPr="004C0D35">
                <w:rPr>
                  <w:rStyle w:val="Hyperlink"/>
                  <w:sz w:val="18"/>
                  <w:szCs w:val="18"/>
                </w:rPr>
                <w:t>bpiquet@harvard.edu</w:t>
              </w:r>
            </w:hyperlink>
          </w:p>
        </w:tc>
        <w:tc>
          <w:tcPr>
            <w:tcW w:w="1260" w:type="dxa"/>
          </w:tcPr>
          <w:p w14:paraId="642C7E6E" w14:textId="0D010EED" w:rsidR="005512BA" w:rsidRDefault="005512BA" w:rsidP="00175869">
            <w:pPr>
              <w:rPr>
                <w:sz w:val="18"/>
                <w:szCs w:val="18"/>
              </w:rPr>
            </w:pPr>
            <w:r w:rsidRPr="00B03A5A">
              <w:rPr>
                <w:sz w:val="18"/>
                <w:szCs w:val="18"/>
              </w:rPr>
              <w:t>617-495-</w:t>
            </w:r>
            <w:r w:rsidR="004F3610">
              <w:rPr>
                <w:sz w:val="18"/>
                <w:szCs w:val="18"/>
              </w:rPr>
              <w:t>2144</w:t>
            </w:r>
          </w:p>
          <w:p w14:paraId="054B9F02" w14:textId="26397BBF" w:rsidR="005D0C7B" w:rsidRDefault="005D0C7B" w:rsidP="00175869">
            <w:pPr>
              <w:rPr>
                <w:sz w:val="18"/>
                <w:szCs w:val="18"/>
              </w:rPr>
            </w:pPr>
            <w:r>
              <w:rPr>
                <w:sz w:val="18"/>
                <w:szCs w:val="18"/>
              </w:rPr>
              <w:t>617-495-</w:t>
            </w:r>
            <w:r w:rsidR="004F3610">
              <w:rPr>
                <w:sz w:val="18"/>
                <w:szCs w:val="18"/>
              </w:rPr>
              <w:t>2144</w:t>
            </w:r>
          </w:p>
          <w:p w14:paraId="39F6F60C" w14:textId="633A77A7" w:rsidR="005D0C7B" w:rsidRPr="00B03A5A" w:rsidRDefault="005D0C7B" w:rsidP="00175869">
            <w:pPr>
              <w:rPr>
                <w:sz w:val="18"/>
                <w:szCs w:val="18"/>
              </w:rPr>
            </w:pPr>
            <w:r>
              <w:rPr>
                <w:sz w:val="18"/>
                <w:szCs w:val="18"/>
              </w:rPr>
              <w:t>617-495-8927</w:t>
            </w:r>
          </w:p>
        </w:tc>
      </w:tr>
    </w:tbl>
    <w:p w14:paraId="41FA71FE" w14:textId="77777777" w:rsidR="003438F7" w:rsidRDefault="003438F7">
      <w:pPr>
        <w:rPr>
          <w:b/>
        </w:rPr>
      </w:pPr>
    </w:p>
    <w:tbl>
      <w:tblPr>
        <w:tblW w:w="10080" w:type="dxa"/>
        <w:tblLayout w:type="fixed"/>
        <w:tblLook w:val="01E0" w:firstRow="1" w:lastRow="1" w:firstColumn="1" w:lastColumn="1" w:noHBand="0" w:noVBand="0"/>
      </w:tblPr>
      <w:tblGrid>
        <w:gridCol w:w="1890"/>
        <w:gridCol w:w="506"/>
        <w:gridCol w:w="7684"/>
      </w:tblGrid>
      <w:tr w:rsidR="00CB7144" w:rsidRPr="00B03A5A" w14:paraId="0646BB22" w14:textId="77777777" w:rsidTr="001554BC">
        <w:tc>
          <w:tcPr>
            <w:tcW w:w="1890" w:type="dxa"/>
          </w:tcPr>
          <w:p w14:paraId="1B3FB076" w14:textId="77777777" w:rsidR="00CB7144" w:rsidRPr="00B03A5A" w:rsidRDefault="00CB7144" w:rsidP="00281ADF">
            <w:pPr>
              <w:rPr>
                <w:b/>
                <w:sz w:val="20"/>
                <w:szCs w:val="20"/>
              </w:rPr>
            </w:pPr>
            <w:r w:rsidRPr="00B03A5A">
              <w:rPr>
                <w:b/>
                <w:sz w:val="20"/>
                <w:szCs w:val="20"/>
              </w:rPr>
              <w:t>Education</w:t>
            </w:r>
          </w:p>
        </w:tc>
        <w:tc>
          <w:tcPr>
            <w:tcW w:w="8190" w:type="dxa"/>
            <w:gridSpan w:val="2"/>
          </w:tcPr>
          <w:p w14:paraId="33921545" w14:textId="062DA448" w:rsidR="00CB7144" w:rsidRPr="00B03A5A" w:rsidRDefault="00CB7144" w:rsidP="00281ADF">
            <w:pPr>
              <w:rPr>
                <w:sz w:val="20"/>
                <w:szCs w:val="20"/>
              </w:rPr>
            </w:pPr>
            <w:r w:rsidRPr="00536544">
              <w:rPr>
                <w:b/>
                <w:bCs/>
                <w:sz w:val="20"/>
                <w:szCs w:val="20"/>
              </w:rPr>
              <w:t>Harvard University</w:t>
            </w:r>
          </w:p>
        </w:tc>
      </w:tr>
      <w:tr w:rsidR="00CB7144" w:rsidRPr="00B03A5A" w14:paraId="4953353A" w14:textId="77777777" w:rsidTr="005126C6">
        <w:tc>
          <w:tcPr>
            <w:tcW w:w="1890" w:type="dxa"/>
          </w:tcPr>
          <w:p w14:paraId="6285AA44" w14:textId="77777777" w:rsidR="00CB7144" w:rsidRPr="00B03A5A" w:rsidRDefault="00CB7144" w:rsidP="00281ADF">
            <w:pPr>
              <w:rPr>
                <w:sz w:val="20"/>
                <w:szCs w:val="20"/>
              </w:rPr>
            </w:pPr>
          </w:p>
        </w:tc>
        <w:tc>
          <w:tcPr>
            <w:tcW w:w="506" w:type="dxa"/>
          </w:tcPr>
          <w:p w14:paraId="3CE1E545" w14:textId="77777777" w:rsidR="00CB7144" w:rsidRPr="00536544" w:rsidRDefault="00CB7144" w:rsidP="00281ADF">
            <w:pPr>
              <w:rPr>
                <w:sz w:val="20"/>
                <w:szCs w:val="20"/>
              </w:rPr>
            </w:pPr>
          </w:p>
        </w:tc>
        <w:tc>
          <w:tcPr>
            <w:tcW w:w="7684" w:type="dxa"/>
          </w:tcPr>
          <w:p w14:paraId="509A44EE" w14:textId="30A4E48E" w:rsidR="00CB7144" w:rsidRPr="00B03A5A" w:rsidRDefault="00CB7144" w:rsidP="00281ADF">
            <w:pPr>
              <w:rPr>
                <w:sz w:val="20"/>
                <w:szCs w:val="20"/>
              </w:rPr>
            </w:pPr>
            <w:r w:rsidRPr="00536544">
              <w:rPr>
                <w:sz w:val="20"/>
                <w:szCs w:val="20"/>
              </w:rPr>
              <w:t xml:space="preserve">Ph.D. Economics, </w:t>
            </w:r>
            <w:r w:rsidR="004A76DD">
              <w:rPr>
                <w:sz w:val="20"/>
                <w:szCs w:val="20"/>
              </w:rPr>
              <w:t>2022</w:t>
            </w:r>
            <w:r w:rsidRPr="00536544">
              <w:rPr>
                <w:sz w:val="20"/>
                <w:szCs w:val="20"/>
              </w:rPr>
              <w:t xml:space="preserve"> to </w:t>
            </w:r>
            <w:r>
              <w:rPr>
                <w:sz w:val="20"/>
                <w:szCs w:val="20"/>
              </w:rPr>
              <w:t>202</w:t>
            </w:r>
            <w:r w:rsidR="004A76DD">
              <w:rPr>
                <w:sz w:val="20"/>
                <w:szCs w:val="20"/>
              </w:rPr>
              <w:t>7</w:t>
            </w:r>
            <w:r>
              <w:rPr>
                <w:sz w:val="20"/>
                <w:szCs w:val="20"/>
              </w:rPr>
              <w:t xml:space="preserve"> (expected)</w:t>
            </w:r>
          </w:p>
        </w:tc>
      </w:tr>
      <w:tr w:rsidR="00CB7144" w:rsidRPr="00B03A5A" w14:paraId="7109CAC8" w14:textId="77777777" w:rsidTr="004E331E">
        <w:trPr>
          <w:trHeight w:val="262"/>
        </w:trPr>
        <w:tc>
          <w:tcPr>
            <w:tcW w:w="1890" w:type="dxa"/>
          </w:tcPr>
          <w:p w14:paraId="5860516E" w14:textId="77777777" w:rsidR="00CB7144" w:rsidRPr="00B03A5A" w:rsidRDefault="00CB7144" w:rsidP="00281ADF">
            <w:pPr>
              <w:rPr>
                <w:sz w:val="20"/>
                <w:szCs w:val="20"/>
              </w:rPr>
            </w:pPr>
          </w:p>
        </w:tc>
        <w:tc>
          <w:tcPr>
            <w:tcW w:w="8190" w:type="dxa"/>
            <w:gridSpan w:val="2"/>
          </w:tcPr>
          <w:p w14:paraId="41C65724" w14:textId="019C55AA" w:rsidR="00CB7144" w:rsidRPr="00B03A5A" w:rsidRDefault="004A76DD" w:rsidP="00CB7144">
            <w:pPr>
              <w:rPr>
                <w:sz w:val="20"/>
                <w:szCs w:val="20"/>
              </w:rPr>
            </w:pPr>
            <w:r>
              <w:rPr>
                <w:b/>
                <w:bCs/>
                <w:sz w:val="20"/>
                <w:szCs w:val="20"/>
              </w:rPr>
              <w:t>Yale University</w:t>
            </w:r>
          </w:p>
        </w:tc>
      </w:tr>
      <w:tr w:rsidR="00CB7144" w:rsidRPr="00B03A5A" w14:paraId="5DBB12F3" w14:textId="77777777" w:rsidTr="00637573">
        <w:trPr>
          <w:trHeight w:val="258"/>
        </w:trPr>
        <w:tc>
          <w:tcPr>
            <w:tcW w:w="1890" w:type="dxa"/>
          </w:tcPr>
          <w:p w14:paraId="1FB54F2C" w14:textId="77777777" w:rsidR="00CB7144" w:rsidRPr="00B03A5A" w:rsidRDefault="00CB7144" w:rsidP="00281ADF">
            <w:pPr>
              <w:rPr>
                <w:sz w:val="20"/>
                <w:szCs w:val="20"/>
              </w:rPr>
            </w:pPr>
          </w:p>
        </w:tc>
        <w:tc>
          <w:tcPr>
            <w:tcW w:w="506" w:type="dxa"/>
          </w:tcPr>
          <w:p w14:paraId="09AB0FD9" w14:textId="77777777" w:rsidR="00CB7144" w:rsidRPr="00536544" w:rsidRDefault="00CB7144" w:rsidP="00281ADF">
            <w:pPr>
              <w:rPr>
                <w:sz w:val="20"/>
                <w:szCs w:val="20"/>
              </w:rPr>
            </w:pPr>
          </w:p>
        </w:tc>
        <w:tc>
          <w:tcPr>
            <w:tcW w:w="7684" w:type="dxa"/>
          </w:tcPr>
          <w:p w14:paraId="38E05E87" w14:textId="77777777" w:rsidR="00CB7144" w:rsidRDefault="004A76DD" w:rsidP="00CB7144">
            <w:pPr>
              <w:rPr>
                <w:sz w:val="20"/>
                <w:szCs w:val="20"/>
              </w:rPr>
            </w:pPr>
            <w:r>
              <w:rPr>
                <w:sz w:val="20"/>
                <w:szCs w:val="20"/>
              </w:rPr>
              <w:t>B.A. Statistics and Data Science, 2020</w:t>
            </w:r>
          </w:p>
          <w:p w14:paraId="26E9A36B" w14:textId="77777777" w:rsidR="004A76DD" w:rsidRDefault="004A76DD" w:rsidP="00CB7144">
            <w:pPr>
              <w:rPr>
                <w:sz w:val="20"/>
                <w:szCs w:val="20"/>
              </w:rPr>
            </w:pPr>
            <w:r>
              <w:rPr>
                <w:sz w:val="20"/>
                <w:szCs w:val="20"/>
              </w:rPr>
              <w:t>B.A. Ethics, Politics, and Economics, 2020</w:t>
            </w:r>
          </w:p>
          <w:p w14:paraId="42CD6C28" w14:textId="7DB2D2FA" w:rsidR="00FD05DE" w:rsidRPr="00B03A5A" w:rsidRDefault="00FD05DE" w:rsidP="00CB7144">
            <w:pPr>
              <w:rPr>
                <w:sz w:val="20"/>
                <w:szCs w:val="20"/>
              </w:rPr>
            </w:pPr>
            <w:r w:rsidRPr="00FD05DE">
              <w:rPr>
                <w:i/>
                <w:iCs/>
                <w:sz w:val="20"/>
                <w:szCs w:val="20"/>
              </w:rPr>
              <w:t>Summa cum laude</w:t>
            </w:r>
            <w:r>
              <w:rPr>
                <w:sz w:val="20"/>
                <w:szCs w:val="20"/>
              </w:rPr>
              <w:t>, distinction in both majors</w:t>
            </w:r>
          </w:p>
        </w:tc>
      </w:tr>
    </w:tbl>
    <w:p w14:paraId="2AFF3276" w14:textId="77777777" w:rsidR="003438F7" w:rsidRDefault="003438F7">
      <w:pPr>
        <w:rPr>
          <w:b/>
        </w:rPr>
      </w:pPr>
    </w:p>
    <w:tbl>
      <w:tblPr>
        <w:tblW w:w="10080" w:type="dxa"/>
        <w:tblLayout w:type="fixed"/>
        <w:tblLook w:val="01E0" w:firstRow="1" w:lastRow="1" w:firstColumn="1" w:lastColumn="1" w:noHBand="0" w:noVBand="0"/>
      </w:tblPr>
      <w:tblGrid>
        <w:gridCol w:w="1890"/>
        <w:gridCol w:w="8190"/>
      </w:tblGrid>
      <w:tr w:rsidR="00CA4C7A" w:rsidRPr="00B03A5A" w14:paraId="3EDBCC8A" w14:textId="77777777" w:rsidTr="001511C2">
        <w:trPr>
          <w:trHeight w:val="258"/>
        </w:trPr>
        <w:tc>
          <w:tcPr>
            <w:tcW w:w="1890" w:type="dxa"/>
          </w:tcPr>
          <w:p w14:paraId="634EA30C" w14:textId="77777777" w:rsidR="00CA4C7A" w:rsidRPr="00B03A5A" w:rsidRDefault="00CA4C7A" w:rsidP="00281ADF">
            <w:pPr>
              <w:rPr>
                <w:b/>
                <w:bCs/>
                <w:sz w:val="20"/>
                <w:szCs w:val="20"/>
              </w:rPr>
            </w:pPr>
            <w:r w:rsidRPr="00B03A5A">
              <w:rPr>
                <w:b/>
                <w:sz w:val="20"/>
                <w:szCs w:val="20"/>
              </w:rPr>
              <w:t>Fields</w:t>
            </w:r>
          </w:p>
        </w:tc>
        <w:tc>
          <w:tcPr>
            <w:tcW w:w="8190" w:type="dxa"/>
          </w:tcPr>
          <w:p w14:paraId="4AE12DC8" w14:textId="50A4F6CD" w:rsidR="004A76DD" w:rsidRDefault="005F5BFF" w:rsidP="00281ADF">
            <w:pPr>
              <w:rPr>
                <w:sz w:val="20"/>
                <w:szCs w:val="20"/>
              </w:rPr>
            </w:pPr>
            <w:r>
              <w:rPr>
                <w:sz w:val="20"/>
                <w:szCs w:val="20"/>
              </w:rPr>
              <w:t xml:space="preserve">Primary: </w:t>
            </w:r>
            <w:r w:rsidR="004A76DD">
              <w:rPr>
                <w:sz w:val="20"/>
                <w:szCs w:val="20"/>
              </w:rPr>
              <w:t>Econometrics</w:t>
            </w:r>
          </w:p>
          <w:p w14:paraId="03FDE8E2" w14:textId="2796CCBC" w:rsidR="00CB79F8" w:rsidRPr="00B03A5A" w:rsidRDefault="005F5BFF" w:rsidP="00281ADF">
            <w:pPr>
              <w:rPr>
                <w:sz w:val="20"/>
                <w:szCs w:val="20"/>
              </w:rPr>
            </w:pPr>
            <w:r>
              <w:rPr>
                <w:sz w:val="20"/>
                <w:szCs w:val="20"/>
              </w:rPr>
              <w:t xml:space="preserve">Secondary: </w:t>
            </w:r>
            <w:r w:rsidR="00EC56AD">
              <w:rPr>
                <w:sz w:val="20"/>
                <w:szCs w:val="20"/>
              </w:rPr>
              <w:t>Machine Learning</w:t>
            </w:r>
            <w:r w:rsidR="00146313">
              <w:rPr>
                <w:sz w:val="20"/>
                <w:szCs w:val="20"/>
              </w:rPr>
              <w:t xml:space="preserve"> </w:t>
            </w:r>
            <w:r w:rsidR="003B5467">
              <w:rPr>
                <w:sz w:val="20"/>
                <w:szCs w:val="20"/>
              </w:rPr>
              <w:t>Methods</w:t>
            </w:r>
            <w:r w:rsidR="00EC56AD">
              <w:rPr>
                <w:sz w:val="20"/>
                <w:szCs w:val="20"/>
              </w:rPr>
              <w:t xml:space="preserve"> </w:t>
            </w:r>
            <w:r w:rsidR="00D97E0A">
              <w:rPr>
                <w:sz w:val="20"/>
                <w:szCs w:val="20"/>
              </w:rPr>
              <w:t>for</w:t>
            </w:r>
            <w:r w:rsidR="00CF0024">
              <w:rPr>
                <w:sz w:val="20"/>
                <w:szCs w:val="20"/>
              </w:rPr>
              <w:t xml:space="preserve"> Economics</w:t>
            </w:r>
          </w:p>
        </w:tc>
      </w:tr>
    </w:tbl>
    <w:p w14:paraId="579AA8E8" w14:textId="77777777" w:rsidR="003438F7" w:rsidRDefault="003438F7">
      <w:pPr>
        <w:rPr>
          <w:b/>
        </w:rPr>
      </w:pPr>
    </w:p>
    <w:tbl>
      <w:tblPr>
        <w:tblW w:w="10094" w:type="dxa"/>
        <w:tblLayout w:type="fixed"/>
        <w:tblLook w:val="01E0" w:firstRow="1" w:lastRow="1" w:firstColumn="1" w:lastColumn="1" w:noHBand="0" w:noVBand="0"/>
      </w:tblPr>
      <w:tblGrid>
        <w:gridCol w:w="1892"/>
        <w:gridCol w:w="4056"/>
        <w:gridCol w:w="4146"/>
      </w:tblGrid>
      <w:tr w:rsidR="00F307BF" w:rsidRPr="00B03A5A" w14:paraId="0C3091B9" w14:textId="77777777" w:rsidTr="000030B8">
        <w:trPr>
          <w:trHeight w:val="149"/>
        </w:trPr>
        <w:tc>
          <w:tcPr>
            <w:tcW w:w="1892" w:type="dxa"/>
          </w:tcPr>
          <w:p w14:paraId="57AC6BAD" w14:textId="24BF8E51" w:rsidR="00F307BF" w:rsidRPr="00A66680" w:rsidRDefault="00F307BF" w:rsidP="00F307BF">
            <w:pPr>
              <w:rPr>
                <w:sz w:val="20"/>
                <w:szCs w:val="20"/>
              </w:rPr>
            </w:pPr>
            <w:r w:rsidRPr="00B03A5A">
              <w:rPr>
                <w:b/>
                <w:bCs/>
                <w:sz w:val="20"/>
                <w:szCs w:val="20"/>
              </w:rPr>
              <w:t>References</w:t>
            </w:r>
          </w:p>
        </w:tc>
        <w:tc>
          <w:tcPr>
            <w:tcW w:w="4056" w:type="dxa"/>
          </w:tcPr>
          <w:p w14:paraId="7A770555" w14:textId="39FF67EF" w:rsidR="00F307BF" w:rsidRPr="00B03A5A" w:rsidRDefault="002579EF" w:rsidP="00F307BF">
            <w:pPr>
              <w:rPr>
                <w:sz w:val="20"/>
                <w:szCs w:val="20"/>
              </w:rPr>
            </w:pPr>
            <w:r>
              <w:rPr>
                <w:sz w:val="20"/>
                <w:szCs w:val="20"/>
              </w:rPr>
              <w:t>Isaiah Andrews</w:t>
            </w:r>
          </w:p>
          <w:p w14:paraId="5F40B2E5" w14:textId="367E8FD1" w:rsidR="00F307BF" w:rsidRDefault="000030B8" w:rsidP="00F307BF">
            <w:pPr>
              <w:rPr>
                <w:sz w:val="20"/>
                <w:szCs w:val="20"/>
              </w:rPr>
            </w:pPr>
            <w:hyperlink r:id="rId13" w:history="1">
              <w:r w:rsidRPr="0086458A">
                <w:rPr>
                  <w:rStyle w:val="Hyperlink"/>
                  <w:sz w:val="20"/>
                  <w:szCs w:val="20"/>
                </w:rPr>
                <w:t>iandrews@mit.edu</w:t>
              </w:r>
            </w:hyperlink>
          </w:p>
          <w:p w14:paraId="0CABAA09" w14:textId="33E323EA" w:rsidR="002579EF" w:rsidRPr="00B03A5A" w:rsidRDefault="002579EF" w:rsidP="00F307BF">
            <w:pPr>
              <w:rPr>
                <w:sz w:val="20"/>
                <w:szCs w:val="20"/>
              </w:rPr>
            </w:pPr>
          </w:p>
        </w:tc>
        <w:tc>
          <w:tcPr>
            <w:tcW w:w="4146" w:type="dxa"/>
          </w:tcPr>
          <w:p w14:paraId="00BE75E6" w14:textId="339C9E75" w:rsidR="00F307BF" w:rsidRPr="00B03A5A" w:rsidRDefault="002579EF" w:rsidP="00F307BF">
            <w:pPr>
              <w:rPr>
                <w:sz w:val="20"/>
                <w:szCs w:val="20"/>
                <w:u w:val="single"/>
              </w:rPr>
            </w:pPr>
            <w:r>
              <w:rPr>
                <w:sz w:val="20"/>
                <w:szCs w:val="20"/>
              </w:rPr>
              <w:t>Melissa Dell</w:t>
            </w:r>
          </w:p>
          <w:p w14:paraId="6A5BC7CB" w14:textId="1AB4198E" w:rsidR="00F307BF" w:rsidRDefault="000030B8" w:rsidP="00F307BF">
            <w:pPr>
              <w:rPr>
                <w:sz w:val="20"/>
                <w:szCs w:val="20"/>
              </w:rPr>
            </w:pPr>
            <w:hyperlink r:id="rId14" w:history="1">
              <w:r w:rsidRPr="0086458A">
                <w:rPr>
                  <w:rStyle w:val="Hyperlink"/>
                  <w:sz w:val="20"/>
                  <w:szCs w:val="20"/>
                </w:rPr>
                <w:t>melissadell@fas.harvard.edu</w:t>
              </w:r>
            </w:hyperlink>
          </w:p>
          <w:p w14:paraId="30A6DB1C" w14:textId="63C3772A" w:rsidR="000030B8" w:rsidRPr="002579EF" w:rsidRDefault="000030B8" w:rsidP="00F307BF">
            <w:pPr>
              <w:rPr>
                <w:sz w:val="20"/>
                <w:szCs w:val="20"/>
              </w:rPr>
            </w:pPr>
          </w:p>
        </w:tc>
      </w:tr>
      <w:tr w:rsidR="00F307BF" w:rsidRPr="00B03A5A" w14:paraId="2BAD480E" w14:textId="77777777" w:rsidTr="000030B8">
        <w:trPr>
          <w:trHeight w:val="70"/>
        </w:trPr>
        <w:tc>
          <w:tcPr>
            <w:tcW w:w="1892" w:type="dxa"/>
          </w:tcPr>
          <w:p w14:paraId="415C4A55" w14:textId="77777777" w:rsidR="00F307BF" w:rsidRPr="00B03A5A" w:rsidRDefault="00F307BF" w:rsidP="00F307BF">
            <w:pPr>
              <w:rPr>
                <w:sz w:val="20"/>
                <w:szCs w:val="20"/>
              </w:rPr>
            </w:pPr>
          </w:p>
        </w:tc>
        <w:tc>
          <w:tcPr>
            <w:tcW w:w="4056" w:type="dxa"/>
          </w:tcPr>
          <w:p w14:paraId="66885D16" w14:textId="0F3C26F9" w:rsidR="00F307BF" w:rsidRPr="00B03A5A" w:rsidRDefault="002579EF" w:rsidP="00F307BF">
            <w:pPr>
              <w:rPr>
                <w:sz w:val="20"/>
                <w:szCs w:val="20"/>
              </w:rPr>
            </w:pPr>
            <w:r>
              <w:rPr>
                <w:sz w:val="20"/>
                <w:szCs w:val="20"/>
              </w:rPr>
              <w:t>Neil Shephard</w:t>
            </w:r>
          </w:p>
          <w:p w14:paraId="0C9C88AE" w14:textId="51C17D2E" w:rsidR="00F307BF" w:rsidRPr="00B03A5A" w:rsidRDefault="000030B8" w:rsidP="00F307BF">
            <w:pPr>
              <w:rPr>
                <w:sz w:val="20"/>
                <w:szCs w:val="20"/>
              </w:rPr>
            </w:pPr>
            <w:hyperlink r:id="rId15" w:history="1">
              <w:r w:rsidRPr="0086458A">
                <w:rPr>
                  <w:rStyle w:val="Hyperlink"/>
                  <w:sz w:val="20"/>
                  <w:szCs w:val="20"/>
                </w:rPr>
                <w:t>shephard@fas.harvard.edu</w:t>
              </w:r>
            </w:hyperlink>
          </w:p>
        </w:tc>
        <w:tc>
          <w:tcPr>
            <w:tcW w:w="4146" w:type="dxa"/>
          </w:tcPr>
          <w:p w14:paraId="34CBE2F8" w14:textId="35BA5C38" w:rsidR="00F307BF" w:rsidRPr="00B03A5A" w:rsidRDefault="002579EF" w:rsidP="00F307BF">
            <w:pPr>
              <w:rPr>
                <w:sz w:val="20"/>
                <w:szCs w:val="20"/>
              </w:rPr>
            </w:pPr>
            <w:r>
              <w:rPr>
                <w:sz w:val="20"/>
                <w:szCs w:val="20"/>
              </w:rPr>
              <w:t>Davide Viviano</w:t>
            </w:r>
          </w:p>
          <w:p w14:paraId="6C3440F8" w14:textId="15C3E855" w:rsidR="000030B8" w:rsidRPr="00B03A5A" w:rsidRDefault="000030B8" w:rsidP="00F307BF">
            <w:pPr>
              <w:rPr>
                <w:sz w:val="20"/>
                <w:szCs w:val="20"/>
              </w:rPr>
            </w:pPr>
            <w:hyperlink r:id="rId16" w:history="1">
              <w:r w:rsidRPr="0086458A">
                <w:rPr>
                  <w:rStyle w:val="Hyperlink"/>
                  <w:sz w:val="20"/>
                  <w:szCs w:val="20"/>
                </w:rPr>
                <w:t>dviviano@fas.harvard.edu</w:t>
              </w:r>
            </w:hyperlink>
          </w:p>
        </w:tc>
      </w:tr>
    </w:tbl>
    <w:p w14:paraId="1F0294DE" w14:textId="77777777" w:rsidR="00A66680" w:rsidRDefault="00A66680" w:rsidP="000030B8">
      <w:pPr>
        <w:rPr>
          <w:b/>
        </w:rPr>
      </w:pPr>
    </w:p>
    <w:tbl>
      <w:tblPr>
        <w:tblW w:w="10080" w:type="dxa"/>
        <w:tblLayout w:type="fixed"/>
        <w:tblLook w:val="01E0" w:firstRow="1" w:lastRow="1" w:firstColumn="1" w:lastColumn="1" w:noHBand="0" w:noVBand="0"/>
      </w:tblPr>
      <w:tblGrid>
        <w:gridCol w:w="1890"/>
        <w:gridCol w:w="8190"/>
      </w:tblGrid>
      <w:tr w:rsidR="001511C2" w:rsidRPr="00B03A5A" w14:paraId="2A365B7B" w14:textId="77777777" w:rsidTr="001511C2">
        <w:tc>
          <w:tcPr>
            <w:tcW w:w="1890" w:type="dxa"/>
          </w:tcPr>
          <w:p w14:paraId="4DC75AA0" w14:textId="7B34B27E" w:rsidR="001511C2" w:rsidRPr="005D0C7B" w:rsidRDefault="001511C2" w:rsidP="005D0C7B">
            <w:pPr>
              <w:ind w:left="144" w:hanging="144"/>
              <w:rPr>
                <w:b/>
                <w:bCs/>
                <w:sz w:val="20"/>
                <w:szCs w:val="20"/>
              </w:rPr>
            </w:pPr>
            <w:r w:rsidRPr="00B03A5A">
              <w:rPr>
                <w:b/>
                <w:bCs/>
                <w:sz w:val="20"/>
                <w:szCs w:val="20"/>
              </w:rPr>
              <w:t>Fellowships &amp;</w:t>
            </w:r>
            <w:r>
              <w:rPr>
                <w:b/>
                <w:bCs/>
                <w:sz w:val="20"/>
                <w:szCs w:val="20"/>
              </w:rPr>
              <w:t xml:space="preserve"> Awards</w:t>
            </w:r>
          </w:p>
        </w:tc>
        <w:tc>
          <w:tcPr>
            <w:tcW w:w="8190" w:type="dxa"/>
          </w:tcPr>
          <w:p w14:paraId="126C9286" w14:textId="76F251A1" w:rsidR="00E07F5D" w:rsidRDefault="00E07F5D" w:rsidP="00281ADF">
            <w:pPr>
              <w:rPr>
                <w:sz w:val="20"/>
                <w:szCs w:val="20"/>
              </w:rPr>
            </w:pPr>
            <w:r>
              <w:rPr>
                <w:sz w:val="20"/>
                <w:szCs w:val="20"/>
              </w:rPr>
              <w:t xml:space="preserve">PhD Fellowship Finalist, </w:t>
            </w:r>
            <w:r w:rsidR="00AA5155">
              <w:rPr>
                <w:sz w:val="20"/>
                <w:szCs w:val="20"/>
              </w:rPr>
              <w:t xml:space="preserve">Two Sigma, </w:t>
            </w:r>
            <w:r>
              <w:rPr>
                <w:sz w:val="20"/>
                <w:szCs w:val="20"/>
              </w:rPr>
              <w:t>2026</w:t>
            </w:r>
          </w:p>
          <w:p w14:paraId="176041FF" w14:textId="45E8E380" w:rsidR="001511C2" w:rsidRDefault="00E07F5D" w:rsidP="00281ADF">
            <w:pPr>
              <w:rPr>
                <w:sz w:val="20"/>
                <w:szCs w:val="20"/>
              </w:rPr>
            </w:pPr>
            <w:r>
              <w:rPr>
                <w:sz w:val="20"/>
                <w:szCs w:val="20"/>
              </w:rPr>
              <w:t>Presidential Scholarship, Harvard University, 2022</w:t>
            </w:r>
          </w:p>
          <w:p w14:paraId="2C75F082" w14:textId="6C78BE6B" w:rsidR="00E07F5D" w:rsidRDefault="00E07F5D" w:rsidP="001511C2">
            <w:pPr>
              <w:rPr>
                <w:sz w:val="20"/>
                <w:szCs w:val="20"/>
              </w:rPr>
            </w:pPr>
            <w:r w:rsidRPr="00E07F5D">
              <w:rPr>
                <w:sz w:val="20"/>
                <w:szCs w:val="20"/>
              </w:rPr>
              <w:t>Undergraduate Thesis Prize</w:t>
            </w:r>
            <w:r w:rsidR="00EE0B74">
              <w:rPr>
                <w:sz w:val="20"/>
                <w:szCs w:val="20"/>
              </w:rPr>
              <w:t xml:space="preserve"> Winner</w:t>
            </w:r>
            <w:r>
              <w:rPr>
                <w:sz w:val="20"/>
                <w:szCs w:val="20"/>
              </w:rPr>
              <w:t xml:space="preserve">, </w:t>
            </w:r>
            <w:r w:rsidRPr="00E07F5D">
              <w:rPr>
                <w:sz w:val="20"/>
                <w:szCs w:val="20"/>
              </w:rPr>
              <w:t>Forethought Foundation for Global Priorities Research</w:t>
            </w:r>
            <w:r>
              <w:rPr>
                <w:sz w:val="20"/>
                <w:szCs w:val="20"/>
              </w:rPr>
              <w:t xml:space="preserve">, </w:t>
            </w:r>
            <w:r w:rsidRPr="00E07F5D">
              <w:rPr>
                <w:sz w:val="20"/>
                <w:szCs w:val="20"/>
              </w:rPr>
              <w:t>2020</w:t>
            </w:r>
          </w:p>
          <w:p w14:paraId="5893692A" w14:textId="5EABDE3F" w:rsidR="00E07F5D" w:rsidRPr="00B03A5A" w:rsidRDefault="00E07F5D" w:rsidP="001511C2">
            <w:pPr>
              <w:rPr>
                <w:sz w:val="20"/>
                <w:szCs w:val="20"/>
              </w:rPr>
            </w:pPr>
            <w:r>
              <w:rPr>
                <w:sz w:val="20"/>
                <w:szCs w:val="20"/>
              </w:rPr>
              <w:t>Phi Beta Kappa, Yale University, 2020</w:t>
            </w:r>
          </w:p>
        </w:tc>
      </w:tr>
      <w:tr w:rsidR="001511C2" w:rsidRPr="00B03A5A" w14:paraId="308BC56D" w14:textId="77777777" w:rsidTr="001511C2">
        <w:tc>
          <w:tcPr>
            <w:tcW w:w="1890" w:type="dxa"/>
          </w:tcPr>
          <w:p w14:paraId="2033B81F" w14:textId="77777777" w:rsidR="001511C2" w:rsidRPr="00B03A5A" w:rsidRDefault="001511C2" w:rsidP="00281ADF">
            <w:pPr>
              <w:rPr>
                <w:b/>
                <w:bCs/>
                <w:sz w:val="20"/>
                <w:szCs w:val="20"/>
              </w:rPr>
            </w:pPr>
          </w:p>
        </w:tc>
        <w:tc>
          <w:tcPr>
            <w:tcW w:w="8190" w:type="dxa"/>
          </w:tcPr>
          <w:p w14:paraId="45217B80" w14:textId="77777777" w:rsidR="001511C2" w:rsidRDefault="001511C2" w:rsidP="001F7764">
            <w:pPr>
              <w:jc w:val="center"/>
              <w:rPr>
                <w:sz w:val="20"/>
                <w:szCs w:val="20"/>
              </w:rPr>
            </w:pPr>
          </w:p>
        </w:tc>
      </w:tr>
      <w:tr w:rsidR="001511C2" w:rsidRPr="00B03A5A" w14:paraId="6E4227EE" w14:textId="77777777" w:rsidTr="001511C2">
        <w:tc>
          <w:tcPr>
            <w:tcW w:w="1890" w:type="dxa"/>
          </w:tcPr>
          <w:p w14:paraId="2C005194" w14:textId="77777777" w:rsidR="001511C2" w:rsidRPr="00B03A5A" w:rsidRDefault="001511C2" w:rsidP="00CA4C7A">
            <w:pPr>
              <w:rPr>
                <w:b/>
                <w:bCs/>
                <w:sz w:val="20"/>
                <w:szCs w:val="20"/>
              </w:rPr>
            </w:pPr>
            <w:r w:rsidRPr="00B03A5A">
              <w:rPr>
                <w:b/>
                <w:bCs/>
                <w:sz w:val="20"/>
                <w:szCs w:val="20"/>
              </w:rPr>
              <w:t>Teaching</w:t>
            </w:r>
          </w:p>
        </w:tc>
        <w:tc>
          <w:tcPr>
            <w:tcW w:w="8190" w:type="dxa"/>
          </w:tcPr>
          <w:p w14:paraId="7A6F58A0" w14:textId="190BFDC6" w:rsidR="005C026F" w:rsidRDefault="005C026F" w:rsidP="00281ADF">
            <w:pPr>
              <w:rPr>
                <w:sz w:val="20"/>
                <w:szCs w:val="20"/>
              </w:rPr>
            </w:pPr>
            <w:r>
              <w:rPr>
                <w:sz w:val="20"/>
                <w:szCs w:val="20"/>
              </w:rPr>
              <w:t>Causal Inference in Economics (PhD, Spring 2025, 2026, Davide Viviano)</w:t>
            </w:r>
          </w:p>
          <w:p w14:paraId="5413DC58" w14:textId="755C2808" w:rsidR="005C026F" w:rsidRDefault="005C026F" w:rsidP="00281ADF">
            <w:pPr>
              <w:rPr>
                <w:sz w:val="20"/>
                <w:szCs w:val="20"/>
              </w:rPr>
            </w:pPr>
            <w:r>
              <w:rPr>
                <w:sz w:val="20"/>
                <w:szCs w:val="20"/>
              </w:rPr>
              <w:t>Time Series (PhD, Fall 2024, 2025, Neil Shephard)</w:t>
            </w:r>
          </w:p>
          <w:p w14:paraId="5C3166D0" w14:textId="215C15D8" w:rsidR="001511C2" w:rsidRPr="00B03A5A" w:rsidRDefault="005C026F" w:rsidP="001511C2">
            <w:pPr>
              <w:rPr>
                <w:sz w:val="20"/>
                <w:szCs w:val="20"/>
              </w:rPr>
            </w:pPr>
            <w:r>
              <w:rPr>
                <w:sz w:val="20"/>
                <w:szCs w:val="20"/>
              </w:rPr>
              <w:t>Unleashing Novel Data at Scale (PhD, Spring 2021, Melissa Dell)</w:t>
            </w:r>
          </w:p>
        </w:tc>
      </w:tr>
      <w:tr w:rsidR="001511C2" w:rsidRPr="00B03A5A" w14:paraId="339DE575" w14:textId="77777777" w:rsidTr="001511C2">
        <w:tc>
          <w:tcPr>
            <w:tcW w:w="1890" w:type="dxa"/>
          </w:tcPr>
          <w:p w14:paraId="15AA06F8" w14:textId="77777777" w:rsidR="001511C2" w:rsidRPr="00CA4C7A" w:rsidRDefault="001511C2" w:rsidP="001511C2">
            <w:pPr>
              <w:rPr>
                <w:b/>
                <w:bCs/>
                <w:sz w:val="20"/>
                <w:szCs w:val="20"/>
              </w:rPr>
            </w:pPr>
          </w:p>
        </w:tc>
        <w:tc>
          <w:tcPr>
            <w:tcW w:w="8190" w:type="dxa"/>
          </w:tcPr>
          <w:p w14:paraId="692B0CFB" w14:textId="77777777" w:rsidR="001511C2" w:rsidRDefault="001511C2" w:rsidP="001511C2">
            <w:pPr>
              <w:jc w:val="center"/>
              <w:rPr>
                <w:sz w:val="20"/>
                <w:szCs w:val="20"/>
              </w:rPr>
            </w:pPr>
          </w:p>
        </w:tc>
      </w:tr>
      <w:tr w:rsidR="001511C2" w:rsidRPr="00B03A5A" w14:paraId="4227C6B9" w14:textId="77777777" w:rsidTr="001511C2">
        <w:tc>
          <w:tcPr>
            <w:tcW w:w="1890" w:type="dxa"/>
          </w:tcPr>
          <w:p w14:paraId="29D90944" w14:textId="77777777" w:rsidR="001511C2" w:rsidRPr="00B03A5A" w:rsidRDefault="001511C2" w:rsidP="001511C2">
            <w:pPr>
              <w:rPr>
                <w:b/>
                <w:bCs/>
                <w:sz w:val="20"/>
                <w:szCs w:val="20"/>
              </w:rPr>
            </w:pPr>
            <w:r w:rsidRPr="00B03A5A">
              <w:rPr>
                <w:b/>
                <w:bCs/>
                <w:sz w:val="20"/>
                <w:szCs w:val="20"/>
              </w:rPr>
              <w:t>Employment</w:t>
            </w:r>
          </w:p>
        </w:tc>
        <w:tc>
          <w:tcPr>
            <w:tcW w:w="8190" w:type="dxa"/>
          </w:tcPr>
          <w:p w14:paraId="1F600836" w14:textId="72A43B9B" w:rsidR="001511C2" w:rsidRPr="00B03A5A" w:rsidRDefault="005E7928" w:rsidP="001511C2">
            <w:pPr>
              <w:rPr>
                <w:sz w:val="20"/>
                <w:szCs w:val="20"/>
              </w:rPr>
            </w:pPr>
            <w:r>
              <w:rPr>
                <w:sz w:val="20"/>
                <w:szCs w:val="20"/>
              </w:rPr>
              <w:t>Harvard University, Data Science Fellow in Deep Learning, 2020</w:t>
            </w:r>
            <w:r w:rsidR="00787D35">
              <w:rPr>
                <w:sz w:val="20"/>
                <w:szCs w:val="20"/>
              </w:rPr>
              <w:t xml:space="preserve"> to </w:t>
            </w:r>
            <w:r>
              <w:rPr>
                <w:sz w:val="20"/>
                <w:szCs w:val="20"/>
              </w:rPr>
              <w:t>2022</w:t>
            </w:r>
          </w:p>
        </w:tc>
      </w:tr>
    </w:tbl>
    <w:p w14:paraId="701F0FE0" w14:textId="77777777" w:rsidR="003438F7" w:rsidRDefault="003438F7">
      <w:pPr>
        <w:rPr>
          <w:b/>
        </w:rPr>
      </w:pPr>
    </w:p>
    <w:tbl>
      <w:tblPr>
        <w:tblW w:w="10080" w:type="dxa"/>
        <w:tblLayout w:type="fixed"/>
        <w:tblLook w:val="01E0" w:firstRow="1" w:lastRow="1" w:firstColumn="1" w:lastColumn="1" w:noHBand="0" w:noVBand="0"/>
      </w:tblPr>
      <w:tblGrid>
        <w:gridCol w:w="1890"/>
        <w:gridCol w:w="8190"/>
      </w:tblGrid>
      <w:tr w:rsidR="003438F7" w:rsidRPr="00F20988" w14:paraId="401D3882" w14:textId="77777777" w:rsidTr="001511C2">
        <w:tc>
          <w:tcPr>
            <w:tcW w:w="1890" w:type="dxa"/>
          </w:tcPr>
          <w:p w14:paraId="36586BA1" w14:textId="77777777" w:rsidR="003438F7" w:rsidRPr="00B03A5A" w:rsidRDefault="003438F7" w:rsidP="00281ADF">
            <w:pPr>
              <w:rPr>
                <w:b/>
                <w:bCs/>
                <w:sz w:val="20"/>
                <w:szCs w:val="20"/>
              </w:rPr>
            </w:pPr>
            <w:r w:rsidRPr="00B03A5A">
              <w:rPr>
                <w:b/>
                <w:bCs/>
                <w:sz w:val="20"/>
                <w:szCs w:val="20"/>
              </w:rPr>
              <w:t>Job Market Paper</w:t>
            </w:r>
          </w:p>
        </w:tc>
        <w:tc>
          <w:tcPr>
            <w:tcW w:w="8190" w:type="dxa"/>
          </w:tcPr>
          <w:p w14:paraId="7925DEA5" w14:textId="60C310AE" w:rsidR="003438F7" w:rsidRDefault="00B37864" w:rsidP="00281ADF">
            <w:pPr>
              <w:rPr>
                <w:sz w:val="20"/>
                <w:szCs w:val="20"/>
              </w:rPr>
            </w:pPr>
            <w:r w:rsidRPr="00B37864">
              <w:rPr>
                <w:sz w:val="20"/>
                <w:szCs w:val="20"/>
              </w:rPr>
              <w:t>Making Interpretable Discoveries from Unstructured Data: A High-Dimensional Multiple Hypothesis Testing Approach</w:t>
            </w:r>
          </w:p>
          <w:p w14:paraId="3CDB5401" w14:textId="77777777" w:rsidR="003438F7" w:rsidRDefault="003438F7" w:rsidP="00281ADF">
            <w:pPr>
              <w:rPr>
                <w:sz w:val="20"/>
                <w:szCs w:val="20"/>
              </w:rPr>
            </w:pPr>
          </w:p>
          <w:p w14:paraId="45329224" w14:textId="04171B8B" w:rsidR="003438F7" w:rsidRPr="00F20988" w:rsidRDefault="00B37864" w:rsidP="00281ADF">
            <w:pPr>
              <w:rPr>
                <w:sz w:val="20"/>
                <w:szCs w:val="20"/>
              </w:rPr>
            </w:pPr>
            <w:r w:rsidRPr="00B37864">
              <w:rPr>
                <w:sz w:val="20"/>
                <w:szCs w:val="20"/>
              </w:rPr>
              <w:t xml:space="preserve">Social scientists are increasingly turning to unstructured datasets to unlock new empirical insights, e.g., estimating descriptive statistics of or causal effects on quantitative measures derived from text, audio, or video data.  In many settings, unsupervised analysis is of primary interest, in that the researcher does not want to (or cannot) manually pre-specify all important aspects of the unstructured data to measure; they are interested in </w:t>
            </w:r>
            <w:r>
              <w:rPr>
                <w:sz w:val="20"/>
                <w:szCs w:val="20"/>
              </w:rPr>
              <w:t>“</w:t>
            </w:r>
            <w:r w:rsidRPr="00B37864">
              <w:rPr>
                <w:sz w:val="20"/>
                <w:szCs w:val="20"/>
              </w:rPr>
              <w:t>discovery.</w:t>
            </w:r>
            <w:r>
              <w:rPr>
                <w:sz w:val="20"/>
                <w:szCs w:val="20"/>
              </w:rPr>
              <w:t xml:space="preserve">” </w:t>
            </w:r>
            <w:r w:rsidRPr="00B37864">
              <w:rPr>
                <w:sz w:val="20"/>
                <w:szCs w:val="20"/>
              </w:rPr>
              <w:t xml:space="preserve">This paper proposes a general and flexible framework for pursuing such discovery from unstructured data in a statistically principled way. The framework leverages recent methods from the literature on AI interpretability to map unstructured data points to high-dimensional, sparse, and interpretable </w:t>
            </w:r>
            <w:r>
              <w:rPr>
                <w:sz w:val="20"/>
                <w:szCs w:val="20"/>
              </w:rPr>
              <w:t>“</w:t>
            </w:r>
            <w:r w:rsidRPr="00B37864">
              <w:rPr>
                <w:sz w:val="20"/>
                <w:szCs w:val="20"/>
              </w:rPr>
              <w:t>concept embeddings</w:t>
            </w:r>
            <w:r>
              <w:rPr>
                <w:sz w:val="20"/>
                <w:szCs w:val="20"/>
              </w:rPr>
              <w:t>”</w:t>
            </w:r>
            <w:r w:rsidRPr="00B37864">
              <w:rPr>
                <w:sz w:val="20"/>
                <w:szCs w:val="20"/>
              </w:rPr>
              <w:t>; computes statistics from these concept embeddings for testing interpretable, concept-by-concept hypotheses; performs selective inference on these hypotheses using algorithms validated by new results in high-dimensional central limit theory, producing a selected set (</w:t>
            </w:r>
            <w:r>
              <w:rPr>
                <w:sz w:val="20"/>
                <w:szCs w:val="20"/>
              </w:rPr>
              <w:t>“</w:t>
            </w:r>
            <w:r w:rsidRPr="00B37864">
              <w:rPr>
                <w:sz w:val="20"/>
                <w:szCs w:val="20"/>
              </w:rPr>
              <w:t>discoveries</w:t>
            </w:r>
            <w:r>
              <w:rPr>
                <w:sz w:val="20"/>
                <w:szCs w:val="20"/>
              </w:rPr>
              <w:t>”</w:t>
            </w:r>
            <w:r w:rsidRPr="00B37864">
              <w:rPr>
                <w:sz w:val="20"/>
                <w:szCs w:val="20"/>
              </w:rPr>
              <w:t xml:space="preserve">); and both generates and evaluates human-interpretable natural language descriptions of these discoveries. The proposed framework has few researcher degrees of freedom, is robust to data snooping and other post-selection inference </w:t>
            </w:r>
            <w:proofErr w:type="gramStart"/>
            <w:r w:rsidRPr="00B37864">
              <w:rPr>
                <w:sz w:val="20"/>
                <w:szCs w:val="20"/>
              </w:rPr>
              <w:t>concerns, and</w:t>
            </w:r>
            <w:proofErr w:type="gramEnd"/>
            <w:r w:rsidRPr="00B37864">
              <w:rPr>
                <w:sz w:val="20"/>
                <w:szCs w:val="20"/>
              </w:rPr>
              <w:t xml:space="preserve"> facilitates fast and inexpensive sensitivity analysis and </w:t>
            </w:r>
            <w:r w:rsidRPr="00B37864">
              <w:rPr>
                <w:sz w:val="20"/>
                <w:szCs w:val="20"/>
              </w:rPr>
              <w:lastRenderedPageBreak/>
              <w:t>replication. Applications to recent descriptive and causal analyses of unstructured data in empirical economics are explored.</w:t>
            </w:r>
          </w:p>
        </w:tc>
      </w:tr>
    </w:tbl>
    <w:p w14:paraId="310D16A9" w14:textId="77777777" w:rsidR="003438F7" w:rsidRDefault="003438F7">
      <w:pPr>
        <w:rPr>
          <w:b/>
        </w:rPr>
      </w:pPr>
    </w:p>
    <w:tbl>
      <w:tblPr>
        <w:tblpPr w:leftFromText="180" w:rightFromText="180" w:vertAnchor="text" w:tblpY="1"/>
        <w:tblOverlap w:val="never"/>
        <w:tblW w:w="10080" w:type="dxa"/>
        <w:tblLayout w:type="fixed"/>
        <w:tblLook w:val="01E0" w:firstRow="1" w:lastRow="1" w:firstColumn="1" w:lastColumn="1" w:noHBand="0" w:noVBand="0"/>
      </w:tblPr>
      <w:tblGrid>
        <w:gridCol w:w="1890"/>
        <w:gridCol w:w="8190"/>
      </w:tblGrid>
      <w:tr w:rsidR="003438F7" w:rsidRPr="00B03A5A" w14:paraId="3C445C16" w14:textId="77777777" w:rsidTr="002F4D1D">
        <w:tc>
          <w:tcPr>
            <w:tcW w:w="1890" w:type="dxa"/>
          </w:tcPr>
          <w:p w14:paraId="008DA90F" w14:textId="77777777" w:rsidR="003438F7" w:rsidRPr="00B03A5A" w:rsidRDefault="003438F7" w:rsidP="002F4D1D">
            <w:pPr>
              <w:rPr>
                <w:b/>
                <w:sz w:val="20"/>
                <w:szCs w:val="20"/>
              </w:rPr>
            </w:pPr>
            <w:r w:rsidRPr="00B03A5A">
              <w:rPr>
                <w:b/>
                <w:sz w:val="20"/>
                <w:szCs w:val="20"/>
              </w:rPr>
              <w:t>Publications</w:t>
            </w:r>
          </w:p>
        </w:tc>
        <w:tc>
          <w:tcPr>
            <w:tcW w:w="8190" w:type="dxa"/>
          </w:tcPr>
          <w:p w14:paraId="21BF0F98" w14:textId="15DE5862" w:rsidR="002F4D1D" w:rsidRPr="00B37864" w:rsidRDefault="002F4D1D" w:rsidP="002F4D1D">
            <w:pPr>
              <w:rPr>
                <w:sz w:val="20"/>
                <w:szCs w:val="20"/>
              </w:rPr>
            </w:pPr>
            <w:r w:rsidRPr="002F4D1D">
              <w:rPr>
                <w:sz w:val="20"/>
                <w:szCs w:val="20"/>
                <w:u w:val="single"/>
              </w:rPr>
              <w:t>Carlson, Jacob</w:t>
            </w:r>
            <w:r w:rsidRPr="00B37864">
              <w:rPr>
                <w:sz w:val="20"/>
                <w:szCs w:val="20"/>
              </w:rPr>
              <w:t xml:space="preserve">, Tom Bryan, and Melissa Dell. “Efficient OCR for Building a Diverse Digital History.” </w:t>
            </w:r>
            <w:r w:rsidRPr="002F4D1D">
              <w:rPr>
                <w:i/>
                <w:iCs/>
                <w:sz w:val="20"/>
                <w:szCs w:val="20"/>
              </w:rPr>
              <w:t>ACL</w:t>
            </w:r>
            <w:r>
              <w:rPr>
                <w:sz w:val="20"/>
                <w:szCs w:val="20"/>
              </w:rPr>
              <w:t xml:space="preserve"> </w:t>
            </w:r>
            <w:r w:rsidRPr="00B37864">
              <w:rPr>
                <w:sz w:val="20"/>
                <w:szCs w:val="20"/>
              </w:rPr>
              <w:t xml:space="preserve">(2024). </w:t>
            </w:r>
            <w:r w:rsidRPr="002F4D1D">
              <w:rPr>
                <w:b/>
                <w:bCs/>
                <w:sz w:val="20"/>
                <w:szCs w:val="20"/>
              </w:rPr>
              <w:t>Oral presentation.</w:t>
            </w:r>
          </w:p>
          <w:p w14:paraId="630B5C8F" w14:textId="77777777" w:rsidR="002F4D1D" w:rsidRDefault="002F4D1D" w:rsidP="002F4D1D">
            <w:pPr>
              <w:rPr>
                <w:sz w:val="20"/>
                <w:szCs w:val="20"/>
              </w:rPr>
            </w:pPr>
          </w:p>
          <w:p w14:paraId="39C5F710" w14:textId="679320DE" w:rsidR="002F4D1D" w:rsidRPr="00B37864" w:rsidRDefault="002F4D1D" w:rsidP="002F4D1D">
            <w:pPr>
              <w:rPr>
                <w:sz w:val="20"/>
                <w:szCs w:val="20"/>
              </w:rPr>
            </w:pPr>
            <w:r w:rsidRPr="00B37864">
              <w:rPr>
                <w:sz w:val="20"/>
                <w:szCs w:val="20"/>
              </w:rPr>
              <w:t xml:space="preserve">Dell, Melissa, </w:t>
            </w:r>
            <w:r w:rsidRPr="002F4D1D">
              <w:rPr>
                <w:sz w:val="20"/>
                <w:szCs w:val="20"/>
                <w:u w:val="single"/>
              </w:rPr>
              <w:t>Jacob Carlson</w:t>
            </w:r>
            <w:r w:rsidRPr="00B37864">
              <w:rPr>
                <w:sz w:val="20"/>
                <w:szCs w:val="20"/>
              </w:rPr>
              <w:t xml:space="preserve">, Tom Bryan, Emily Silcock, Abhishek Arora, </w:t>
            </w:r>
            <w:proofErr w:type="spellStart"/>
            <w:r w:rsidRPr="00B37864">
              <w:rPr>
                <w:sz w:val="20"/>
                <w:szCs w:val="20"/>
              </w:rPr>
              <w:t>Zejiang</w:t>
            </w:r>
            <w:proofErr w:type="spellEnd"/>
            <w:r w:rsidRPr="00B37864">
              <w:rPr>
                <w:sz w:val="20"/>
                <w:szCs w:val="20"/>
              </w:rPr>
              <w:t xml:space="preserve"> Shen, Luca D'Amico-Wong, Quan Le, Pablo Querubin, Leander </w:t>
            </w:r>
            <w:proofErr w:type="spellStart"/>
            <w:r w:rsidRPr="00B37864">
              <w:rPr>
                <w:sz w:val="20"/>
                <w:szCs w:val="20"/>
              </w:rPr>
              <w:t>Heldring</w:t>
            </w:r>
            <w:proofErr w:type="spellEnd"/>
            <w:r w:rsidRPr="00B37864">
              <w:rPr>
                <w:sz w:val="20"/>
                <w:szCs w:val="20"/>
              </w:rPr>
              <w:t xml:space="preserve">. “American Stories: A Large-Scale Structured Text Dataset of Historical U.S. Newspapers.” </w:t>
            </w:r>
            <w:proofErr w:type="spellStart"/>
            <w:r w:rsidRPr="002F4D1D">
              <w:rPr>
                <w:i/>
                <w:iCs/>
                <w:sz w:val="20"/>
                <w:szCs w:val="20"/>
              </w:rPr>
              <w:t>NeurIPS</w:t>
            </w:r>
            <w:proofErr w:type="spellEnd"/>
            <w:r w:rsidRPr="002F4D1D">
              <w:rPr>
                <w:i/>
                <w:iCs/>
                <w:sz w:val="20"/>
                <w:szCs w:val="20"/>
              </w:rPr>
              <w:t xml:space="preserve"> </w:t>
            </w:r>
            <w:r w:rsidRPr="00B37864">
              <w:rPr>
                <w:sz w:val="20"/>
                <w:szCs w:val="20"/>
              </w:rPr>
              <w:t>Datasets and Benchmarks Track (2023).</w:t>
            </w:r>
          </w:p>
          <w:p w14:paraId="6C92D9EF" w14:textId="77777777" w:rsidR="002F4D1D" w:rsidRDefault="002F4D1D" w:rsidP="002F4D1D">
            <w:pPr>
              <w:rPr>
                <w:sz w:val="20"/>
                <w:szCs w:val="20"/>
              </w:rPr>
            </w:pPr>
          </w:p>
          <w:p w14:paraId="7AA3E72B" w14:textId="619F51A4" w:rsidR="002F4D1D" w:rsidRDefault="002F4D1D" w:rsidP="002F4D1D">
            <w:pPr>
              <w:rPr>
                <w:sz w:val="20"/>
                <w:szCs w:val="20"/>
              </w:rPr>
            </w:pPr>
            <w:r w:rsidRPr="00B37864">
              <w:rPr>
                <w:sz w:val="20"/>
                <w:szCs w:val="20"/>
              </w:rPr>
              <w:t xml:space="preserve">Bryan, Tom, </w:t>
            </w:r>
            <w:r w:rsidRPr="002F4D1D">
              <w:rPr>
                <w:sz w:val="20"/>
                <w:szCs w:val="20"/>
                <w:u w:val="single"/>
              </w:rPr>
              <w:t>Jacob Carlson</w:t>
            </w:r>
            <w:r w:rsidRPr="00B37864">
              <w:rPr>
                <w:sz w:val="20"/>
                <w:szCs w:val="20"/>
              </w:rPr>
              <w:t>, Abhishek Arora, Melissa Dell. “</w:t>
            </w:r>
            <w:proofErr w:type="spellStart"/>
            <w:r w:rsidRPr="00B37864">
              <w:rPr>
                <w:sz w:val="20"/>
                <w:szCs w:val="20"/>
              </w:rPr>
              <w:t>EfficientOCR</w:t>
            </w:r>
            <w:proofErr w:type="spellEnd"/>
            <w:r w:rsidRPr="00B37864">
              <w:rPr>
                <w:sz w:val="20"/>
                <w:szCs w:val="20"/>
              </w:rPr>
              <w:t xml:space="preserve">: An Extensible, Open-Source Package for Efficiently Digitizing World Knowledge.” </w:t>
            </w:r>
            <w:r w:rsidRPr="002F4D1D">
              <w:rPr>
                <w:i/>
                <w:iCs/>
                <w:sz w:val="20"/>
                <w:szCs w:val="20"/>
              </w:rPr>
              <w:t>EMNLP</w:t>
            </w:r>
            <w:r w:rsidRPr="00B37864">
              <w:rPr>
                <w:sz w:val="20"/>
                <w:szCs w:val="20"/>
              </w:rPr>
              <w:t xml:space="preserve"> System Demonstrations (2023).</w:t>
            </w:r>
          </w:p>
          <w:p w14:paraId="3D142686" w14:textId="77777777" w:rsidR="002F4D1D" w:rsidRPr="00B37864" w:rsidRDefault="002F4D1D" w:rsidP="002F4D1D">
            <w:pPr>
              <w:rPr>
                <w:sz w:val="20"/>
                <w:szCs w:val="20"/>
              </w:rPr>
            </w:pPr>
          </w:p>
          <w:p w14:paraId="7CE84BF6" w14:textId="60E72A85" w:rsidR="002F4D1D" w:rsidRPr="00B37864" w:rsidRDefault="002F4D1D" w:rsidP="002F4D1D">
            <w:pPr>
              <w:rPr>
                <w:sz w:val="20"/>
                <w:szCs w:val="20"/>
              </w:rPr>
            </w:pPr>
            <w:r w:rsidRPr="002F4D1D">
              <w:rPr>
                <w:sz w:val="20"/>
                <w:szCs w:val="20"/>
                <w:u w:val="single"/>
              </w:rPr>
              <w:t>Carlson, Jacob</w:t>
            </w:r>
            <w:r w:rsidRPr="00B37864">
              <w:rPr>
                <w:sz w:val="20"/>
                <w:szCs w:val="20"/>
              </w:rPr>
              <w:t xml:space="preserve">, Trevor Incerti, and P.M. Aronow. “Dyadic Clustering in International Relations.” </w:t>
            </w:r>
            <w:r w:rsidRPr="002F4D1D">
              <w:rPr>
                <w:i/>
                <w:iCs/>
                <w:sz w:val="20"/>
                <w:szCs w:val="20"/>
              </w:rPr>
              <w:t>Political Analysis</w:t>
            </w:r>
            <w:r w:rsidRPr="00B37864">
              <w:rPr>
                <w:sz w:val="20"/>
                <w:szCs w:val="20"/>
              </w:rPr>
              <w:t xml:space="preserve"> (2024).</w:t>
            </w:r>
          </w:p>
          <w:p w14:paraId="6A38C62C" w14:textId="487B8DA3" w:rsidR="002F4D1D" w:rsidRDefault="002F4D1D" w:rsidP="002F4D1D">
            <w:pPr>
              <w:rPr>
                <w:sz w:val="20"/>
                <w:szCs w:val="20"/>
              </w:rPr>
            </w:pPr>
          </w:p>
          <w:p w14:paraId="5822708B" w14:textId="5BF5873D" w:rsidR="003438F7" w:rsidRPr="00B03A5A" w:rsidRDefault="002F4D1D" w:rsidP="002F4D1D">
            <w:pPr>
              <w:rPr>
                <w:sz w:val="20"/>
                <w:szCs w:val="20"/>
              </w:rPr>
            </w:pPr>
            <w:r w:rsidRPr="00B37864">
              <w:rPr>
                <w:sz w:val="20"/>
                <w:szCs w:val="20"/>
              </w:rPr>
              <w:t xml:space="preserve">Shen, </w:t>
            </w:r>
            <w:proofErr w:type="spellStart"/>
            <w:r w:rsidRPr="00B37864">
              <w:rPr>
                <w:sz w:val="20"/>
                <w:szCs w:val="20"/>
              </w:rPr>
              <w:t>Zejiang</w:t>
            </w:r>
            <w:proofErr w:type="spellEnd"/>
            <w:r w:rsidRPr="00B37864">
              <w:rPr>
                <w:sz w:val="20"/>
                <w:szCs w:val="20"/>
              </w:rPr>
              <w:t xml:space="preserve">, </w:t>
            </w:r>
            <w:proofErr w:type="spellStart"/>
            <w:r w:rsidRPr="00B37864">
              <w:rPr>
                <w:sz w:val="20"/>
                <w:szCs w:val="20"/>
              </w:rPr>
              <w:t>Ruochen</w:t>
            </w:r>
            <w:proofErr w:type="spellEnd"/>
            <w:r w:rsidRPr="00B37864">
              <w:rPr>
                <w:sz w:val="20"/>
                <w:szCs w:val="20"/>
              </w:rPr>
              <w:t xml:space="preserve"> Zhang, Melissa Dell, Benjamin Lee, </w:t>
            </w:r>
            <w:r w:rsidRPr="002F4D1D">
              <w:rPr>
                <w:sz w:val="20"/>
                <w:szCs w:val="20"/>
                <w:u w:val="single"/>
              </w:rPr>
              <w:t>Jacob Carlson</w:t>
            </w:r>
            <w:r w:rsidRPr="00B37864">
              <w:rPr>
                <w:sz w:val="20"/>
                <w:szCs w:val="20"/>
              </w:rPr>
              <w:t xml:space="preserve">, and </w:t>
            </w:r>
            <w:proofErr w:type="spellStart"/>
            <w:r w:rsidRPr="00B37864">
              <w:rPr>
                <w:sz w:val="20"/>
                <w:szCs w:val="20"/>
              </w:rPr>
              <w:t>Weining</w:t>
            </w:r>
            <w:proofErr w:type="spellEnd"/>
            <w:r w:rsidRPr="00B37864">
              <w:rPr>
                <w:sz w:val="20"/>
                <w:szCs w:val="20"/>
              </w:rPr>
              <w:t xml:space="preserve"> Li. “</w:t>
            </w:r>
            <w:proofErr w:type="spellStart"/>
            <w:r w:rsidRPr="00B37864">
              <w:rPr>
                <w:sz w:val="20"/>
                <w:szCs w:val="20"/>
              </w:rPr>
              <w:t>LayoutParser</w:t>
            </w:r>
            <w:proofErr w:type="spellEnd"/>
            <w:r w:rsidRPr="00B37864">
              <w:rPr>
                <w:sz w:val="20"/>
                <w:szCs w:val="20"/>
              </w:rPr>
              <w:t xml:space="preserve">: A Unified Toolkit for Deep Learning Based Document Image Analysis.” </w:t>
            </w:r>
            <w:r w:rsidRPr="002F4D1D">
              <w:rPr>
                <w:i/>
                <w:iCs/>
                <w:sz w:val="20"/>
                <w:szCs w:val="20"/>
              </w:rPr>
              <w:t>ICDAR</w:t>
            </w:r>
            <w:r w:rsidRPr="00B37864">
              <w:rPr>
                <w:sz w:val="20"/>
                <w:szCs w:val="20"/>
              </w:rPr>
              <w:t xml:space="preserve"> (2021). </w:t>
            </w:r>
            <w:r w:rsidRPr="002F4D1D">
              <w:rPr>
                <w:b/>
                <w:bCs/>
                <w:sz w:val="20"/>
                <w:szCs w:val="20"/>
              </w:rPr>
              <w:t>Oral presentation.</w:t>
            </w:r>
          </w:p>
        </w:tc>
      </w:tr>
    </w:tbl>
    <w:p w14:paraId="3635505A" w14:textId="690D4134" w:rsidR="003438F7" w:rsidRDefault="003438F7">
      <w:pPr>
        <w:rPr>
          <w:b/>
        </w:rPr>
      </w:pPr>
    </w:p>
    <w:tbl>
      <w:tblPr>
        <w:tblW w:w="10080" w:type="dxa"/>
        <w:tblLayout w:type="fixed"/>
        <w:tblLook w:val="01E0" w:firstRow="1" w:lastRow="1" w:firstColumn="1" w:lastColumn="1" w:noHBand="0" w:noVBand="0"/>
      </w:tblPr>
      <w:tblGrid>
        <w:gridCol w:w="1890"/>
        <w:gridCol w:w="8190"/>
      </w:tblGrid>
      <w:tr w:rsidR="003438F7" w:rsidRPr="00B03A5A" w14:paraId="41C78680" w14:textId="77777777" w:rsidTr="001511C2">
        <w:tc>
          <w:tcPr>
            <w:tcW w:w="1890" w:type="dxa"/>
          </w:tcPr>
          <w:p w14:paraId="2B3D1902" w14:textId="77777777" w:rsidR="003438F7" w:rsidRPr="00B03A5A" w:rsidRDefault="003438F7" w:rsidP="00281ADF">
            <w:pPr>
              <w:rPr>
                <w:b/>
                <w:sz w:val="20"/>
                <w:szCs w:val="20"/>
              </w:rPr>
            </w:pPr>
            <w:r w:rsidRPr="00B03A5A">
              <w:rPr>
                <w:b/>
                <w:sz w:val="20"/>
                <w:szCs w:val="20"/>
              </w:rPr>
              <w:t>Working Papers</w:t>
            </w:r>
          </w:p>
        </w:tc>
        <w:tc>
          <w:tcPr>
            <w:tcW w:w="8190" w:type="dxa"/>
          </w:tcPr>
          <w:p w14:paraId="5A2F8E5C" w14:textId="16DC7E7E" w:rsidR="00497F65" w:rsidRPr="00B37864" w:rsidRDefault="00497F65" w:rsidP="00497F65">
            <w:pPr>
              <w:rPr>
                <w:bCs/>
                <w:sz w:val="20"/>
                <w:szCs w:val="20"/>
              </w:rPr>
            </w:pPr>
            <w:r w:rsidRPr="00497F65">
              <w:rPr>
                <w:bCs/>
                <w:sz w:val="20"/>
                <w:szCs w:val="20"/>
                <w:u w:val="single"/>
              </w:rPr>
              <w:t>Carlson, Jacob</w:t>
            </w:r>
            <w:r w:rsidRPr="00B37864">
              <w:rPr>
                <w:bCs/>
                <w:sz w:val="20"/>
                <w:szCs w:val="20"/>
              </w:rPr>
              <w:t xml:space="preserve"> and Neil Shephard. “When are time series predictions causal? The potential system and dynamic causal effects.” </w:t>
            </w:r>
            <w:hyperlink r:id="rId17" w:history="1">
              <w:r w:rsidRPr="00497F65">
                <w:rPr>
                  <w:rStyle w:val="Hyperlink"/>
                  <w:bCs/>
                  <w:sz w:val="20"/>
                  <w:szCs w:val="20"/>
                </w:rPr>
                <w:t>Working paper</w:t>
              </w:r>
            </w:hyperlink>
            <w:r w:rsidRPr="00B37864">
              <w:rPr>
                <w:bCs/>
                <w:sz w:val="20"/>
                <w:szCs w:val="20"/>
              </w:rPr>
              <w:t xml:space="preserve"> (2026).</w:t>
            </w:r>
          </w:p>
          <w:p w14:paraId="3CBA59AC" w14:textId="77777777" w:rsidR="00497F65" w:rsidRDefault="00497F65" w:rsidP="00497F65">
            <w:pPr>
              <w:rPr>
                <w:bCs/>
                <w:sz w:val="20"/>
                <w:szCs w:val="20"/>
              </w:rPr>
            </w:pPr>
          </w:p>
          <w:p w14:paraId="49BA3C1E" w14:textId="429BD636" w:rsidR="00497F65" w:rsidRPr="00B37864" w:rsidRDefault="00497F65" w:rsidP="00497F65">
            <w:pPr>
              <w:rPr>
                <w:bCs/>
                <w:sz w:val="20"/>
                <w:szCs w:val="20"/>
              </w:rPr>
            </w:pPr>
            <w:r w:rsidRPr="00497F65">
              <w:rPr>
                <w:bCs/>
                <w:sz w:val="20"/>
                <w:szCs w:val="20"/>
                <w:u w:val="single"/>
              </w:rPr>
              <w:t>Carlson, Jacob</w:t>
            </w:r>
            <w:r w:rsidRPr="00B37864">
              <w:rPr>
                <w:bCs/>
                <w:sz w:val="20"/>
                <w:szCs w:val="20"/>
              </w:rPr>
              <w:t xml:space="preserve"> and Melissa Dell. “A Unifying Framework for Robust and Efficient Inference with Unstructured Data.” </w:t>
            </w:r>
            <w:hyperlink r:id="rId18" w:history="1">
              <w:r w:rsidRPr="00497F65">
                <w:rPr>
                  <w:rStyle w:val="Hyperlink"/>
                  <w:bCs/>
                  <w:sz w:val="20"/>
                  <w:szCs w:val="20"/>
                </w:rPr>
                <w:t>Working paper</w:t>
              </w:r>
            </w:hyperlink>
            <w:r w:rsidRPr="00B37864">
              <w:rPr>
                <w:bCs/>
                <w:sz w:val="20"/>
                <w:szCs w:val="20"/>
              </w:rPr>
              <w:t xml:space="preserve"> (2025).</w:t>
            </w:r>
          </w:p>
          <w:p w14:paraId="4EF3143C" w14:textId="77777777" w:rsidR="00497F65" w:rsidRDefault="00497F65" w:rsidP="00497F65">
            <w:pPr>
              <w:rPr>
                <w:bCs/>
                <w:sz w:val="20"/>
                <w:szCs w:val="20"/>
              </w:rPr>
            </w:pPr>
          </w:p>
          <w:p w14:paraId="5DB9F3B6" w14:textId="0D907168" w:rsidR="003438F7" w:rsidRPr="00497F65" w:rsidRDefault="00497F65" w:rsidP="00281ADF">
            <w:pPr>
              <w:rPr>
                <w:bCs/>
                <w:sz w:val="20"/>
                <w:szCs w:val="20"/>
              </w:rPr>
            </w:pPr>
            <w:r w:rsidRPr="00B37864">
              <w:rPr>
                <w:bCs/>
                <w:sz w:val="20"/>
                <w:szCs w:val="20"/>
              </w:rPr>
              <w:t xml:space="preserve">Andrews, Isaiah, Harvey Barnhard, and </w:t>
            </w:r>
            <w:r w:rsidRPr="00497F65">
              <w:rPr>
                <w:bCs/>
                <w:sz w:val="20"/>
                <w:szCs w:val="20"/>
                <w:u w:val="single"/>
              </w:rPr>
              <w:t>Jacob Carlson</w:t>
            </w:r>
            <w:r w:rsidRPr="00B37864">
              <w:rPr>
                <w:bCs/>
                <w:sz w:val="20"/>
                <w:szCs w:val="20"/>
              </w:rPr>
              <w:t>. “True and Pseudo-True Parameters.”</w:t>
            </w:r>
            <w:r>
              <w:rPr>
                <w:bCs/>
                <w:sz w:val="20"/>
                <w:szCs w:val="20"/>
              </w:rPr>
              <w:t xml:space="preserve"> </w:t>
            </w:r>
            <w:hyperlink r:id="rId19" w:history="1">
              <w:r w:rsidRPr="00497F65">
                <w:rPr>
                  <w:rStyle w:val="Hyperlink"/>
                  <w:bCs/>
                  <w:sz w:val="20"/>
                  <w:szCs w:val="20"/>
                </w:rPr>
                <w:t>Working paper</w:t>
              </w:r>
            </w:hyperlink>
            <w:r w:rsidRPr="00B37864">
              <w:rPr>
                <w:bCs/>
                <w:sz w:val="20"/>
                <w:szCs w:val="20"/>
              </w:rPr>
              <w:t xml:space="preserve"> (2024). </w:t>
            </w:r>
            <w:r w:rsidR="009B70E5">
              <w:rPr>
                <w:bCs/>
                <w:sz w:val="20"/>
                <w:szCs w:val="20"/>
              </w:rPr>
              <w:t>Conditionally accepted</w:t>
            </w:r>
            <w:r w:rsidRPr="00B37864">
              <w:rPr>
                <w:bCs/>
                <w:sz w:val="20"/>
                <w:szCs w:val="20"/>
              </w:rPr>
              <w:t xml:space="preserve">, </w:t>
            </w:r>
            <w:r w:rsidRPr="00497F65">
              <w:rPr>
                <w:bCs/>
                <w:i/>
                <w:iCs/>
                <w:sz w:val="20"/>
                <w:szCs w:val="20"/>
              </w:rPr>
              <w:t>Econometric Theory</w:t>
            </w:r>
            <w:r w:rsidRPr="00B37864">
              <w:rPr>
                <w:bCs/>
                <w:sz w:val="20"/>
                <w:szCs w:val="20"/>
              </w:rPr>
              <w:t>.</w:t>
            </w:r>
          </w:p>
        </w:tc>
      </w:tr>
    </w:tbl>
    <w:p w14:paraId="12A4493E" w14:textId="77777777" w:rsidR="003438F7" w:rsidRDefault="003438F7">
      <w:pPr>
        <w:rPr>
          <w:b/>
        </w:rPr>
      </w:pPr>
    </w:p>
    <w:tbl>
      <w:tblPr>
        <w:tblW w:w="10080" w:type="dxa"/>
        <w:tblLayout w:type="fixed"/>
        <w:tblLook w:val="01E0" w:firstRow="1" w:lastRow="1" w:firstColumn="1" w:lastColumn="1" w:noHBand="0" w:noVBand="0"/>
      </w:tblPr>
      <w:tblGrid>
        <w:gridCol w:w="1890"/>
        <w:gridCol w:w="8190"/>
      </w:tblGrid>
      <w:tr w:rsidR="003438F7" w:rsidRPr="00B03A5A" w14:paraId="4096CAF5" w14:textId="77777777" w:rsidTr="001511C2">
        <w:tc>
          <w:tcPr>
            <w:tcW w:w="1890" w:type="dxa"/>
          </w:tcPr>
          <w:p w14:paraId="6677D99E" w14:textId="412A4BCC" w:rsidR="003438F7" w:rsidRPr="00B03A5A" w:rsidRDefault="003438F7" w:rsidP="005D0C7B">
            <w:pPr>
              <w:ind w:left="144" w:hanging="144"/>
              <w:rPr>
                <w:b/>
                <w:bCs/>
                <w:sz w:val="20"/>
                <w:szCs w:val="20"/>
              </w:rPr>
            </w:pPr>
            <w:r w:rsidRPr="00B03A5A">
              <w:rPr>
                <w:b/>
                <w:bCs/>
                <w:sz w:val="20"/>
                <w:szCs w:val="20"/>
              </w:rPr>
              <w:t>Seminars &amp;</w:t>
            </w:r>
            <w:r>
              <w:rPr>
                <w:b/>
                <w:bCs/>
                <w:sz w:val="20"/>
                <w:szCs w:val="20"/>
              </w:rPr>
              <w:t xml:space="preserve"> </w:t>
            </w:r>
            <w:r w:rsidR="00F307BF">
              <w:rPr>
                <w:b/>
                <w:bCs/>
                <w:sz w:val="20"/>
                <w:szCs w:val="20"/>
              </w:rPr>
              <w:t xml:space="preserve">  </w:t>
            </w:r>
            <w:r>
              <w:rPr>
                <w:b/>
                <w:bCs/>
                <w:sz w:val="20"/>
                <w:szCs w:val="20"/>
              </w:rPr>
              <w:t>Conferences</w:t>
            </w:r>
          </w:p>
        </w:tc>
        <w:tc>
          <w:tcPr>
            <w:tcW w:w="8190" w:type="dxa"/>
          </w:tcPr>
          <w:p w14:paraId="20A1B344" w14:textId="0D1318A1" w:rsidR="00122A92" w:rsidRPr="00122A92" w:rsidRDefault="00122A92" w:rsidP="00122A92">
            <w:pPr>
              <w:rPr>
                <w:sz w:val="20"/>
                <w:szCs w:val="20"/>
              </w:rPr>
            </w:pPr>
            <w:r>
              <w:rPr>
                <w:sz w:val="20"/>
                <w:szCs w:val="20"/>
              </w:rPr>
              <w:t>2026:</w:t>
            </w:r>
            <w:r w:rsidRPr="00122A92">
              <w:rPr>
                <w:sz w:val="20"/>
                <w:szCs w:val="20"/>
              </w:rPr>
              <w:t xml:space="preserve"> ESIF Economics and AI+ML Meeting (Cornell, June); AI and Economics Summer Conference (Chicago Booth, August)</w:t>
            </w:r>
          </w:p>
          <w:p w14:paraId="3F1FC35E" w14:textId="7D7055D8" w:rsidR="003438F7" w:rsidRPr="00B03A5A" w:rsidRDefault="00122A92" w:rsidP="00122A92">
            <w:pPr>
              <w:rPr>
                <w:sz w:val="20"/>
                <w:szCs w:val="20"/>
              </w:rPr>
            </w:pPr>
            <w:r>
              <w:rPr>
                <w:sz w:val="20"/>
                <w:szCs w:val="20"/>
              </w:rPr>
              <w:t>2022:</w:t>
            </w:r>
            <w:r w:rsidRPr="00122A92">
              <w:rPr>
                <w:sz w:val="20"/>
                <w:szCs w:val="20"/>
              </w:rPr>
              <w:t xml:space="preserve"> ASSA Annual Meeting (Virtual, January)</w:t>
            </w:r>
          </w:p>
        </w:tc>
      </w:tr>
    </w:tbl>
    <w:p w14:paraId="3019BD17" w14:textId="77777777" w:rsidR="003438F7" w:rsidRDefault="003438F7">
      <w:pPr>
        <w:rPr>
          <w:b/>
        </w:rPr>
      </w:pPr>
    </w:p>
    <w:tbl>
      <w:tblPr>
        <w:tblW w:w="10080" w:type="dxa"/>
        <w:tblLayout w:type="fixed"/>
        <w:tblLook w:val="01E0" w:firstRow="1" w:lastRow="1" w:firstColumn="1" w:lastColumn="1" w:noHBand="0" w:noVBand="0"/>
      </w:tblPr>
      <w:tblGrid>
        <w:gridCol w:w="1890"/>
        <w:gridCol w:w="8190"/>
      </w:tblGrid>
      <w:tr w:rsidR="003438F7" w:rsidRPr="00B03A5A" w14:paraId="47A323DA" w14:textId="77777777" w:rsidTr="001511C2">
        <w:tc>
          <w:tcPr>
            <w:tcW w:w="1890" w:type="dxa"/>
          </w:tcPr>
          <w:p w14:paraId="225007BE" w14:textId="081FE794" w:rsidR="003438F7" w:rsidRPr="00B03A5A" w:rsidRDefault="005C026F" w:rsidP="00281ADF">
            <w:pPr>
              <w:rPr>
                <w:b/>
                <w:bCs/>
                <w:sz w:val="20"/>
                <w:szCs w:val="20"/>
              </w:rPr>
            </w:pPr>
            <w:r>
              <w:rPr>
                <w:b/>
                <w:bCs/>
                <w:sz w:val="20"/>
                <w:szCs w:val="20"/>
              </w:rPr>
              <w:t>Referee</w:t>
            </w:r>
            <w:r w:rsidR="003438F7" w:rsidRPr="00B03A5A">
              <w:rPr>
                <w:b/>
                <w:bCs/>
                <w:sz w:val="20"/>
                <w:szCs w:val="20"/>
              </w:rPr>
              <w:t xml:space="preserve"> Service</w:t>
            </w:r>
          </w:p>
        </w:tc>
        <w:tc>
          <w:tcPr>
            <w:tcW w:w="8190" w:type="dxa"/>
          </w:tcPr>
          <w:p w14:paraId="58942D85" w14:textId="4B03BB75" w:rsidR="003438F7" w:rsidRPr="00B03A5A" w:rsidRDefault="00940927" w:rsidP="00281ADF">
            <w:pPr>
              <w:rPr>
                <w:sz w:val="20"/>
                <w:szCs w:val="20"/>
              </w:rPr>
            </w:pPr>
            <w:r>
              <w:rPr>
                <w:sz w:val="20"/>
                <w:szCs w:val="20"/>
              </w:rPr>
              <w:t>Journal of Political Economy</w:t>
            </w:r>
          </w:p>
        </w:tc>
      </w:tr>
    </w:tbl>
    <w:p w14:paraId="0E9B6926" w14:textId="77777777" w:rsidR="00F307BF" w:rsidRDefault="00F307BF">
      <w:pPr>
        <w:rPr>
          <w:b/>
        </w:rPr>
      </w:pPr>
    </w:p>
    <w:tbl>
      <w:tblPr>
        <w:tblW w:w="10080" w:type="dxa"/>
        <w:tblLayout w:type="fixed"/>
        <w:tblLook w:val="01E0" w:firstRow="1" w:lastRow="1" w:firstColumn="1" w:lastColumn="1" w:noHBand="0" w:noVBand="0"/>
      </w:tblPr>
      <w:tblGrid>
        <w:gridCol w:w="1890"/>
        <w:gridCol w:w="8190"/>
      </w:tblGrid>
      <w:tr w:rsidR="00122911" w14:paraId="1F057003" w14:textId="77777777" w:rsidTr="001511C2">
        <w:tc>
          <w:tcPr>
            <w:tcW w:w="1890" w:type="dxa"/>
          </w:tcPr>
          <w:p w14:paraId="3CF20ED5" w14:textId="3289DF08" w:rsidR="00122911" w:rsidRPr="00B03A5A" w:rsidRDefault="00122911" w:rsidP="005D0C7B">
            <w:pPr>
              <w:ind w:left="144" w:hanging="144"/>
              <w:rPr>
                <w:b/>
                <w:bCs/>
                <w:sz w:val="20"/>
                <w:szCs w:val="20"/>
              </w:rPr>
            </w:pPr>
            <w:r w:rsidRPr="00B03A5A">
              <w:rPr>
                <w:b/>
                <w:bCs/>
                <w:sz w:val="20"/>
                <w:szCs w:val="20"/>
              </w:rPr>
              <w:t>Languages</w:t>
            </w:r>
          </w:p>
        </w:tc>
        <w:tc>
          <w:tcPr>
            <w:tcW w:w="8190" w:type="dxa"/>
          </w:tcPr>
          <w:p w14:paraId="2D2FD4DA" w14:textId="339A9F2C" w:rsidR="00122911" w:rsidRPr="00B03A5A" w:rsidRDefault="00940927" w:rsidP="00122911">
            <w:pPr>
              <w:rPr>
                <w:sz w:val="20"/>
                <w:szCs w:val="20"/>
              </w:rPr>
            </w:pPr>
            <w:r>
              <w:rPr>
                <w:sz w:val="20"/>
                <w:szCs w:val="20"/>
              </w:rPr>
              <w:t>English (Native)</w:t>
            </w:r>
          </w:p>
        </w:tc>
      </w:tr>
      <w:tr w:rsidR="00122911" w14:paraId="0133B4E5" w14:textId="77777777" w:rsidTr="001511C2">
        <w:tc>
          <w:tcPr>
            <w:tcW w:w="1890" w:type="dxa"/>
          </w:tcPr>
          <w:p w14:paraId="4EDF4A4B" w14:textId="77777777" w:rsidR="00122911" w:rsidRPr="00B03A5A" w:rsidRDefault="00122911" w:rsidP="005D0C7B">
            <w:pPr>
              <w:ind w:left="144" w:hanging="144"/>
              <w:rPr>
                <w:b/>
                <w:bCs/>
                <w:sz w:val="20"/>
                <w:szCs w:val="20"/>
              </w:rPr>
            </w:pPr>
          </w:p>
        </w:tc>
        <w:tc>
          <w:tcPr>
            <w:tcW w:w="8190" w:type="dxa"/>
          </w:tcPr>
          <w:p w14:paraId="6731EBE6" w14:textId="77777777" w:rsidR="00122911" w:rsidRPr="00B03A5A" w:rsidRDefault="00122911" w:rsidP="00122911">
            <w:pPr>
              <w:rPr>
                <w:sz w:val="20"/>
                <w:szCs w:val="20"/>
              </w:rPr>
            </w:pPr>
          </w:p>
        </w:tc>
      </w:tr>
      <w:tr w:rsidR="00122911" w14:paraId="09F9C5BA" w14:textId="77777777" w:rsidTr="001511C2">
        <w:tc>
          <w:tcPr>
            <w:tcW w:w="1890" w:type="dxa"/>
          </w:tcPr>
          <w:p w14:paraId="66A5B8DD" w14:textId="247FCC2E" w:rsidR="00122911" w:rsidRPr="00122911" w:rsidRDefault="005D0C7B" w:rsidP="005D0C7B">
            <w:pPr>
              <w:ind w:left="144" w:hanging="144"/>
              <w:rPr>
                <w:b/>
                <w:bCs/>
                <w:sz w:val="20"/>
                <w:szCs w:val="20"/>
              </w:rPr>
            </w:pPr>
            <w:r>
              <w:rPr>
                <w:b/>
                <w:bCs/>
                <w:sz w:val="20"/>
                <w:szCs w:val="20"/>
              </w:rPr>
              <w:t xml:space="preserve">Personal </w:t>
            </w:r>
            <w:r w:rsidR="000030B8">
              <w:rPr>
                <w:b/>
                <w:bCs/>
                <w:sz w:val="20"/>
                <w:szCs w:val="20"/>
              </w:rPr>
              <w:t>I</w:t>
            </w:r>
            <w:r>
              <w:rPr>
                <w:b/>
                <w:bCs/>
                <w:sz w:val="20"/>
                <w:szCs w:val="20"/>
              </w:rPr>
              <w:t>nformation</w:t>
            </w:r>
          </w:p>
        </w:tc>
        <w:tc>
          <w:tcPr>
            <w:tcW w:w="8190" w:type="dxa"/>
          </w:tcPr>
          <w:p w14:paraId="7EB1E70C" w14:textId="04E3541F" w:rsidR="00122911" w:rsidRPr="00B03A5A" w:rsidRDefault="00940927" w:rsidP="00122911">
            <w:pPr>
              <w:rPr>
                <w:sz w:val="20"/>
                <w:szCs w:val="20"/>
              </w:rPr>
            </w:pPr>
            <w:r>
              <w:rPr>
                <w:sz w:val="20"/>
                <w:szCs w:val="20"/>
              </w:rPr>
              <w:t>Citizenship: U.S.A.</w:t>
            </w:r>
          </w:p>
        </w:tc>
      </w:tr>
    </w:tbl>
    <w:p w14:paraId="0F820118" w14:textId="77777777" w:rsidR="007B6DAE" w:rsidRDefault="007B6DAE">
      <w:pPr>
        <w:rPr>
          <w:b/>
        </w:rPr>
      </w:pPr>
    </w:p>
    <w:sectPr w:rsidR="007B6DAE" w:rsidSect="00B85EEB">
      <w:footerReference w:type="even" r:id="rId20"/>
      <w:footerReference w:type="default" r:id="rId21"/>
      <w:pgSz w:w="12240" w:h="15840"/>
      <w:pgMar w:top="1296" w:right="1152" w:bottom="129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80A2C5" w14:textId="77777777" w:rsidR="000A681F" w:rsidRDefault="000A681F" w:rsidP="002D6047">
      <w:r>
        <w:separator/>
      </w:r>
    </w:p>
  </w:endnote>
  <w:endnote w:type="continuationSeparator" w:id="0">
    <w:p w14:paraId="4F1B172B" w14:textId="77777777" w:rsidR="000A681F" w:rsidRDefault="000A681F" w:rsidP="002D6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7457209"/>
      <w:docPartObj>
        <w:docPartGallery w:val="Page Numbers (Bottom of Page)"/>
        <w:docPartUnique/>
      </w:docPartObj>
    </w:sdtPr>
    <w:sdtContent>
      <w:p w14:paraId="56DB3D9F" w14:textId="547F675E" w:rsidR="00E71271" w:rsidRDefault="00E71271" w:rsidP="002C05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175315" w14:textId="77777777" w:rsidR="00E71271" w:rsidRDefault="00E71271" w:rsidP="00E712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17228" w14:textId="5D2297C1" w:rsidR="00E71271" w:rsidRDefault="00000000" w:rsidP="002C05E6">
    <w:pPr>
      <w:pStyle w:val="Footer"/>
      <w:framePr w:wrap="none" w:vAnchor="text" w:hAnchor="margin" w:xAlign="right" w:y="1"/>
      <w:rPr>
        <w:rStyle w:val="PageNumber"/>
      </w:rPr>
    </w:pPr>
    <w:sdt>
      <w:sdtPr>
        <w:rPr>
          <w:rStyle w:val="PageNumber"/>
        </w:rPr>
        <w:id w:val="-873919145"/>
        <w:docPartObj>
          <w:docPartGallery w:val="Page Numbers (Bottom of Page)"/>
          <w:docPartUnique/>
        </w:docPartObj>
      </w:sdtPr>
      <w:sdtContent>
        <w:r w:rsidR="00E71271">
          <w:rPr>
            <w:rStyle w:val="PageNumber"/>
          </w:rPr>
          <w:t>-</w:t>
        </w:r>
        <w:r w:rsidR="00E71271">
          <w:rPr>
            <w:rStyle w:val="PageNumber"/>
          </w:rPr>
          <w:fldChar w:fldCharType="begin"/>
        </w:r>
        <w:r w:rsidR="00E71271">
          <w:rPr>
            <w:rStyle w:val="PageNumber"/>
          </w:rPr>
          <w:instrText xml:space="preserve"> PAGE </w:instrText>
        </w:r>
        <w:r w:rsidR="00E71271">
          <w:rPr>
            <w:rStyle w:val="PageNumber"/>
          </w:rPr>
          <w:fldChar w:fldCharType="separate"/>
        </w:r>
        <w:r w:rsidR="00E71271">
          <w:rPr>
            <w:rStyle w:val="PageNumber"/>
            <w:noProof/>
          </w:rPr>
          <w:t>1</w:t>
        </w:r>
        <w:r w:rsidR="00E71271">
          <w:rPr>
            <w:rStyle w:val="PageNumber"/>
          </w:rPr>
          <w:fldChar w:fldCharType="end"/>
        </w:r>
      </w:sdtContent>
    </w:sdt>
    <w:r w:rsidR="00E71271">
      <w:rPr>
        <w:rStyle w:val="PageNumber"/>
      </w:rPr>
      <w:t>-</w:t>
    </w:r>
  </w:p>
  <w:p w14:paraId="5125A395" w14:textId="77777777" w:rsidR="00E71271" w:rsidRDefault="00E71271" w:rsidP="00E712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438B4A" w14:textId="77777777" w:rsidR="000A681F" w:rsidRDefault="000A681F" w:rsidP="002D6047">
      <w:r>
        <w:separator/>
      </w:r>
    </w:p>
  </w:footnote>
  <w:footnote w:type="continuationSeparator" w:id="0">
    <w:p w14:paraId="05813C25" w14:textId="77777777" w:rsidR="000A681F" w:rsidRDefault="000A681F" w:rsidP="002D6047">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AE"/>
    <w:rsid w:val="000030B8"/>
    <w:rsid w:val="00010406"/>
    <w:rsid w:val="00030EED"/>
    <w:rsid w:val="00044CA6"/>
    <w:rsid w:val="0004728D"/>
    <w:rsid w:val="00051E6F"/>
    <w:rsid w:val="00054E3A"/>
    <w:rsid w:val="000579D4"/>
    <w:rsid w:val="0006122D"/>
    <w:rsid w:val="00083117"/>
    <w:rsid w:val="000A681F"/>
    <w:rsid w:val="000F6B35"/>
    <w:rsid w:val="00102BC0"/>
    <w:rsid w:val="00122911"/>
    <w:rsid w:val="00122A92"/>
    <w:rsid w:val="00126A0E"/>
    <w:rsid w:val="00146313"/>
    <w:rsid w:val="001511C2"/>
    <w:rsid w:val="0017475F"/>
    <w:rsid w:val="00175869"/>
    <w:rsid w:val="00184DA0"/>
    <w:rsid w:val="001D09AC"/>
    <w:rsid w:val="001F7764"/>
    <w:rsid w:val="002003C5"/>
    <w:rsid w:val="0020558F"/>
    <w:rsid w:val="00225778"/>
    <w:rsid w:val="00230C4D"/>
    <w:rsid w:val="00237A2C"/>
    <w:rsid w:val="00245171"/>
    <w:rsid w:val="00245BC5"/>
    <w:rsid w:val="002514E3"/>
    <w:rsid w:val="00255651"/>
    <w:rsid w:val="002575D5"/>
    <w:rsid w:val="002579EF"/>
    <w:rsid w:val="00263446"/>
    <w:rsid w:val="00263A87"/>
    <w:rsid w:val="0026636B"/>
    <w:rsid w:val="00292606"/>
    <w:rsid w:val="00295AD6"/>
    <w:rsid w:val="002D6047"/>
    <w:rsid w:val="002F4D1D"/>
    <w:rsid w:val="002F4D45"/>
    <w:rsid w:val="002F63C0"/>
    <w:rsid w:val="003438F7"/>
    <w:rsid w:val="00350D22"/>
    <w:rsid w:val="00374C15"/>
    <w:rsid w:val="00392DC6"/>
    <w:rsid w:val="003B5467"/>
    <w:rsid w:val="003D1936"/>
    <w:rsid w:val="003D7587"/>
    <w:rsid w:val="00405EF5"/>
    <w:rsid w:val="004143A8"/>
    <w:rsid w:val="00426391"/>
    <w:rsid w:val="00467020"/>
    <w:rsid w:val="00483CE0"/>
    <w:rsid w:val="00497F65"/>
    <w:rsid w:val="004A719A"/>
    <w:rsid w:val="004A76DD"/>
    <w:rsid w:val="004C0D35"/>
    <w:rsid w:val="004F3610"/>
    <w:rsid w:val="005159EA"/>
    <w:rsid w:val="00536544"/>
    <w:rsid w:val="00541F29"/>
    <w:rsid w:val="00550C9B"/>
    <w:rsid w:val="00550F16"/>
    <w:rsid w:val="005512BA"/>
    <w:rsid w:val="00585546"/>
    <w:rsid w:val="005B18F4"/>
    <w:rsid w:val="005C026F"/>
    <w:rsid w:val="005D0C7B"/>
    <w:rsid w:val="005D1375"/>
    <w:rsid w:val="005D4496"/>
    <w:rsid w:val="005E7928"/>
    <w:rsid w:val="005F2E7B"/>
    <w:rsid w:val="005F5BFF"/>
    <w:rsid w:val="0062694A"/>
    <w:rsid w:val="00676E48"/>
    <w:rsid w:val="00685DD9"/>
    <w:rsid w:val="006B407A"/>
    <w:rsid w:val="006E1917"/>
    <w:rsid w:val="006E2287"/>
    <w:rsid w:val="006E32A8"/>
    <w:rsid w:val="007035F8"/>
    <w:rsid w:val="00704381"/>
    <w:rsid w:val="00711684"/>
    <w:rsid w:val="00762E4A"/>
    <w:rsid w:val="00763776"/>
    <w:rsid w:val="0077753F"/>
    <w:rsid w:val="00787D35"/>
    <w:rsid w:val="007B07AE"/>
    <w:rsid w:val="007B6DAE"/>
    <w:rsid w:val="007D68C8"/>
    <w:rsid w:val="00823917"/>
    <w:rsid w:val="008300EA"/>
    <w:rsid w:val="00840553"/>
    <w:rsid w:val="0085568D"/>
    <w:rsid w:val="00893697"/>
    <w:rsid w:val="008B1049"/>
    <w:rsid w:val="008B5D03"/>
    <w:rsid w:val="008B7F86"/>
    <w:rsid w:val="008D114B"/>
    <w:rsid w:val="008D3477"/>
    <w:rsid w:val="008F5184"/>
    <w:rsid w:val="00925669"/>
    <w:rsid w:val="00940556"/>
    <w:rsid w:val="00940927"/>
    <w:rsid w:val="009665F0"/>
    <w:rsid w:val="009B6105"/>
    <w:rsid w:val="009B6BEB"/>
    <w:rsid w:val="009B70E5"/>
    <w:rsid w:val="009B7244"/>
    <w:rsid w:val="009C21A0"/>
    <w:rsid w:val="009E2A68"/>
    <w:rsid w:val="009F38BD"/>
    <w:rsid w:val="00A52DF4"/>
    <w:rsid w:val="00A637B2"/>
    <w:rsid w:val="00A66680"/>
    <w:rsid w:val="00A70470"/>
    <w:rsid w:val="00A740C6"/>
    <w:rsid w:val="00A8160B"/>
    <w:rsid w:val="00AA5155"/>
    <w:rsid w:val="00AC36B8"/>
    <w:rsid w:val="00AF1DA4"/>
    <w:rsid w:val="00B03A5A"/>
    <w:rsid w:val="00B06264"/>
    <w:rsid w:val="00B23782"/>
    <w:rsid w:val="00B311BF"/>
    <w:rsid w:val="00B37864"/>
    <w:rsid w:val="00B67DA5"/>
    <w:rsid w:val="00B84D58"/>
    <w:rsid w:val="00B85EEB"/>
    <w:rsid w:val="00BC7E8F"/>
    <w:rsid w:val="00BE45FE"/>
    <w:rsid w:val="00C23DFD"/>
    <w:rsid w:val="00C277F7"/>
    <w:rsid w:val="00C462B7"/>
    <w:rsid w:val="00C54FE3"/>
    <w:rsid w:val="00C95A8D"/>
    <w:rsid w:val="00C97993"/>
    <w:rsid w:val="00CA4C7A"/>
    <w:rsid w:val="00CB1C1B"/>
    <w:rsid w:val="00CB2522"/>
    <w:rsid w:val="00CB2C54"/>
    <w:rsid w:val="00CB7144"/>
    <w:rsid w:val="00CB79F8"/>
    <w:rsid w:val="00CC7A84"/>
    <w:rsid w:val="00CD0DCD"/>
    <w:rsid w:val="00CE4654"/>
    <w:rsid w:val="00CE5C75"/>
    <w:rsid w:val="00CF0024"/>
    <w:rsid w:val="00D0421C"/>
    <w:rsid w:val="00D10B7A"/>
    <w:rsid w:val="00D137CF"/>
    <w:rsid w:val="00D13BF2"/>
    <w:rsid w:val="00D36486"/>
    <w:rsid w:val="00D54C01"/>
    <w:rsid w:val="00D575EC"/>
    <w:rsid w:val="00D97E0A"/>
    <w:rsid w:val="00DA548F"/>
    <w:rsid w:val="00DF2F14"/>
    <w:rsid w:val="00DF6FE5"/>
    <w:rsid w:val="00E07F5D"/>
    <w:rsid w:val="00E1775A"/>
    <w:rsid w:val="00E4007A"/>
    <w:rsid w:val="00E401CF"/>
    <w:rsid w:val="00E61BAD"/>
    <w:rsid w:val="00E71271"/>
    <w:rsid w:val="00E7183E"/>
    <w:rsid w:val="00E9781B"/>
    <w:rsid w:val="00EC27D8"/>
    <w:rsid w:val="00EC4250"/>
    <w:rsid w:val="00EC56AD"/>
    <w:rsid w:val="00EE0B74"/>
    <w:rsid w:val="00F20988"/>
    <w:rsid w:val="00F307BF"/>
    <w:rsid w:val="00F33844"/>
    <w:rsid w:val="00F92C6F"/>
    <w:rsid w:val="00F97EB9"/>
    <w:rsid w:val="00FA0673"/>
    <w:rsid w:val="00FA4E4A"/>
    <w:rsid w:val="00FD05DE"/>
    <w:rsid w:val="00FF4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C2C75C"/>
  <w15:docId w15:val="{FDFF56B2-14D4-4EA3-9958-6B99D3AF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rsid w:val="002D6047"/>
    <w:pPr>
      <w:tabs>
        <w:tab w:val="center" w:pos="4680"/>
        <w:tab w:val="right" w:pos="9360"/>
      </w:tabs>
    </w:pPr>
  </w:style>
  <w:style w:type="character" w:customStyle="1" w:styleId="HeaderChar">
    <w:name w:val="Header Char"/>
    <w:basedOn w:val="DefaultParagraphFont"/>
    <w:link w:val="Header"/>
    <w:uiPriority w:val="99"/>
    <w:rsid w:val="002D6047"/>
    <w:rPr>
      <w:sz w:val="22"/>
      <w:szCs w:val="22"/>
    </w:rPr>
  </w:style>
  <w:style w:type="paragraph" w:styleId="Footer">
    <w:name w:val="footer"/>
    <w:basedOn w:val="Normal"/>
    <w:link w:val="FooterChar"/>
    <w:rsid w:val="002D6047"/>
    <w:pPr>
      <w:tabs>
        <w:tab w:val="center" w:pos="4680"/>
        <w:tab w:val="right" w:pos="9360"/>
      </w:tabs>
    </w:pPr>
  </w:style>
  <w:style w:type="character" w:customStyle="1" w:styleId="FooterChar">
    <w:name w:val="Footer Char"/>
    <w:basedOn w:val="DefaultParagraphFont"/>
    <w:link w:val="Footer"/>
    <w:rsid w:val="002D6047"/>
    <w:rPr>
      <w:sz w:val="22"/>
      <w:szCs w:val="22"/>
    </w:rPr>
  </w:style>
  <w:style w:type="table" w:styleId="TableGrid">
    <w:name w:val="Table Grid"/>
    <w:basedOn w:val="TableNormal"/>
    <w:rsid w:val="00B85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unhideWhenUsed/>
    <w:rsid w:val="00E71271"/>
  </w:style>
  <w:style w:type="character" w:styleId="Hyperlink">
    <w:name w:val="Hyperlink"/>
    <w:basedOn w:val="DefaultParagraphFont"/>
    <w:unhideWhenUsed/>
    <w:rsid w:val="008F5184"/>
    <w:rPr>
      <w:color w:val="99403E"/>
      <w:u w:val="none"/>
    </w:rPr>
  </w:style>
  <w:style w:type="character" w:styleId="UnresolvedMention">
    <w:name w:val="Unresolved Mention"/>
    <w:basedOn w:val="DefaultParagraphFont"/>
    <w:uiPriority w:val="99"/>
    <w:semiHidden/>
    <w:unhideWhenUsed/>
    <w:rsid w:val="009B6105"/>
    <w:rPr>
      <w:color w:val="605E5C"/>
      <w:shd w:val="clear" w:color="auto" w:fill="E1DFDD"/>
    </w:rPr>
  </w:style>
  <w:style w:type="character" w:styleId="FollowedHyperlink">
    <w:name w:val="FollowedHyperlink"/>
    <w:basedOn w:val="DefaultParagraphFont"/>
    <w:unhideWhenUsed/>
    <w:rsid w:val="00184DA0"/>
    <w:rPr>
      <w:rFonts w:asciiTheme="majorHAnsi" w:hAnsiTheme="majorHAnsi"/>
      <w:color w:val="99403E"/>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iandrews@mit.edu" TargetMode="External"/><Relationship Id="rId18" Type="http://schemas.openxmlformats.org/officeDocument/2006/relationships/hyperlink" Target="https://arxiv.org/abs/2505.00282"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bpiquet@harvard.edu" TargetMode="External"/><Relationship Id="rId17" Type="http://schemas.openxmlformats.org/officeDocument/2006/relationships/hyperlink" Target="https://arxiv.org/abs/2603.20394" TargetMode="External"/><Relationship Id="rId2" Type="http://schemas.openxmlformats.org/officeDocument/2006/relationships/customXml" Target="../customXml/item2.xml"/><Relationship Id="rId16" Type="http://schemas.openxmlformats.org/officeDocument/2006/relationships/hyperlink" Target="mailto:dviviano@fas.harvard.ed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tskhoki@fas.harvard.edu" TargetMode="External"/><Relationship Id="rId5" Type="http://schemas.openxmlformats.org/officeDocument/2006/relationships/settings" Target="settings.xml"/><Relationship Id="rId15" Type="http://schemas.openxmlformats.org/officeDocument/2006/relationships/hyperlink" Target="mailto:shephard@fas.harvard.edu" TargetMode="External"/><Relationship Id="rId23" Type="http://schemas.openxmlformats.org/officeDocument/2006/relationships/theme" Target="theme/theme1.xml"/><Relationship Id="rId10" Type="http://schemas.openxmlformats.org/officeDocument/2006/relationships/hyperlink" Target="mailto:myrto@fas.harvard.edu" TargetMode="External"/><Relationship Id="rId19" Type="http://schemas.openxmlformats.org/officeDocument/2006/relationships/hyperlink" Target="https://arxiv.org/abs/2604.1556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melissadell@fas.harvard.ed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rgbClr val="000000"/>
      </a:dk1>
      <a:lt1>
        <a:srgbClr val="FFFFFF"/>
      </a:lt1>
      <a:dk2>
        <a:srgbClr val="637052"/>
      </a:dk2>
      <a:lt2>
        <a:srgbClr val="CCDDEA"/>
      </a:lt2>
      <a:accent1>
        <a:srgbClr val="7980FF"/>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41F23C85DB494EB916830A83D6ABC8" ma:contentTypeVersion="19" ma:contentTypeDescription="Create a new document." ma:contentTypeScope="" ma:versionID="fb16eae4bf94189ae2f80015acfc7aa1">
  <xsd:schema xmlns:xsd="http://www.w3.org/2001/XMLSchema" xmlns:xs="http://www.w3.org/2001/XMLSchema" xmlns:p="http://schemas.microsoft.com/office/2006/metadata/properties" xmlns:ns2="f7e9a269-fd82-47e2-81a4-5bd62c78b218" xmlns:ns3="c9766b52-5fed-4089-a1dd-176f720b2633" targetNamespace="http://schemas.microsoft.com/office/2006/metadata/properties" ma:root="true" ma:fieldsID="b474c75c560e039d0eedab97e541fb09" ns2:_="" ns3:_="">
    <xsd:import namespace="f7e9a269-fd82-47e2-81a4-5bd62c78b218"/>
    <xsd:import namespace="c9766b52-5fed-4089-a1dd-176f720b263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e9a269-fd82-47e2-81a4-5bd62c78b2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766b52-5fed-4089-a1dd-176f720b263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6c6ed1c-44fd-4137-a210-4ca4dfb54a57}" ma:internalName="TaxCatchAll" ma:showField="CatchAllData" ma:web="c9766b52-5fed-4089-a1dd-176f720b26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9766b52-5fed-4089-a1dd-176f720b2633" xsi:nil="true"/>
    <lcf76f155ced4ddcb4097134ff3c332f xmlns="f7e9a269-fd82-47e2-81a4-5bd62c78b2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15132-B166-48CC-8205-6FA82AEC7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e9a269-fd82-47e2-81a4-5bd62c78b218"/>
    <ds:schemaRef ds:uri="c9766b52-5fed-4089-a1dd-176f720b2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80FE8A-1E94-4040-9340-D9651A351900}">
  <ds:schemaRefs>
    <ds:schemaRef ds:uri="http://schemas.microsoft.com/office/2006/metadata/properties"/>
    <ds:schemaRef ds:uri="http://schemas.microsoft.com/office/infopath/2007/PartnerControls"/>
    <ds:schemaRef ds:uri="c9766b52-5fed-4089-a1dd-176f720b2633"/>
    <ds:schemaRef ds:uri="f7e9a269-fd82-47e2-81a4-5bd62c78b218"/>
  </ds:schemaRefs>
</ds:datastoreItem>
</file>

<file path=customXml/itemProps3.xml><?xml version="1.0" encoding="utf-8"?>
<ds:datastoreItem xmlns:ds="http://schemas.openxmlformats.org/officeDocument/2006/customXml" ds:itemID="{DD6E2E9A-58BE-4C3A-95DA-7187DB640C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FIRST NAME LAST NAME</vt:lpstr>
    </vt:vector>
  </TitlesOfParts>
  <Company>Harvard University</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dc:creator>pcguest</dc:creator>
  <cp:lastModifiedBy>Carlson, Jake</cp:lastModifiedBy>
  <cp:revision>35</cp:revision>
  <cp:lastPrinted>2023-05-23T21:22:00Z</cp:lastPrinted>
  <dcterms:created xsi:type="dcterms:W3CDTF">2026-07-15T15:59:00Z</dcterms:created>
  <dcterms:modified xsi:type="dcterms:W3CDTF">2026-08-18T21:23:00Z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0x010100DC41F23C85DB494EB916830A83D6ABC8</vt:lpwstr>
  </property>
</Properties>
</file>