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2B80" w14:textId="4A47FCE3" w:rsidR="00A22376" w:rsidRDefault="00543FF2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Reconocer las característica y entornos generales del curso </w:t>
      </w:r>
      <w:r w:rsidR="002F1A9F">
        <w:rPr>
          <w:b/>
          <w:sz w:val="28"/>
          <w:szCs w:val="28"/>
          <w:lang w:val="es-ES"/>
        </w:rPr>
        <w:t>fundamentos</w:t>
      </w:r>
      <w:r>
        <w:rPr>
          <w:b/>
          <w:sz w:val="28"/>
          <w:szCs w:val="28"/>
          <w:lang w:val="es-ES"/>
        </w:rPr>
        <w:t xml:space="preserve"> en gestión integral </w:t>
      </w:r>
    </w:p>
    <w:p w14:paraId="29A2ACCF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60CC5CD6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1B125D34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2A8E571A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31B057AA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551FD8B8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41C9DB04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77E40FED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0343F162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609000DC" w14:textId="77777777" w:rsidR="00A22376" w:rsidRDefault="00653D9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0F7DE3F9" w14:textId="77777777" w:rsidR="00A22376" w:rsidRDefault="00A22376">
      <w:pPr>
        <w:jc w:val="center"/>
        <w:rPr>
          <w:sz w:val="28"/>
          <w:szCs w:val="28"/>
          <w:lang w:val="es-ES"/>
        </w:rPr>
      </w:pPr>
    </w:p>
    <w:p w14:paraId="6B9F8F16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634131B5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571CCA30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068580B0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4AA68CF8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727AE64D" w14:textId="77777777" w:rsidR="00A22376" w:rsidRDefault="00A22376">
      <w:pPr>
        <w:rPr>
          <w:sz w:val="36"/>
          <w:szCs w:val="36"/>
          <w:lang w:val="es-ES"/>
        </w:rPr>
      </w:pPr>
    </w:p>
    <w:p w14:paraId="6FE1FA80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4B53FB4F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6FDCD472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05CF15F3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7489BA8E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62C6CB07" w14:textId="3C7D768C" w:rsidR="00A22376" w:rsidRDefault="00653D96">
      <w:pPr>
        <w:jc w:val="center"/>
      </w:pPr>
      <w:r>
        <w:rPr>
          <w:sz w:val="28"/>
          <w:szCs w:val="28"/>
          <w:lang w:val="es-ES"/>
        </w:rPr>
        <w:tab/>
      </w:r>
      <w:r w:rsidR="00543FF2">
        <w:rPr>
          <w:sz w:val="28"/>
          <w:szCs w:val="28"/>
          <w:lang w:val="es-ES"/>
        </w:rPr>
        <w:t>Juan Sebastian Castillo Amaya</w:t>
      </w:r>
    </w:p>
    <w:p w14:paraId="7F67A5AE" w14:textId="4D1CA55E" w:rsidR="00A22376" w:rsidRDefault="00653D96">
      <w:pPr>
        <w:jc w:val="center"/>
      </w:pPr>
      <w:r>
        <w:rPr>
          <w:sz w:val="28"/>
          <w:szCs w:val="28"/>
          <w:lang w:val="es-ES"/>
        </w:rPr>
        <w:tab/>
        <w:t>Junio 20</w:t>
      </w:r>
      <w:r w:rsidR="00543FF2">
        <w:rPr>
          <w:sz w:val="28"/>
          <w:szCs w:val="28"/>
          <w:lang w:val="es-ES"/>
        </w:rPr>
        <w:t>22</w:t>
      </w:r>
      <w:r>
        <w:rPr>
          <w:sz w:val="28"/>
          <w:szCs w:val="28"/>
          <w:lang w:val="es-ES"/>
        </w:rPr>
        <w:t>.</w:t>
      </w:r>
    </w:p>
    <w:p w14:paraId="464BF1C2" w14:textId="77777777" w:rsidR="00A22376" w:rsidRDefault="00A22376">
      <w:pPr>
        <w:jc w:val="center"/>
        <w:rPr>
          <w:sz w:val="36"/>
          <w:szCs w:val="36"/>
          <w:lang w:val="es-ES"/>
        </w:rPr>
      </w:pPr>
    </w:p>
    <w:p w14:paraId="6A866888" w14:textId="06E6215D" w:rsidR="00A22376" w:rsidRDefault="00543FF2" w:rsidP="00543FF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Nacional Abierta y a Distancia</w:t>
      </w:r>
      <w:r w:rsidR="00653D96">
        <w:rPr>
          <w:sz w:val="28"/>
          <w:szCs w:val="28"/>
          <w:lang w:val="es-ES"/>
        </w:rPr>
        <w:t>.</w:t>
      </w:r>
    </w:p>
    <w:p w14:paraId="41650711" w14:textId="40746598" w:rsidR="00A22376" w:rsidRDefault="00543FF2" w:rsidP="00543FF2">
      <w:pPr>
        <w:jc w:val="center"/>
        <w:rPr>
          <w:sz w:val="28"/>
          <w:szCs w:val="28"/>
          <w:lang w:val="es-ES"/>
        </w:rPr>
      </w:pPr>
      <w:r w:rsidRPr="00543FF2">
        <w:rPr>
          <w:sz w:val="28"/>
          <w:szCs w:val="28"/>
          <w:lang w:val="es-ES"/>
        </w:rPr>
        <w:t>Escuela de Ciencias Administrativas, Contables, Económicas y de Negocios</w:t>
      </w:r>
      <w:r w:rsidR="00653D96">
        <w:rPr>
          <w:sz w:val="28"/>
          <w:szCs w:val="28"/>
          <w:lang w:val="es-ES"/>
        </w:rPr>
        <w:t>.</w:t>
      </w:r>
    </w:p>
    <w:p w14:paraId="6091B4C3" w14:textId="4CE320F6" w:rsidR="00A22376" w:rsidRDefault="00543FF2" w:rsidP="00543FF2">
      <w:pPr>
        <w:jc w:val="center"/>
        <w:rPr>
          <w:sz w:val="36"/>
          <w:szCs w:val="36"/>
          <w:lang w:val="es-ES"/>
        </w:rPr>
      </w:pPr>
      <w:r w:rsidRPr="00543FF2">
        <w:rPr>
          <w:sz w:val="28"/>
          <w:szCs w:val="28"/>
          <w:lang w:val="es-ES"/>
        </w:rPr>
        <w:t>Fundamentos En Gestión Integral - (112001A_1143)</w:t>
      </w:r>
      <w:r w:rsidR="00653D96">
        <w:br w:type="page"/>
      </w:r>
    </w:p>
    <w:p w14:paraId="0A30D147" w14:textId="77777777" w:rsidR="00A22376" w:rsidRDefault="00A22376" w:rsidP="00543FF2">
      <w:pPr>
        <w:rPr>
          <w:lang w:val="es-ES"/>
        </w:rPr>
      </w:pPr>
    </w:p>
    <w:p w14:paraId="0DD955A8" w14:textId="77777777" w:rsidR="00A22376" w:rsidRDefault="00A22376">
      <w:pPr>
        <w:jc w:val="center"/>
        <w:rPr>
          <w:lang w:val="es-ES"/>
        </w:rPr>
      </w:pPr>
    </w:p>
    <w:p w14:paraId="65B7BEBC" w14:textId="77777777" w:rsidR="00A22376" w:rsidRDefault="00A22376">
      <w:pPr>
        <w:jc w:val="center"/>
        <w:rPr>
          <w:lang w:val="es-ES"/>
        </w:rPr>
      </w:pPr>
    </w:p>
    <w:p w14:paraId="551D0EAF" w14:textId="77777777" w:rsidR="00A22376" w:rsidRDefault="00A22376">
      <w:pPr>
        <w:jc w:val="center"/>
        <w:rPr>
          <w:lang w:val="es-ES"/>
        </w:rPr>
      </w:pPr>
    </w:p>
    <w:p w14:paraId="56C927FD" w14:textId="77777777" w:rsidR="00A22376" w:rsidRDefault="00A22376">
      <w:pPr>
        <w:jc w:val="center"/>
        <w:rPr>
          <w:lang w:val="es-ES"/>
        </w:rPr>
      </w:pPr>
    </w:p>
    <w:p w14:paraId="7E0FFBA2" w14:textId="77777777" w:rsidR="00A22376" w:rsidRDefault="00A22376">
      <w:pPr>
        <w:jc w:val="center"/>
        <w:rPr>
          <w:lang w:val="es-ES"/>
        </w:rPr>
      </w:pPr>
    </w:p>
    <w:p w14:paraId="4635772E" w14:textId="77777777" w:rsidR="00A22376" w:rsidRDefault="00A22376">
      <w:pPr>
        <w:jc w:val="center"/>
        <w:rPr>
          <w:lang w:val="es-ES"/>
        </w:rPr>
      </w:pPr>
    </w:p>
    <w:p w14:paraId="0C29E6F9" w14:textId="77777777" w:rsidR="00A22376" w:rsidRDefault="00A22376">
      <w:pPr>
        <w:jc w:val="center"/>
        <w:rPr>
          <w:lang w:val="es-ES"/>
        </w:rPr>
      </w:pPr>
    </w:p>
    <w:p w14:paraId="3E8E87F8" w14:textId="77777777" w:rsidR="00A22376" w:rsidRDefault="00A22376">
      <w:pPr>
        <w:jc w:val="center"/>
        <w:rPr>
          <w:lang w:val="es-ES"/>
        </w:rPr>
      </w:pPr>
    </w:p>
    <w:p w14:paraId="7D0300B1" w14:textId="77777777" w:rsidR="00A22376" w:rsidRDefault="00A22376">
      <w:pPr>
        <w:jc w:val="center"/>
        <w:rPr>
          <w:lang w:val="es-ES"/>
        </w:rPr>
      </w:pPr>
    </w:p>
    <w:p w14:paraId="773E9111" w14:textId="77777777" w:rsidR="00A22376" w:rsidRDefault="00A22376">
      <w:pPr>
        <w:jc w:val="center"/>
        <w:rPr>
          <w:lang w:val="es-ES"/>
        </w:rPr>
      </w:pPr>
    </w:p>
    <w:p w14:paraId="3650224D" w14:textId="77777777" w:rsidR="00A22376" w:rsidRDefault="00A22376">
      <w:pPr>
        <w:jc w:val="center"/>
        <w:rPr>
          <w:lang w:val="es-ES"/>
        </w:rPr>
      </w:pPr>
    </w:p>
    <w:p w14:paraId="3B40B7D1" w14:textId="77777777" w:rsidR="00A22376" w:rsidRDefault="00A22376">
      <w:pPr>
        <w:jc w:val="center"/>
        <w:rPr>
          <w:lang w:val="es-ES"/>
        </w:rPr>
      </w:pPr>
    </w:p>
    <w:p w14:paraId="3C2BBB98" w14:textId="32629EC3" w:rsidR="00A22376" w:rsidRDefault="00653D96" w:rsidP="00234AAA">
      <w:r>
        <w:br w:type="page"/>
      </w:r>
    </w:p>
    <w:p w14:paraId="74C8868A" w14:textId="0C716354" w:rsidR="00A22376" w:rsidRDefault="00653D96">
      <w:pPr>
        <w:pStyle w:val="Contents1"/>
        <w:tabs>
          <w:tab w:val="right" w:leader="dot" w:pos="8630"/>
        </w:tabs>
        <w:rPr>
          <w:rFonts w:ascii="Calibri" w:hAnsi="Calibri"/>
          <w:sz w:val="22"/>
          <w:szCs w:val="22"/>
          <w:lang w:eastAsia="es-CO"/>
        </w:rPr>
      </w:pPr>
      <w:r w:rsidRPr="00D23B54">
        <w:lastRenderedPageBreak/>
        <w:fldChar w:fldCharType="begin"/>
      </w:r>
      <w:r>
        <w:instrText>TOC \z \t "Pie de imagen,1" \h</w:instrText>
      </w:r>
      <w:r w:rsidRPr="00D23B54">
        <w:fldChar w:fldCharType="separat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1883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A66B4" w14:textId="5BE05B2C" w:rsidR="009E6EE2" w:rsidRDefault="009E6EE2">
          <w:pPr>
            <w:pStyle w:val="TtuloTDC"/>
          </w:pPr>
          <w:r>
            <w:rPr>
              <w:lang w:val="es-ES"/>
            </w:rPr>
            <w:t>Contenido</w:t>
          </w:r>
        </w:p>
        <w:p w14:paraId="34BA1745" w14:textId="37A890F8" w:rsidR="009E6EE2" w:rsidRDefault="009E6EE2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29864" w:history="1">
            <w:r w:rsidRPr="00E96ED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7ECB" w14:textId="2E23A823" w:rsidR="009E6EE2" w:rsidRDefault="0030113D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6529865" w:history="1">
            <w:r w:rsidR="009E6EE2" w:rsidRPr="00E96ED4">
              <w:rPr>
                <w:rStyle w:val="Hipervnculo"/>
                <w:noProof/>
              </w:rPr>
              <w:t>Objetivos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_Toc106529865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1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53DC0B96" w14:textId="1DA2EC14" w:rsidR="009E6EE2" w:rsidRDefault="0030113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6529866" w:history="1">
            <w:r w:rsidR="009E6EE2" w:rsidRPr="00E96ED4">
              <w:rPr>
                <w:rStyle w:val="Hipervnculo"/>
                <w:noProof/>
                <w:lang w:val="es-ES"/>
              </w:rPr>
              <w:t>General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_Toc106529866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1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3BB54B2A" w14:textId="6EDC0E1F" w:rsidR="009E6EE2" w:rsidRDefault="0030113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6529867" w:history="1">
            <w:r w:rsidR="009E6EE2" w:rsidRPr="00E96ED4">
              <w:rPr>
                <w:rStyle w:val="Hipervnculo"/>
                <w:noProof/>
                <w:lang w:val="es-ES"/>
              </w:rPr>
              <w:t>Especifico</w:t>
            </w:r>
            <w:r w:rsidR="008E1672">
              <w:rPr>
                <w:rStyle w:val="Hipervnculo"/>
                <w:noProof/>
                <w:lang w:val="es-ES"/>
              </w:rPr>
              <w:t>s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_Toc106529867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1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351163A6" w14:textId="7DA35ECA" w:rsidR="009E6EE2" w:rsidRDefault="0030113D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6529868" w:history="1">
            <w:r w:rsidR="009E6EE2" w:rsidRPr="00E96ED4">
              <w:rPr>
                <w:rStyle w:val="Hipervnculo"/>
                <w:noProof/>
              </w:rPr>
              <w:t>Actividad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_Toc106529868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1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7728A587" w14:textId="6DD2AA69" w:rsidR="009E6EE2" w:rsidRDefault="0030113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6529869" w:history="1">
            <w:r w:rsidR="009E6EE2" w:rsidRPr="00E96ED4">
              <w:rPr>
                <w:rStyle w:val="Hipervnculo"/>
                <w:noProof/>
              </w:rPr>
              <w:t>Entornos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_Toc106529869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1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6D631E28" w14:textId="45E766A2" w:rsidR="009E6EE2" w:rsidRDefault="0030113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06529870" w:history="1">
            <w:r w:rsidR="009E6EE2" w:rsidRPr="00E96ED4">
              <w:rPr>
                <w:rStyle w:val="Hipervnculo"/>
                <w:noProof/>
              </w:rPr>
              <w:t>Descripción de documento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_Toc106529870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2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0E88D6F3" w14:textId="0BD9EA3D" w:rsidR="009E6EE2" w:rsidRDefault="0030113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6529871" w:history="1">
            <w:r w:rsidR="009E6EE2" w:rsidRPr="00E96ED4">
              <w:rPr>
                <w:rStyle w:val="Hipervnculo"/>
                <w:noProof/>
              </w:rPr>
              <w:t>Definiciones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_Toc106529871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3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32AAE9D7" w14:textId="5F3D1D2D" w:rsidR="009E6EE2" w:rsidRDefault="0030113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06529872" w:history="1">
            <w:r w:rsidR="009E6EE2" w:rsidRPr="00E96ED4">
              <w:rPr>
                <w:rStyle w:val="Hipervnculo"/>
                <w:noProof/>
              </w:rPr>
              <w:t>Economía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_Toc106529872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3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61D9B478" w14:textId="78AF7651" w:rsidR="009E6EE2" w:rsidRDefault="0030113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06529873" w:history="1">
            <w:r w:rsidR="009E6EE2" w:rsidRPr="00E96ED4">
              <w:rPr>
                <w:rStyle w:val="Hipervnculo"/>
                <w:noProof/>
                <w:lang w:val="es-ES"/>
              </w:rPr>
              <w:t>Administración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_Toc106529873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3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77ED57DA" w14:textId="3F039DE1" w:rsidR="009E6EE2" w:rsidRDefault="0030113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06529874" w:history="1">
            <w:r w:rsidR="009E6EE2" w:rsidRPr="00E96ED4">
              <w:rPr>
                <w:rStyle w:val="Hipervnculo"/>
                <w:noProof/>
                <w:lang w:val="es-ES"/>
              </w:rPr>
              <w:t>Contabilidad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_Toc106529874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3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6750347D" w14:textId="31F293A2" w:rsidR="009E6EE2" w:rsidRDefault="0030113D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6529875" w:history="1">
            <w:r w:rsidR="009E6EE2" w:rsidRPr="00E96ED4">
              <w:rPr>
                <w:rStyle w:val="Hipervnculo"/>
                <w:noProof/>
              </w:rPr>
              <w:t>Plataforma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_Toc106529875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4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0AFA87A4" w14:textId="68BFF43C" w:rsidR="009E6EE2" w:rsidRDefault="0030113D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6529876" w:history="1">
            <w:r w:rsidR="009E6EE2" w:rsidRPr="00E96ED4">
              <w:rPr>
                <w:rStyle w:val="Hipervnculo"/>
                <w:noProof/>
              </w:rPr>
              <w:t>Conclusiones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_Toc106529876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5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48324517" w14:textId="47249CE9" w:rsidR="009E6EE2" w:rsidRDefault="0030113D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06529877" w:history="1">
            <w:r w:rsidR="009E6EE2" w:rsidRPr="00E96ED4">
              <w:rPr>
                <w:rStyle w:val="Hipervnculo"/>
                <w:noProof/>
              </w:rPr>
              <w:t>Lista de referencias</w:t>
            </w:r>
            <w:r w:rsidR="009E6EE2">
              <w:rPr>
                <w:noProof/>
                <w:webHidden/>
              </w:rPr>
              <w:tab/>
            </w:r>
            <w:r w:rsidR="009E6EE2">
              <w:rPr>
                <w:noProof/>
                <w:webHidden/>
              </w:rPr>
              <w:fldChar w:fldCharType="begin"/>
            </w:r>
            <w:r w:rsidR="009E6EE2">
              <w:rPr>
                <w:noProof/>
                <w:webHidden/>
              </w:rPr>
              <w:instrText xml:space="preserve"> PAGEREF _Toc106529877 \h </w:instrText>
            </w:r>
            <w:r w:rsidR="009E6EE2">
              <w:rPr>
                <w:noProof/>
                <w:webHidden/>
              </w:rPr>
            </w:r>
            <w:r w:rsidR="009E6EE2">
              <w:rPr>
                <w:noProof/>
                <w:webHidden/>
              </w:rPr>
              <w:fldChar w:fldCharType="separate"/>
            </w:r>
            <w:r w:rsidR="009E6EE2">
              <w:rPr>
                <w:noProof/>
                <w:webHidden/>
              </w:rPr>
              <w:t>6</w:t>
            </w:r>
            <w:r w:rsidR="009E6EE2">
              <w:rPr>
                <w:noProof/>
                <w:webHidden/>
              </w:rPr>
              <w:fldChar w:fldCharType="end"/>
            </w:r>
          </w:hyperlink>
        </w:p>
        <w:p w14:paraId="33C2D3BE" w14:textId="62A48071" w:rsidR="009E6EE2" w:rsidRDefault="009E6EE2">
          <w:r>
            <w:rPr>
              <w:b/>
              <w:bCs/>
              <w:lang w:val="es-ES"/>
            </w:rPr>
            <w:fldChar w:fldCharType="end"/>
          </w:r>
        </w:p>
      </w:sdtContent>
    </w:sdt>
    <w:p w14:paraId="4BDE518C" w14:textId="77777777" w:rsidR="00A22376" w:rsidRDefault="00A22376">
      <w:pPr>
        <w:pStyle w:val="Encabezado"/>
        <w:sectPr w:rsidR="00A22376">
          <w:headerReference w:type="default" r:id="rId8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</w:p>
    <w:p w14:paraId="29DAB4B4" w14:textId="36045812" w:rsidR="002C501A" w:rsidRDefault="00351B7C" w:rsidP="002C501A">
      <w:pPr>
        <w:pStyle w:val="Ttulo1"/>
      </w:pPr>
      <w:bookmarkStart w:id="0" w:name="_Toc106529864"/>
      <w:r>
        <w:lastRenderedPageBreak/>
        <w:t>Introducción</w:t>
      </w:r>
      <w:bookmarkEnd w:id="0"/>
    </w:p>
    <w:p w14:paraId="5FB37E75" w14:textId="620BEA14" w:rsidR="00351B7C" w:rsidRPr="00351B7C" w:rsidRDefault="00351B7C" w:rsidP="00351B7C">
      <w:pPr>
        <w:spacing w:line="480" w:lineRule="auto"/>
        <w:ind w:firstLine="720"/>
        <w:rPr>
          <w:lang w:val="es-ES"/>
        </w:rPr>
      </w:pPr>
      <w:r>
        <w:rPr>
          <w:lang w:val="es-ES"/>
        </w:rPr>
        <w:t>En el siguiente documento se encuentra plasmado las actividades realizadas de la tarea 1</w:t>
      </w:r>
      <w:r w:rsidRPr="00351B7C">
        <w:rPr>
          <w:lang w:val="es-ES"/>
        </w:rPr>
        <w:t xml:space="preserve"> </w:t>
      </w:r>
      <w:r>
        <w:rPr>
          <w:lang w:val="es-ES"/>
        </w:rPr>
        <w:t>"r</w:t>
      </w:r>
      <w:r w:rsidRPr="00351B7C">
        <w:rPr>
          <w:lang w:val="es-ES"/>
        </w:rPr>
        <w:t xml:space="preserve">econocer las </w:t>
      </w:r>
      <w:r>
        <w:rPr>
          <w:lang w:val="es-ES"/>
        </w:rPr>
        <w:t>c</w:t>
      </w:r>
      <w:r w:rsidRPr="00351B7C">
        <w:rPr>
          <w:lang w:val="es-ES"/>
        </w:rPr>
        <w:t xml:space="preserve">aracterísticas y </w:t>
      </w:r>
      <w:r>
        <w:rPr>
          <w:lang w:val="es-ES"/>
        </w:rPr>
        <w:t>e</w:t>
      </w:r>
      <w:r w:rsidRPr="00351B7C">
        <w:rPr>
          <w:lang w:val="es-ES"/>
        </w:rPr>
        <w:t xml:space="preserve">ntornos </w:t>
      </w:r>
      <w:r>
        <w:rPr>
          <w:lang w:val="es-ES"/>
        </w:rPr>
        <w:t>g</w:t>
      </w:r>
      <w:r w:rsidRPr="00351B7C">
        <w:rPr>
          <w:lang w:val="es-ES"/>
        </w:rPr>
        <w:t xml:space="preserve">enerales del </w:t>
      </w:r>
      <w:r>
        <w:rPr>
          <w:lang w:val="es-ES"/>
        </w:rPr>
        <w:t>c</w:t>
      </w:r>
      <w:r w:rsidRPr="00351B7C">
        <w:rPr>
          <w:lang w:val="es-ES"/>
        </w:rPr>
        <w:t>ur</w:t>
      </w:r>
      <w:r>
        <w:rPr>
          <w:lang w:val="es-ES"/>
        </w:rPr>
        <w:t>so" de la asignatura</w:t>
      </w:r>
      <w:r w:rsidRPr="00351B7C">
        <w:t xml:space="preserve"> </w:t>
      </w:r>
      <w:r w:rsidRPr="00351B7C">
        <w:rPr>
          <w:lang w:val="es-ES"/>
        </w:rPr>
        <w:t>fundamentos en gestión integral</w:t>
      </w:r>
      <w:r>
        <w:rPr>
          <w:lang w:val="es-ES"/>
        </w:rPr>
        <w:t xml:space="preserve">, en ella se observar </w:t>
      </w:r>
      <w:r w:rsidR="005D74EF">
        <w:rPr>
          <w:lang w:val="es-ES"/>
        </w:rPr>
        <w:t>las características del entorno virtual del curso y unas definiciones breves de conceptos básicos para el desarrollo del mismo.</w:t>
      </w:r>
    </w:p>
    <w:p w14:paraId="2AEB339D" w14:textId="6FC313C7" w:rsidR="00A22376" w:rsidRPr="00D23B54" w:rsidRDefault="0045733E" w:rsidP="00D23B54">
      <w:pPr>
        <w:pStyle w:val="Ttulo1"/>
      </w:pPr>
      <w:bookmarkStart w:id="1" w:name="_Toc106529865"/>
      <w:r w:rsidRPr="00D23B54">
        <w:t>Objetivo</w:t>
      </w:r>
      <w:r>
        <w:t>s</w:t>
      </w:r>
      <w:bookmarkEnd w:id="1"/>
      <w:r w:rsidR="00653D96" w:rsidRPr="00D23B54">
        <w:fldChar w:fldCharType="end"/>
      </w:r>
    </w:p>
    <w:p w14:paraId="617EF4EE" w14:textId="5DB50D3A" w:rsidR="00D23B54" w:rsidRPr="00D23B54" w:rsidRDefault="00D23B54" w:rsidP="00D23B54"/>
    <w:p w14:paraId="1C27DA04" w14:textId="77777777" w:rsidR="00A22376" w:rsidRDefault="00A22376">
      <w:pPr>
        <w:jc w:val="center"/>
        <w:rPr>
          <w:lang w:val="es-ES"/>
        </w:rPr>
      </w:pPr>
    </w:p>
    <w:p w14:paraId="3FE385F9" w14:textId="77777777" w:rsidR="00A22376" w:rsidRDefault="00A22376">
      <w:pPr>
        <w:jc w:val="center"/>
        <w:rPr>
          <w:lang w:val="es-ES"/>
        </w:rPr>
      </w:pPr>
    </w:p>
    <w:p w14:paraId="169775FB" w14:textId="48FD5835" w:rsidR="00A22376" w:rsidRDefault="0045733E">
      <w:pPr>
        <w:pStyle w:val="Ttulo2"/>
        <w:rPr>
          <w:lang w:val="es-ES"/>
        </w:rPr>
      </w:pPr>
      <w:bookmarkStart w:id="2" w:name="_Toc106529866"/>
      <w:r>
        <w:rPr>
          <w:lang w:val="es-ES"/>
        </w:rPr>
        <w:t>General</w:t>
      </w:r>
      <w:bookmarkEnd w:id="2"/>
      <w:r w:rsidR="00653D96">
        <w:rPr>
          <w:lang w:val="es-ES"/>
        </w:rPr>
        <w:t xml:space="preserve"> </w:t>
      </w:r>
    </w:p>
    <w:p w14:paraId="4B95CD77" w14:textId="10D4235E" w:rsidR="00A22376" w:rsidRDefault="002B5562">
      <w:pPr>
        <w:spacing w:line="480" w:lineRule="auto"/>
        <w:rPr>
          <w:lang w:val="es-ES"/>
        </w:rPr>
      </w:pPr>
      <w:r w:rsidRPr="002B5562">
        <w:rPr>
          <w:lang w:val="es-ES"/>
        </w:rPr>
        <w:t xml:space="preserve">Reconocer las </w:t>
      </w:r>
      <w:r>
        <w:rPr>
          <w:lang w:val="es-ES"/>
        </w:rPr>
        <w:t>c</w:t>
      </w:r>
      <w:r w:rsidRPr="002B5562">
        <w:rPr>
          <w:lang w:val="es-ES"/>
        </w:rPr>
        <w:t xml:space="preserve">aracterísticas y </w:t>
      </w:r>
      <w:r>
        <w:rPr>
          <w:lang w:val="es-ES"/>
        </w:rPr>
        <w:t>e</w:t>
      </w:r>
      <w:r w:rsidRPr="002B5562">
        <w:rPr>
          <w:lang w:val="es-ES"/>
        </w:rPr>
        <w:t xml:space="preserve">ntornos </w:t>
      </w:r>
      <w:r>
        <w:rPr>
          <w:lang w:val="es-ES"/>
        </w:rPr>
        <w:t>g</w:t>
      </w:r>
      <w:r w:rsidRPr="002B5562">
        <w:rPr>
          <w:lang w:val="es-ES"/>
        </w:rPr>
        <w:t xml:space="preserve">enerales del </w:t>
      </w:r>
      <w:r>
        <w:rPr>
          <w:lang w:val="es-ES"/>
        </w:rPr>
        <w:t>c</w:t>
      </w:r>
      <w:r w:rsidRPr="002B5562">
        <w:rPr>
          <w:lang w:val="es-ES"/>
        </w:rPr>
        <w:t xml:space="preserve">urso de </w:t>
      </w:r>
      <w:r>
        <w:rPr>
          <w:lang w:val="es-ES"/>
        </w:rPr>
        <w:t>f</w:t>
      </w:r>
      <w:r w:rsidRPr="002B5562">
        <w:rPr>
          <w:lang w:val="es-ES"/>
        </w:rPr>
        <w:t>undamentos</w:t>
      </w:r>
      <w:r>
        <w:rPr>
          <w:lang w:val="es-ES"/>
        </w:rPr>
        <w:t xml:space="preserve"> </w:t>
      </w:r>
      <w:r w:rsidRPr="002B5562">
        <w:rPr>
          <w:lang w:val="es-ES"/>
        </w:rPr>
        <w:t>en</w:t>
      </w:r>
      <w:r>
        <w:rPr>
          <w:lang w:val="es-ES"/>
        </w:rPr>
        <w:t xml:space="preserve"> g</w:t>
      </w:r>
      <w:r w:rsidRPr="002B5562">
        <w:rPr>
          <w:lang w:val="es-ES"/>
        </w:rPr>
        <w:t xml:space="preserve">estión </w:t>
      </w:r>
    </w:p>
    <w:p w14:paraId="4CF8194F" w14:textId="2DD451E5" w:rsidR="00A22376" w:rsidRDefault="00653D96">
      <w:pPr>
        <w:spacing w:line="480" w:lineRule="auto"/>
        <w:rPr>
          <w:lang w:val="es-ES"/>
        </w:rPr>
      </w:pPr>
      <w:r>
        <w:rPr>
          <w:lang w:val="es-ES"/>
        </w:rPr>
        <w:tab/>
      </w:r>
      <w:bookmarkStart w:id="3" w:name="_Toc410627896"/>
      <w:bookmarkEnd w:id="3"/>
    </w:p>
    <w:p w14:paraId="64EFC5B0" w14:textId="17A00F76" w:rsidR="00A22376" w:rsidRDefault="008E1672">
      <w:pPr>
        <w:pStyle w:val="Ttulo2"/>
        <w:rPr>
          <w:lang w:val="es-ES"/>
        </w:rPr>
      </w:pPr>
      <w:bookmarkStart w:id="4" w:name="_Toc285535801"/>
      <w:bookmarkStart w:id="5" w:name="_Toc410628922"/>
      <w:bookmarkStart w:id="6" w:name="_Toc410627897"/>
      <w:bookmarkEnd w:id="4"/>
      <w:bookmarkEnd w:id="5"/>
      <w:bookmarkEnd w:id="6"/>
      <w:r>
        <w:rPr>
          <w:lang w:val="es-ES"/>
        </w:rPr>
        <w:t>Específicos</w:t>
      </w:r>
    </w:p>
    <w:p w14:paraId="1288EACD" w14:textId="5A35256A" w:rsidR="00183DDA" w:rsidRDefault="00183DDA" w:rsidP="002B55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Participación en el foro grupal y actualización del perfil.</w:t>
      </w:r>
    </w:p>
    <w:p w14:paraId="48DC7A8C" w14:textId="57F83740" w:rsidR="00183DDA" w:rsidRDefault="002B5562" w:rsidP="002B55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Revisión</w:t>
      </w:r>
      <w:r w:rsidR="00183DDA">
        <w:rPr>
          <w:lang w:val="es-ES"/>
        </w:rPr>
        <w:t xml:space="preserve"> y descripción</w:t>
      </w:r>
      <w:r>
        <w:rPr>
          <w:lang w:val="es-ES"/>
        </w:rPr>
        <w:t xml:space="preserve"> de los tres entornos principales del curso, i</w:t>
      </w:r>
      <w:r w:rsidRPr="002B5562">
        <w:rPr>
          <w:lang w:val="es-ES"/>
        </w:rPr>
        <w:t>nformación</w:t>
      </w:r>
      <w:r>
        <w:rPr>
          <w:lang w:val="es-ES"/>
        </w:rPr>
        <w:t xml:space="preserve"> </w:t>
      </w:r>
      <w:r w:rsidRPr="002B5562">
        <w:rPr>
          <w:lang w:val="es-ES"/>
        </w:rPr>
        <w:t xml:space="preserve">inicial, </w:t>
      </w:r>
      <w:r>
        <w:rPr>
          <w:lang w:val="es-ES"/>
        </w:rPr>
        <w:t>a</w:t>
      </w:r>
      <w:r w:rsidRPr="002B5562">
        <w:rPr>
          <w:lang w:val="es-ES"/>
        </w:rPr>
        <w:t xml:space="preserve">prendizaje y </w:t>
      </w:r>
      <w:r w:rsidR="00183DDA">
        <w:rPr>
          <w:lang w:val="es-ES"/>
        </w:rPr>
        <w:t>e</w:t>
      </w:r>
      <w:r w:rsidRPr="002B5562">
        <w:rPr>
          <w:lang w:val="es-ES"/>
        </w:rPr>
        <w:t>valuación</w:t>
      </w:r>
      <w:r w:rsidR="00183DDA">
        <w:rPr>
          <w:lang w:val="es-ES"/>
        </w:rPr>
        <w:t>.</w:t>
      </w:r>
    </w:p>
    <w:p w14:paraId="5F10CC50" w14:textId="09A2B59D" w:rsidR="002B5562" w:rsidRPr="002B5562" w:rsidRDefault="00183DDA" w:rsidP="002B55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Definición y uso de economía, administración y contabilidad.  </w:t>
      </w:r>
      <w:r w:rsidR="002B5562" w:rsidRPr="002B5562">
        <w:rPr>
          <w:lang w:val="es-ES"/>
        </w:rPr>
        <w:t xml:space="preserve"> </w:t>
      </w:r>
    </w:p>
    <w:p w14:paraId="5D7FD08B" w14:textId="21DE3DD2" w:rsidR="002B5562" w:rsidRDefault="00653D96" w:rsidP="002B5562">
      <w:pPr>
        <w:spacing w:line="480" w:lineRule="auto"/>
        <w:rPr>
          <w:lang w:val="es-ES"/>
        </w:rPr>
      </w:pPr>
      <w:r>
        <w:rPr>
          <w:lang w:val="es-ES"/>
        </w:rPr>
        <w:tab/>
      </w:r>
    </w:p>
    <w:p w14:paraId="42FFB3A7" w14:textId="576E3F1E" w:rsidR="00A22376" w:rsidRPr="00630687" w:rsidRDefault="00630687" w:rsidP="00630687">
      <w:pPr>
        <w:pStyle w:val="Ttulo1"/>
      </w:pPr>
      <w:bookmarkStart w:id="7" w:name="_Toc106529868"/>
      <w:r w:rsidRPr="00630687">
        <w:t>Actividad</w:t>
      </w:r>
      <w:bookmarkEnd w:id="7"/>
    </w:p>
    <w:p w14:paraId="39890787" w14:textId="02218301" w:rsidR="00C22994" w:rsidRDefault="00C22994" w:rsidP="006D056F">
      <w:pPr>
        <w:pStyle w:val="Ttulo2"/>
      </w:pPr>
      <w:bookmarkStart w:id="8" w:name="_Toc106529869"/>
      <w:r w:rsidRPr="00C22994">
        <w:t>E</w:t>
      </w:r>
      <w:r>
        <w:t>n</w:t>
      </w:r>
      <w:r w:rsidRPr="00C22994">
        <w:t>torno</w:t>
      </w:r>
      <w:r>
        <w:t>s</w:t>
      </w:r>
      <w:bookmarkEnd w:id="8"/>
    </w:p>
    <w:p w14:paraId="32759654" w14:textId="14859085" w:rsidR="00C22994" w:rsidRPr="00C22994" w:rsidRDefault="00C22994" w:rsidP="00C22994">
      <w:pPr>
        <w:pStyle w:val="Titulotabla"/>
        <w:rPr>
          <w:lang w:val="es-ES"/>
        </w:rPr>
      </w:pPr>
      <w:r>
        <w:rPr>
          <w:lang w:val="es-ES"/>
        </w:rPr>
        <w:t xml:space="preserve">Tabla </w:t>
      </w:r>
      <w:r>
        <w:rPr>
          <w:lang w:val="es-ES"/>
        </w:rP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rPr>
          <w:lang w:val="es-ES"/>
        </w:rPr>
        <w:t xml:space="preserve">. </w:t>
      </w:r>
      <w:r>
        <w:rPr>
          <w:i w:val="0"/>
          <w:lang w:val="es-ES"/>
        </w:rPr>
        <w:t>Entornos principales del curso y su descripción.</w:t>
      </w:r>
      <w:r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6"/>
        <w:gridCol w:w="2909"/>
        <w:gridCol w:w="2911"/>
      </w:tblGrid>
      <w:tr w:rsidR="00C22994" w14:paraId="1BD7B753" w14:textId="77777777" w:rsidTr="00A956C3">
        <w:tc>
          <w:tcPr>
            <w:tcW w:w="2942" w:type="dxa"/>
          </w:tcPr>
          <w:p w14:paraId="6414ECDB" w14:textId="77777777" w:rsidR="00C22994" w:rsidRPr="006B5BE5" w:rsidRDefault="00C22994" w:rsidP="00A956C3">
            <w:pPr>
              <w:rPr>
                <w:lang w:val="es-ES"/>
              </w:rPr>
            </w:pPr>
            <w:r w:rsidRPr="006B5BE5">
              <w:rPr>
                <w:lang w:val="es-ES"/>
              </w:rPr>
              <w:t>Información inicial</w:t>
            </w:r>
          </w:p>
        </w:tc>
        <w:tc>
          <w:tcPr>
            <w:tcW w:w="2943" w:type="dxa"/>
          </w:tcPr>
          <w:p w14:paraId="11CF6D52" w14:textId="77777777" w:rsidR="00C22994" w:rsidRPr="006B5BE5" w:rsidRDefault="00C22994" w:rsidP="00A956C3">
            <w:pPr>
              <w:rPr>
                <w:lang w:val="es-ES"/>
              </w:rPr>
            </w:pPr>
            <w:r w:rsidRPr="006B5BE5">
              <w:rPr>
                <w:lang w:val="es-ES"/>
              </w:rPr>
              <w:t>Aprendizaje</w:t>
            </w:r>
          </w:p>
        </w:tc>
        <w:tc>
          <w:tcPr>
            <w:tcW w:w="2943" w:type="dxa"/>
          </w:tcPr>
          <w:p w14:paraId="5DA19B82" w14:textId="77777777" w:rsidR="00C22994" w:rsidRPr="006B5BE5" w:rsidRDefault="00C22994" w:rsidP="00A956C3">
            <w:pPr>
              <w:rPr>
                <w:lang w:val="es-ES"/>
              </w:rPr>
            </w:pPr>
            <w:r w:rsidRPr="006B5BE5">
              <w:rPr>
                <w:lang w:val="es-ES"/>
              </w:rPr>
              <w:t xml:space="preserve">Evaluación </w:t>
            </w:r>
          </w:p>
        </w:tc>
      </w:tr>
      <w:tr w:rsidR="00C22994" w14:paraId="31F9AF07" w14:textId="77777777" w:rsidTr="00A956C3">
        <w:tc>
          <w:tcPr>
            <w:tcW w:w="2942" w:type="dxa"/>
          </w:tcPr>
          <w:p w14:paraId="3DA0B09D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Presentación-Agenda- Acuerdos.</w:t>
            </w:r>
          </w:p>
          <w:p w14:paraId="58A4391F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Foros informativos.</w:t>
            </w:r>
          </w:p>
          <w:p w14:paraId="2F303C0B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Acompañamiento docente.</w:t>
            </w:r>
          </w:p>
        </w:tc>
        <w:tc>
          <w:tcPr>
            <w:tcW w:w="2943" w:type="dxa"/>
          </w:tcPr>
          <w:p w14:paraId="687C4D68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Esquema del curso académico.</w:t>
            </w:r>
          </w:p>
          <w:p w14:paraId="03B27FB4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Desarrollo estrategia de aprendizaje.</w:t>
            </w:r>
          </w:p>
        </w:tc>
        <w:tc>
          <w:tcPr>
            <w:tcW w:w="2943" w:type="dxa"/>
          </w:tcPr>
          <w:p w14:paraId="71D9C599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Evaluación inicial.</w:t>
            </w:r>
          </w:p>
          <w:p w14:paraId="4A7E7B0A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Evaluación intermedia.</w:t>
            </w:r>
          </w:p>
          <w:p w14:paraId="7142FD3B" w14:textId="77777777" w:rsidR="00C22994" w:rsidRPr="006B5BE5" w:rsidRDefault="00C22994" w:rsidP="00C22994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lang w:val="es-ES"/>
              </w:rPr>
            </w:pPr>
            <w:r w:rsidRPr="006B5BE5">
              <w:rPr>
                <w:lang w:val="es-ES"/>
              </w:rPr>
              <w:t>Evaluación final.</w:t>
            </w:r>
          </w:p>
        </w:tc>
      </w:tr>
      <w:tr w:rsidR="00C22994" w14:paraId="01F67510" w14:textId="77777777" w:rsidTr="00A956C3">
        <w:tc>
          <w:tcPr>
            <w:tcW w:w="2942" w:type="dxa"/>
          </w:tcPr>
          <w:p w14:paraId="52BC7D47" w14:textId="77777777" w:rsidR="00C22994" w:rsidRPr="006B5BE5" w:rsidRDefault="00C22994" w:rsidP="00A956C3">
            <w:pPr>
              <w:rPr>
                <w:lang w:val="es-ES"/>
              </w:rPr>
            </w:pPr>
            <w:r w:rsidRPr="006B5BE5">
              <w:rPr>
                <w:lang w:val="es-ES"/>
              </w:rPr>
              <w:t xml:space="preserve">Nos entrega una introducción al curso, el plan de estudio, los foros de </w:t>
            </w:r>
            <w:r w:rsidRPr="006B5BE5">
              <w:rPr>
                <w:lang w:val="es-ES"/>
              </w:rPr>
              <w:lastRenderedPageBreak/>
              <w:t>noticas e información para el acompañamiento docente.</w:t>
            </w:r>
          </w:p>
        </w:tc>
        <w:tc>
          <w:tcPr>
            <w:tcW w:w="2943" w:type="dxa"/>
          </w:tcPr>
          <w:p w14:paraId="241EEF8D" w14:textId="77777777" w:rsidR="00C22994" w:rsidRPr="006B5BE5" w:rsidRDefault="00C22994" w:rsidP="00A956C3">
            <w:pPr>
              <w:rPr>
                <w:lang w:val="es-ES"/>
              </w:rPr>
            </w:pPr>
            <w:r w:rsidRPr="006B5BE5">
              <w:rPr>
                <w:lang w:val="es-ES"/>
              </w:rPr>
              <w:lastRenderedPageBreak/>
              <w:t xml:space="preserve">Podemos encontrar el Syllabus el cual es la carta de navegación del curso y </w:t>
            </w:r>
            <w:r w:rsidRPr="006B5BE5">
              <w:rPr>
                <w:lang w:val="es-ES"/>
              </w:rPr>
              <w:lastRenderedPageBreak/>
              <w:t>la división programática del curso, con ello podemos identificar la magnitud del curso y su alcance.</w:t>
            </w:r>
          </w:p>
        </w:tc>
        <w:tc>
          <w:tcPr>
            <w:tcW w:w="2943" w:type="dxa"/>
          </w:tcPr>
          <w:p w14:paraId="51D8B722" w14:textId="77777777" w:rsidR="00C22994" w:rsidRPr="006B5BE5" w:rsidRDefault="00C22994" w:rsidP="00A956C3">
            <w:pPr>
              <w:rPr>
                <w:lang w:val="es-ES"/>
              </w:rPr>
            </w:pPr>
            <w:r w:rsidRPr="006B5BE5">
              <w:rPr>
                <w:lang w:val="es-ES"/>
              </w:rPr>
              <w:lastRenderedPageBreak/>
              <w:t xml:space="preserve">En este entorno se encuentran la cantidad de entregables y exámenes a </w:t>
            </w:r>
            <w:r w:rsidRPr="006B5BE5">
              <w:rPr>
                <w:lang w:val="es-ES"/>
              </w:rPr>
              <w:lastRenderedPageBreak/>
              <w:t>realizar en el curso.</w:t>
            </w:r>
          </w:p>
        </w:tc>
      </w:tr>
    </w:tbl>
    <w:p w14:paraId="012DA40A" w14:textId="77777777" w:rsidR="00887BF8" w:rsidRDefault="00887BF8" w:rsidP="00C22994">
      <w:pPr>
        <w:spacing w:line="480" w:lineRule="auto"/>
        <w:rPr>
          <w:b/>
          <w:bCs/>
        </w:rPr>
      </w:pPr>
    </w:p>
    <w:p w14:paraId="09A16B0A" w14:textId="4DCF954B" w:rsidR="006D056F" w:rsidRDefault="00887BF8" w:rsidP="006D056F">
      <w:pPr>
        <w:pStyle w:val="Ttulo3"/>
      </w:pPr>
      <w:bookmarkStart w:id="9" w:name="_Toc106529870"/>
      <w:r w:rsidRPr="00887BF8">
        <w:t>Descripción</w:t>
      </w:r>
      <w:r>
        <w:t xml:space="preserve"> de </w:t>
      </w:r>
      <w:r w:rsidRPr="00887BF8">
        <w:t>documento</w:t>
      </w:r>
      <w:bookmarkEnd w:id="9"/>
    </w:p>
    <w:p w14:paraId="669BD2FA" w14:textId="2969B7DD" w:rsidR="00A22376" w:rsidRDefault="006D056F" w:rsidP="00C22994">
      <w:pPr>
        <w:spacing w:line="480" w:lineRule="auto"/>
        <w:rPr>
          <w:b/>
          <w:bCs/>
        </w:rPr>
      </w:pPr>
      <w:r>
        <w:rPr>
          <w:b/>
          <w:bCs/>
        </w:rPr>
        <w:tab/>
      </w:r>
      <w:r w:rsidRPr="006D056F">
        <w:rPr>
          <w:lang w:val="es-ES"/>
        </w:rPr>
        <w:t xml:space="preserve">Documento seleccionado es Economía(María </w:t>
      </w:r>
      <w:proofErr w:type="spellStart"/>
      <w:r w:rsidRPr="006D056F">
        <w:rPr>
          <w:lang w:val="es-ES"/>
        </w:rPr>
        <w:t>O´Kean</w:t>
      </w:r>
      <w:proofErr w:type="spellEnd"/>
      <w:r w:rsidRPr="006D056F">
        <w:rPr>
          <w:lang w:val="es-ES"/>
        </w:rPr>
        <w:t xml:space="preserve">, 2015), consta de tres partes, la primera es una introducción a la economía, conceptos e ides; la segunda parte es microeconomía que incluye: el funcionamiento del mercado, la empresa en competencia, el mercado de trabajo, recursos naturales y bienes de capitales; la tercera parte y la más larga es macroeconomía en la cual se describen: indicadores, la demanda agregada, la balanza de pagos y tipo de cambio, dinero bancos y tipos de interés, la política fiscal y montería y los movimientos de capitales, para finalizar con los problemas económicos y el largo plazo. </w:t>
      </w:r>
      <w:r w:rsidR="00653D96" w:rsidRPr="00C22994">
        <w:rPr>
          <w:b/>
          <w:bCs/>
        </w:rPr>
        <w:br w:type="page"/>
      </w:r>
    </w:p>
    <w:p w14:paraId="57BF6C9B" w14:textId="7105B786" w:rsidR="006D056F" w:rsidRDefault="00E31CA8" w:rsidP="006D056F">
      <w:pPr>
        <w:pStyle w:val="Ttulo2"/>
      </w:pPr>
      <w:bookmarkStart w:id="10" w:name="_Toc106529871"/>
      <w:r>
        <w:lastRenderedPageBreak/>
        <w:t>Definiciones</w:t>
      </w:r>
      <w:bookmarkEnd w:id="10"/>
      <w:r>
        <w:t xml:space="preserve"> </w:t>
      </w:r>
    </w:p>
    <w:p w14:paraId="1FF8FFF0" w14:textId="392DEABA" w:rsidR="00E31CA8" w:rsidRPr="00E31CA8" w:rsidRDefault="00E31CA8" w:rsidP="00E31CA8">
      <w:pPr>
        <w:pStyle w:val="Ttulo3"/>
      </w:pPr>
      <w:bookmarkStart w:id="11" w:name="_Toc106529872"/>
      <w:r w:rsidRPr="00E31CA8">
        <w:t>Economía</w:t>
      </w:r>
      <w:bookmarkEnd w:id="11"/>
      <w:r w:rsidRPr="00E31CA8">
        <w:t xml:space="preserve"> </w:t>
      </w:r>
    </w:p>
    <w:p w14:paraId="55DBA09B" w14:textId="26FE5342" w:rsidR="006D056F" w:rsidRPr="00E31CA8" w:rsidRDefault="006D056F" w:rsidP="006D056F">
      <w:pPr>
        <w:rPr>
          <w:b/>
          <w:bCs/>
        </w:rPr>
      </w:pPr>
    </w:p>
    <w:p w14:paraId="5E2BF7CF" w14:textId="1CA442C2" w:rsidR="00E31CA8" w:rsidRPr="00E31CA8" w:rsidRDefault="00E31CA8" w:rsidP="00E31CA8">
      <w:pPr>
        <w:spacing w:line="480" w:lineRule="auto"/>
        <w:rPr>
          <w:lang w:val="es-ES"/>
        </w:rPr>
      </w:pPr>
      <w:bookmarkStart w:id="12" w:name="_Toc410627900"/>
      <w:bookmarkStart w:id="13" w:name="_Toc285535805"/>
      <w:bookmarkStart w:id="14" w:name="_Toc410628925"/>
      <w:r w:rsidRPr="00E31CA8">
        <w:rPr>
          <w:lang w:val="es-ES"/>
        </w:rPr>
        <w:t>¿Qué es Economía?, ¿Para qué sirve?, ¿Cómo usaría la Economía en su vida profesional, en una empresa, afín a su carrera de estudio en la UNAD?</w:t>
      </w:r>
      <w:r>
        <w:rPr>
          <w:lang w:val="es-ES"/>
        </w:rPr>
        <w:t>.</w:t>
      </w:r>
    </w:p>
    <w:p w14:paraId="09415F97" w14:textId="69664A11" w:rsidR="00E31CA8" w:rsidRDefault="00E31CA8" w:rsidP="00E31CA8">
      <w:pPr>
        <w:spacing w:line="480" w:lineRule="auto"/>
        <w:rPr>
          <w:lang w:val="es-ES"/>
        </w:rPr>
      </w:pPr>
      <w:r w:rsidRPr="00E31CA8">
        <w:rPr>
          <w:lang w:val="es-ES"/>
        </w:rPr>
        <w:t xml:space="preserve">Economía significa administración del recurso escaso para satisfacer las necesidades humanas, sirve distribuir los recursos (naturales o monetarios) de manera más eficiente; la quiero usar para entender y enseñar las dinámicas de los mercados financieros y de capitales, ya que el bienestar de la sociedad se encuentra estrechamente relacionado con ese mercado especifico. </w:t>
      </w:r>
    </w:p>
    <w:p w14:paraId="14346218" w14:textId="7C11F4E5" w:rsidR="00E31CA8" w:rsidRDefault="00E2356A" w:rsidP="00E2356A">
      <w:pPr>
        <w:pStyle w:val="Ttulo3"/>
        <w:rPr>
          <w:lang w:val="es-ES"/>
        </w:rPr>
      </w:pPr>
      <w:bookmarkStart w:id="15" w:name="_Toc106529873"/>
      <w:r w:rsidRPr="00E2356A">
        <w:rPr>
          <w:lang w:val="es-ES"/>
        </w:rPr>
        <w:t>Administración</w:t>
      </w:r>
      <w:bookmarkEnd w:id="15"/>
      <w:r w:rsidRPr="00E2356A">
        <w:rPr>
          <w:lang w:val="es-ES"/>
        </w:rPr>
        <w:t xml:space="preserve"> </w:t>
      </w:r>
    </w:p>
    <w:p w14:paraId="1235B2F7" w14:textId="77777777" w:rsidR="00E2356A" w:rsidRPr="00E2356A" w:rsidRDefault="00E2356A" w:rsidP="00E2356A">
      <w:pPr>
        <w:spacing w:line="480" w:lineRule="auto"/>
        <w:rPr>
          <w:lang w:val="es-ES"/>
        </w:rPr>
      </w:pPr>
      <w:r w:rsidRPr="00E2356A">
        <w:rPr>
          <w:lang w:val="es-ES"/>
        </w:rPr>
        <w:t>¿Qué es Administración, ¿Para qué sirve?, ¿Cómo usaría la Administración, en una empresa, afín a su carrera de estudio en la UNAD?</w:t>
      </w:r>
    </w:p>
    <w:p w14:paraId="311F6FAB" w14:textId="77777777" w:rsidR="00E2356A" w:rsidRPr="00E2356A" w:rsidRDefault="00E2356A" w:rsidP="00E2356A">
      <w:pPr>
        <w:spacing w:line="480" w:lineRule="auto"/>
        <w:rPr>
          <w:lang w:val="es-ES"/>
        </w:rPr>
      </w:pPr>
      <w:r w:rsidRPr="00E2356A">
        <w:rPr>
          <w:lang w:val="es-ES"/>
        </w:rPr>
        <w:t>La administración consiste en organizar y dirigir el trabajo de las personas, sirve para alcanzar los objetivos planteados utilizando de manera óptima los recursos disponibles; la quiero usar para encaminar todos los esfuerzos en la predicción y estudio de los productos financieros ofrecidos en la bolsa de valores de Colombia.</w:t>
      </w:r>
    </w:p>
    <w:p w14:paraId="57ECF59E" w14:textId="77777777" w:rsidR="00E2356A" w:rsidRPr="00E2356A" w:rsidRDefault="00E2356A" w:rsidP="00E2356A">
      <w:pPr>
        <w:spacing w:line="480" w:lineRule="auto"/>
        <w:rPr>
          <w:lang w:val="es-ES"/>
        </w:rPr>
      </w:pPr>
    </w:p>
    <w:p w14:paraId="71B4A5ED" w14:textId="3ED3E010" w:rsidR="00E2356A" w:rsidRDefault="00E2356A" w:rsidP="00E2356A">
      <w:pPr>
        <w:pStyle w:val="Ttulo3"/>
        <w:rPr>
          <w:lang w:val="es-ES"/>
        </w:rPr>
      </w:pPr>
      <w:bookmarkStart w:id="16" w:name="_Toc106529874"/>
      <w:r w:rsidRPr="00E2356A">
        <w:rPr>
          <w:lang w:val="es-ES"/>
        </w:rPr>
        <w:t>Contabilidad</w:t>
      </w:r>
      <w:bookmarkEnd w:id="16"/>
    </w:p>
    <w:p w14:paraId="13741EF7" w14:textId="77777777" w:rsidR="00E2356A" w:rsidRPr="00E2356A" w:rsidRDefault="00E2356A" w:rsidP="00E2356A">
      <w:pPr>
        <w:spacing w:line="480" w:lineRule="auto"/>
        <w:rPr>
          <w:lang w:val="es-ES"/>
        </w:rPr>
      </w:pPr>
      <w:r w:rsidRPr="00E2356A">
        <w:rPr>
          <w:lang w:val="es-ES"/>
        </w:rPr>
        <w:t>¿Qué es Contabilidad?, ¿Para qué sirve?, ¿Cómo usaría la Contabilidad, en una empresa, afín a su carrera de estudio en la UNAD?</w:t>
      </w:r>
    </w:p>
    <w:p w14:paraId="68D49D0E" w14:textId="699756CB" w:rsidR="00E2356A" w:rsidRPr="00E2356A" w:rsidRDefault="00E2356A" w:rsidP="00E2356A">
      <w:pPr>
        <w:spacing w:line="480" w:lineRule="auto"/>
        <w:rPr>
          <w:lang w:val="es-ES"/>
        </w:rPr>
      </w:pPr>
      <w:r w:rsidRPr="00E2356A">
        <w:rPr>
          <w:lang w:val="es-ES"/>
        </w:rPr>
        <w:t>La contabilidad se encarga de administrar</w:t>
      </w:r>
      <w:r>
        <w:rPr>
          <w:lang w:val="es-ES"/>
        </w:rPr>
        <w:t xml:space="preserve"> y realizar seguimiento de los recursos monetarios de una organización, es importante para una organización tener la contabilidad ya que le permite saber sus estados de cuenta y se encarga de medir si las </w:t>
      </w:r>
      <w:r>
        <w:rPr>
          <w:lang w:val="es-ES"/>
        </w:rPr>
        <w:lastRenderedPageBreak/>
        <w:t>metas monetarias propuestas fueron alcanzadas; en mi caso utilizaría la contabilidad para tener un control de los flujos de caja de mis proyectos a emprender.</w:t>
      </w:r>
    </w:p>
    <w:p w14:paraId="61479D8D" w14:textId="77777777" w:rsidR="00E2356A" w:rsidRPr="00E2356A" w:rsidRDefault="00E2356A" w:rsidP="00E2356A">
      <w:pPr>
        <w:rPr>
          <w:lang w:val="es-ES"/>
        </w:rPr>
      </w:pPr>
    </w:p>
    <w:p w14:paraId="11AB41FC" w14:textId="44F1E641" w:rsidR="006D056F" w:rsidRDefault="002C501A" w:rsidP="002C501A">
      <w:pPr>
        <w:pStyle w:val="Ttulo2"/>
      </w:pPr>
      <w:bookmarkStart w:id="17" w:name="_Toc106529875"/>
      <w:r>
        <w:t>Plataforma</w:t>
      </w:r>
      <w:bookmarkEnd w:id="17"/>
      <w:r>
        <w:t xml:space="preserve"> </w:t>
      </w:r>
    </w:p>
    <w:p w14:paraId="0F1B33C4" w14:textId="65793D17" w:rsidR="002C501A" w:rsidRDefault="002C501A" w:rsidP="002C501A">
      <w:r>
        <w:rPr>
          <w:noProof/>
        </w:rPr>
        <w:drawing>
          <wp:inline distT="0" distB="0" distL="0" distR="0" wp14:anchorId="1B836D99" wp14:editId="466B103C">
            <wp:extent cx="5486400" cy="23583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10D" w14:textId="66808DC7" w:rsidR="002C501A" w:rsidRDefault="002C501A" w:rsidP="002C501A">
      <w:pPr>
        <w:pStyle w:val="Piedeimagen"/>
        <w:rPr>
          <w:i w:val="0"/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rPr>
          <w:lang w:val="es-ES"/>
        </w:rPr>
        <w:t xml:space="preserve">. </w:t>
      </w:r>
      <w:r>
        <w:rPr>
          <w:i w:val="0"/>
          <w:lang w:val="es-ES"/>
        </w:rPr>
        <w:t>Actualización del perfil.</w:t>
      </w:r>
    </w:p>
    <w:p w14:paraId="6CCC0294" w14:textId="702A4903" w:rsidR="002C501A" w:rsidRDefault="002C501A" w:rsidP="002C501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CF2121" wp14:editId="1E915B81">
            <wp:extent cx="5486400" cy="27171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615" w14:textId="74FC41BD" w:rsidR="002C501A" w:rsidRDefault="002C501A" w:rsidP="002C501A">
      <w:pPr>
        <w:pStyle w:val="Piedeimagen"/>
        <w:rPr>
          <w:i w:val="0"/>
          <w:lang w:val="es-ES"/>
        </w:rPr>
      </w:pPr>
      <w:r>
        <w:rPr>
          <w:lang w:val="es-ES"/>
        </w:rPr>
        <w:t xml:space="preserve">Figura 2. </w:t>
      </w:r>
      <w:r>
        <w:rPr>
          <w:i w:val="0"/>
          <w:lang w:val="es-ES"/>
        </w:rPr>
        <w:t xml:space="preserve"> Participación en el foro.</w:t>
      </w:r>
    </w:p>
    <w:p w14:paraId="0C72E0A8" w14:textId="2E213D36" w:rsidR="00234AAA" w:rsidRDefault="00234AAA" w:rsidP="002C501A">
      <w:pPr>
        <w:pStyle w:val="Piedeimagen"/>
        <w:rPr>
          <w:i w:val="0"/>
          <w:lang w:val="es-ES"/>
        </w:rPr>
      </w:pPr>
    </w:p>
    <w:p w14:paraId="4C361297" w14:textId="5173F9C1" w:rsidR="00234AAA" w:rsidRDefault="00234AAA" w:rsidP="002C501A">
      <w:pPr>
        <w:pStyle w:val="Piedeimagen"/>
        <w:rPr>
          <w:i w:val="0"/>
          <w:lang w:val="es-ES"/>
        </w:rPr>
      </w:pPr>
    </w:p>
    <w:p w14:paraId="69414537" w14:textId="77777777" w:rsidR="00234AAA" w:rsidRDefault="00234AAA" w:rsidP="002C501A">
      <w:pPr>
        <w:pStyle w:val="Piedeimagen"/>
        <w:rPr>
          <w:i w:val="0"/>
          <w:lang w:val="es-ES"/>
        </w:rPr>
      </w:pPr>
    </w:p>
    <w:p w14:paraId="213FE0EB" w14:textId="3C3AB603" w:rsidR="002C501A" w:rsidRDefault="002C501A" w:rsidP="002C501A">
      <w:pPr>
        <w:rPr>
          <w:lang w:val="es-ES"/>
        </w:rPr>
      </w:pPr>
    </w:p>
    <w:p w14:paraId="772990EA" w14:textId="1854494C" w:rsidR="002C501A" w:rsidRDefault="00B8697A" w:rsidP="00B8697A">
      <w:pPr>
        <w:pStyle w:val="Ttulo1"/>
      </w:pPr>
      <w:bookmarkStart w:id="18" w:name="_Toc106529876"/>
      <w:r>
        <w:t>Conclusiones</w:t>
      </w:r>
      <w:bookmarkEnd w:id="18"/>
    </w:p>
    <w:p w14:paraId="5422B3E2" w14:textId="58F8D9F7" w:rsidR="00A22376" w:rsidRDefault="00B8697A" w:rsidP="0028695A">
      <w:pPr>
        <w:spacing w:line="480" w:lineRule="auto"/>
        <w:rPr>
          <w:lang w:val="es-ES"/>
        </w:rPr>
      </w:pPr>
      <w:r>
        <w:rPr>
          <w:lang w:val="es-ES"/>
        </w:rPr>
        <w:t xml:space="preserve">Se aprecia que el </w:t>
      </w:r>
      <w:r w:rsidR="008218E3">
        <w:rPr>
          <w:lang w:val="es-ES"/>
        </w:rPr>
        <w:t>curso cuenta con tres entornos específicos que cumplen roles muy específicos, una información inicial que nos mantiene al tanto de las novedades del curso y que nos contacta directamente con los tutores, una de aprendizaje donde se encuentran todas las actividades y documentación requerida para el desarrollo exitoso del proceso formativo y una sección de evaluación que nos ayuda a medir el nivel de apropiación de conceptos obtenidos en cada actividad.</w:t>
      </w:r>
      <w:bookmarkEnd w:id="12"/>
      <w:bookmarkEnd w:id="13"/>
      <w:bookmarkEnd w:id="14"/>
    </w:p>
    <w:p w14:paraId="4E9A9143" w14:textId="77777777" w:rsidR="00A22376" w:rsidRDefault="00A22376" w:rsidP="00D23B54">
      <w:pPr>
        <w:pStyle w:val="Ttulo1"/>
      </w:pPr>
    </w:p>
    <w:p w14:paraId="1AC38A83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5AA58EE4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1C67AFB9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50CD1F74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683C7769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72BDE1EA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7990C7FD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42552A06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5839FE6C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43E251B2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5C64F90C" w14:textId="77777777" w:rsidR="00A22376" w:rsidRDefault="00A2237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28B323F7" w14:textId="77777777" w:rsidR="00A22376" w:rsidRDefault="00653D9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  <w:r>
        <w:br w:type="page"/>
      </w:r>
    </w:p>
    <w:p w14:paraId="5825704F" w14:textId="59EF073C" w:rsidR="00A22376" w:rsidRDefault="00653D96" w:rsidP="002C501A">
      <w:pPr>
        <w:pStyle w:val="Ttulo1"/>
      </w:pPr>
      <w:bookmarkStart w:id="19" w:name="_Toc410628930"/>
      <w:bookmarkStart w:id="20" w:name="_Toc410627908"/>
      <w:bookmarkStart w:id="21" w:name="_Toc285535820"/>
      <w:bookmarkStart w:id="22" w:name="_Toc106529877"/>
      <w:r>
        <w:lastRenderedPageBreak/>
        <w:t>Lista de referenc</w:t>
      </w:r>
      <w:bookmarkEnd w:id="19"/>
      <w:bookmarkEnd w:id="20"/>
      <w:bookmarkEnd w:id="21"/>
      <w:r>
        <w:t>ias</w:t>
      </w:r>
      <w:bookmarkEnd w:id="22"/>
    </w:p>
    <w:p w14:paraId="5FDC8C76" w14:textId="77777777" w:rsidR="002C501A" w:rsidRPr="00B039E0" w:rsidRDefault="002C501A" w:rsidP="002C501A">
      <w:pPr>
        <w:ind w:left="709" w:hanging="709"/>
        <w:rPr>
          <w:color w:val="000000"/>
          <w:lang w:val="es-ES"/>
        </w:rPr>
      </w:pPr>
      <w:r w:rsidRPr="00B039E0">
        <w:rPr>
          <w:color w:val="000000"/>
          <w:lang w:val="es-ES"/>
        </w:rPr>
        <w:t xml:space="preserve">María </w:t>
      </w:r>
      <w:proofErr w:type="spellStart"/>
      <w:r w:rsidRPr="00B039E0">
        <w:rPr>
          <w:color w:val="000000"/>
          <w:lang w:val="es-ES"/>
        </w:rPr>
        <w:t>O´Kean</w:t>
      </w:r>
      <w:proofErr w:type="spellEnd"/>
      <w:r w:rsidRPr="00B039E0">
        <w:rPr>
          <w:color w:val="000000"/>
          <w:lang w:val="es-ES"/>
        </w:rPr>
        <w:t>, J. (2015). Economía.. McGraw-Hill España. https://elibro-net.bibliotecavirtual.unad.edu.co/es/ereader/unad/50271?page=8</w:t>
      </w:r>
    </w:p>
    <w:p w14:paraId="5E228CEF" w14:textId="21874280" w:rsidR="00A22376" w:rsidRPr="002C501A" w:rsidRDefault="002C501A" w:rsidP="002C501A">
      <w:pPr>
        <w:ind w:left="709" w:hanging="709"/>
        <w:rPr>
          <w:lang w:val="es-ES"/>
        </w:rPr>
      </w:pPr>
      <w:r w:rsidRPr="002C501A">
        <w:rPr>
          <w:color w:val="000000"/>
          <w:lang w:val="es-ES"/>
        </w:rPr>
        <w:br/>
      </w:r>
      <w:bookmarkStart w:id="23" w:name="_Toc410628931"/>
      <w:bookmarkStart w:id="24" w:name="_Toc410628932"/>
      <w:bookmarkStart w:id="25" w:name="_Toc410627910"/>
      <w:bookmarkStart w:id="26" w:name="_Toc285535822"/>
      <w:bookmarkEnd w:id="23"/>
      <w:bookmarkEnd w:id="24"/>
      <w:bookmarkEnd w:id="25"/>
      <w:bookmarkEnd w:id="26"/>
    </w:p>
    <w:sectPr w:rsidR="00A22376" w:rsidRPr="002C501A">
      <w:headerReference w:type="default" r:id="rId11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EC43" w14:textId="77777777" w:rsidR="0030113D" w:rsidRDefault="0030113D">
      <w:r>
        <w:separator/>
      </w:r>
    </w:p>
  </w:endnote>
  <w:endnote w:type="continuationSeparator" w:id="0">
    <w:p w14:paraId="5D02F38A" w14:textId="77777777" w:rsidR="0030113D" w:rsidRDefault="0030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A548" w14:textId="77777777" w:rsidR="0030113D" w:rsidRDefault="0030113D">
      <w:r>
        <w:separator/>
      </w:r>
    </w:p>
  </w:footnote>
  <w:footnote w:type="continuationSeparator" w:id="0">
    <w:p w14:paraId="16B53316" w14:textId="77777777" w:rsidR="0030113D" w:rsidRDefault="0030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F009" w14:textId="77777777" w:rsidR="00A22376" w:rsidRDefault="00653D96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81792" behindDoc="0" locked="0" layoutInCell="1" allowOverlap="1" wp14:anchorId="191D1B18" wp14:editId="0CA5318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869B84C" w14:textId="77777777" w:rsidR="00A22376" w:rsidRDefault="00A22376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D1B18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50.05pt;margin-top:.05pt;width:1.15pt;height:13.8pt;z-index:25168179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" stroked="f">
              <v:fill opacity="0"/>
              <v:textbox style="mso-fit-shape-to-text:t" inset="0,0,0,0">
                <w:txbxContent>
                  <w:p w14:paraId="3869B84C" w14:textId="77777777" w:rsidR="00A22376" w:rsidRDefault="00A22376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18E6" w14:textId="77777777" w:rsidR="00A22376" w:rsidRDefault="00A223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42B"/>
    <w:multiLevelType w:val="hybridMultilevel"/>
    <w:tmpl w:val="33CEB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5665A"/>
    <w:multiLevelType w:val="hybridMultilevel"/>
    <w:tmpl w:val="0DC48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376"/>
    <w:rsid w:val="000F559D"/>
    <w:rsid w:val="00183DDA"/>
    <w:rsid w:val="00234AAA"/>
    <w:rsid w:val="0028695A"/>
    <w:rsid w:val="002B5562"/>
    <w:rsid w:val="002C501A"/>
    <w:rsid w:val="002F1A9F"/>
    <w:rsid w:val="0030113D"/>
    <w:rsid w:val="00351B7C"/>
    <w:rsid w:val="0045733E"/>
    <w:rsid w:val="00543FF2"/>
    <w:rsid w:val="005D74EF"/>
    <w:rsid w:val="00630687"/>
    <w:rsid w:val="00653D96"/>
    <w:rsid w:val="006B5BE5"/>
    <w:rsid w:val="006D056F"/>
    <w:rsid w:val="008218E3"/>
    <w:rsid w:val="00882DB0"/>
    <w:rsid w:val="00887BF8"/>
    <w:rsid w:val="008E1672"/>
    <w:rsid w:val="009E6EE2"/>
    <w:rsid w:val="00A22376"/>
    <w:rsid w:val="00B8697A"/>
    <w:rsid w:val="00C22994"/>
    <w:rsid w:val="00D23B54"/>
    <w:rsid w:val="00DE1983"/>
    <w:rsid w:val="00E2356A"/>
    <w:rsid w:val="00E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BC6A"/>
  <w15:docId w15:val="{037D0DE6-5A93-4E21-85BC-2379914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D23B54"/>
    <w:pPr>
      <w:spacing w:line="480" w:lineRule="auto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D23B54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2B55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29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E6EE2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E6E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EE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E6EE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E6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9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Castillo Amaya</cp:lastModifiedBy>
  <cp:revision>12</cp:revision>
  <dcterms:created xsi:type="dcterms:W3CDTF">2015-05-18T06:15:00Z</dcterms:created>
  <dcterms:modified xsi:type="dcterms:W3CDTF">2022-06-19T16:20:00Z</dcterms:modified>
  <dc:language>es-CO</dc:language>
</cp:coreProperties>
</file>