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F83DC" w14:textId="77777777" w:rsidR="0031643A" w:rsidRDefault="0031643A">
      <w:pPr>
        <w:ind w:firstLine="0"/>
        <w:jc w:val="center"/>
      </w:pPr>
    </w:p>
    <w:p w14:paraId="47E7F9D4" w14:textId="77777777" w:rsidR="00CE7117" w:rsidRDefault="00CE7117" w:rsidP="00CE7117">
      <w:pPr>
        <w:ind w:firstLine="0"/>
        <w:jc w:val="center"/>
      </w:pPr>
      <w:r>
        <w:t>Unidad 3 – Tarea 4 Aplicación de cuantificadores, proposiciones categóricas y razonamiento</w:t>
      </w:r>
      <w:r w:rsidRPr="0047123D">
        <w:t xml:space="preserve">      </w:t>
      </w:r>
    </w:p>
    <w:p w14:paraId="2968022C" w14:textId="77777777" w:rsidR="00CE7117" w:rsidRDefault="00CE7117" w:rsidP="00CE7117">
      <w:pPr>
        <w:ind w:firstLine="0"/>
        <w:jc w:val="center"/>
      </w:pPr>
    </w:p>
    <w:p w14:paraId="162828C1" w14:textId="77777777" w:rsidR="00CE7117" w:rsidRDefault="00CE7117" w:rsidP="00CE7117">
      <w:pPr>
        <w:ind w:firstLine="0"/>
        <w:jc w:val="center"/>
      </w:pPr>
    </w:p>
    <w:p w14:paraId="1DB034A1" w14:textId="77777777" w:rsidR="00CE7117" w:rsidRDefault="00CE7117" w:rsidP="00CE7117">
      <w:pPr>
        <w:ind w:firstLine="0"/>
        <w:jc w:val="center"/>
      </w:pPr>
    </w:p>
    <w:p w14:paraId="0BDFC707" w14:textId="77777777" w:rsidR="00CE7117" w:rsidRDefault="00CE7117" w:rsidP="00CE7117">
      <w:pPr>
        <w:ind w:firstLine="0"/>
        <w:jc w:val="center"/>
      </w:pPr>
    </w:p>
    <w:p w14:paraId="22E31669" w14:textId="1BED14DF" w:rsidR="00CE7117" w:rsidRDefault="00CE7117" w:rsidP="00CE7117">
      <w:pPr>
        <w:ind w:firstLine="0"/>
        <w:jc w:val="center"/>
      </w:pPr>
      <w:r>
        <w:t xml:space="preserve"> </w:t>
      </w:r>
      <w:r w:rsidR="00DF10F0">
        <w:t>Juan Sebastian Castillo Amaya</w:t>
      </w:r>
      <w:r>
        <w:t xml:space="preserve"> – Código </w:t>
      </w:r>
      <w:r w:rsidR="00DF10F0">
        <w:t>1116553232</w:t>
      </w:r>
      <w:r>
        <w:t xml:space="preserve"> </w:t>
      </w:r>
    </w:p>
    <w:p w14:paraId="7CDF7CD4" w14:textId="77777777" w:rsidR="00CE7117" w:rsidRDefault="00CE7117" w:rsidP="00CE7117">
      <w:pPr>
        <w:ind w:firstLine="0"/>
        <w:jc w:val="center"/>
      </w:pPr>
      <w:r>
        <w:t>Pensamiento Lógico y Matemático 200611</w:t>
      </w:r>
    </w:p>
    <w:p w14:paraId="2BA6F998" w14:textId="103CBE39" w:rsidR="00CE7117" w:rsidRPr="00DF10F0" w:rsidRDefault="00CE7117" w:rsidP="00CE7117">
      <w:pPr>
        <w:ind w:firstLine="0"/>
        <w:jc w:val="center"/>
      </w:pPr>
      <w:r>
        <w:t xml:space="preserve">Grupo </w:t>
      </w:r>
      <w:hyperlink r:id="rId10" w:tooltip="Miembro del grupo de: 200611_662" w:history="1">
        <w:r w:rsidR="00DF10F0" w:rsidRPr="00DF10F0">
          <w:t>200611_662</w:t>
        </w:r>
      </w:hyperlink>
    </w:p>
    <w:p w14:paraId="3FC210BD" w14:textId="77777777" w:rsidR="00CE7117" w:rsidRDefault="00CE7117" w:rsidP="00CE7117">
      <w:pPr>
        <w:ind w:firstLine="0"/>
        <w:jc w:val="center"/>
      </w:pPr>
    </w:p>
    <w:p w14:paraId="1308F84E" w14:textId="77777777" w:rsidR="00CE7117" w:rsidRDefault="00CE7117" w:rsidP="00CE7117">
      <w:pPr>
        <w:ind w:firstLine="0"/>
        <w:jc w:val="center"/>
      </w:pPr>
    </w:p>
    <w:p w14:paraId="5A2A936A" w14:textId="77777777" w:rsidR="00CE7117" w:rsidRDefault="00CE7117" w:rsidP="00CE7117">
      <w:pPr>
        <w:ind w:firstLine="0"/>
        <w:jc w:val="center"/>
      </w:pPr>
    </w:p>
    <w:p w14:paraId="2E662380" w14:textId="77777777" w:rsidR="00CE7117" w:rsidRDefault="00CE7117" w:rsidP="00CE7117">
      <w:pPr>
        <w:ind w:firstLine="0"/>
        <w:jc w:val="center"/>
      </w:pPr>
    </w:p>
    <w:p w14:paraId="1F6C9EBF" w14:textId="77777777" w:rsidR="00CE7117" w:rsidRDefault="00CE7117" w:rsidP="00CE7117">
      <w:pPr>
        <w:ind w:firstLine="0"/>
        <w:jc w:val="center"/>
      </w:pPr>
    </w:p>
    <w:p w14:paraId="2512D689" w14:textId="77777777" w:rsidR="00CE7117" w:rsidRDefault="00CE7117" w:rsidP="00CE7117">
      <w:pPr>
        <w:ind w:firstLine="0"/>
        <w:jc w:val="center"/>
      </w:pPr>
      <w:r>
        <w:t>Director-Tutor</w:t>
      </w:r>
    </w:p>
    <w:p w14:paraId="5EBD14BE" w14:textId="7A29C925" w:rsidR="00CE7117" w:rsidRDefault="00DF10F0" w:rsidP="00CE7117">
      <w:pPr>
        <w:ind w:firstLine="0"/>
        <w:jc w:val="center"/>
      </w:pPr>
      <w:r>
        <w:t xml:space="preserve"> </w:t>
      </w:r>
      <w:r w:rsidRPr="00DF10F0">
        <w:t> </w:t>
      </w:r>
      <w:hyperlink r:id="rId11" w:history="1">
        <w:r w:rsidRPr="00DF10F0">
          <w:t>John Edward Rodriguez Velandia</w:t>
        </w:r>
      </w:hyperlink>
    </w:p>
    <w:p w14:paraId="16D1A819" w14:textId="77777777" w:rsidR="00CE7117" w:rsidRDefault="00CE7117" w:rsidP="00CE7117">
      <w:pPr>
        <w:ind w:firstLine="0"/>
        <w:jc w:val="center"/>
      </w:pPr>
    </w:p>
    <w:p w14:paraId="042A9037" w14:textId="77777777" w:rsidR="00CE7117" w:rsidRDefault="00CE7117" w:rsidP="00CE7117">
      <w:pPr>
        <w:ind w:firstLine="0"/>
        <w:jc w:val="center"/>
      </w:pPr>
    </w:p>
    <w:p w14:paraId="6FEB4C3E" w14:textId="77777777" w:rsidR="00CE7117" w:rsidRDefault="00CE7117" w:rsidP="00CE7117">
      <w:pPr>
        <w:ind w:firstLine="0"/>
        <w:jc w:val="center"/>
      </w:pPr>
    </w:p>
    <w:p w14:paraId="30D8E48E" w14:textId="77777777" w:rsidR="00CE7117" w:rsidRDefault="00CE7117" w:rsidP="00CE7117">
      <w:pPr>
        <w:ind w:firstLine="0"/>
        <w:jc w:val="center"/>
      </w:pPr>
      <w:r>
        <w:t>Universidad Nacional Abierta y a Distancia - UNAD</w:t>
      </w:r>
    </w:p>
    <w:p w14:paraId="0BC4E325" w14:textId="77777777" w:rsidR="00CE7117" w:rsidRDefault="00CE7117" w:rsidP="00CE7117">
      <w:pPr>
        <w:ind w:firstLine="0"/>
        <w:jc w:val="center"/>
      </w:pPr>
      <w:r>
        <w:t>Escuela de Ciencias Básicas, Tecnología e Ingeniería</w:t>
      </w:r>
    </w:p>
    <w:p w14:paraId="1B4AC7D4" w14:textId="77777777" w:rsidR="00CE7117" w:rsidRDefault="00CE7117" w:rsidP="00CE7117">
      <w:pPr>
        <w:ind w:firstLine="0"/>
        <w:jc w:val="center"/>
      </w:pPr>
      <w:r>
        <w:t>2024</w:t>
      </w:r>
    </w:p>
    <w:p w14:paraId="1EE0CB23" w14:textId="77777777" w:rsidR="00CE7117" w:rsidRDefault="00CE7117" w:rsidP="00CE7117">
      <w:pPr>
        <w:pStyle w:val="Heading1"/>
      </w:pPr>
      <w:bookmarkStart w:id="0" w:name="_Toc74075455"/>
      <w:bookmarkStart w:id="1" w:name="_Toc74076524"/>
      <w:r>
        <w:lastRenderedPageBreak/>
        <w:t>Introducción</w:t>
      </w:r>
      <w:bookmarkEnd w:id="0"/>
      <w:bookmarkEnd w:id="1"/>
    </w:p>
    <w:p w14:paraId="30DDBD41" w14:textId="77777777" w:rsidR="00CE7117" w:rsidRPr="0043065C" w:rsidRDefault="00CE7117" w:rsidP="00CE7117">
      <w:pPr>
        <w:ind w:firstLine="0"/>
        <w:rPr>
          <w:highlight w:val="yellow"/>
        </w:rPr>
      </w:pPr>
      <w:r w:rsidRPr="0043065C">
        <w:rPr>
          <w:highlight w:val="yellow"/>
        </w:rPr>
        <w:t>La introducción es un texto muy sencillo y, a la vez, claro, que presenta el tema general que se va a desarrollar en el trabajo.  Será tan larga o corta como lo sea el trabajo (si el trabajo es corto, la introducción no puede ser muy larga pero tampoco puede reducirse a dos líneas...). En la introducción se puede explicar el tema, por qué se hace el trabajo, cómo está pensado, el método que se siguió y el alcance de este.</w:t>
      </w:r>
    </w:p>
    <w:p w14:paraId="45B241A7" w14:textId="77777777" w:rsidR="00CE7117" w:rsidRPr="0043065C" w:rsidRDefault="00CE7117" w:rsidP="00CE7117">
      <w:pPr>
        <w:rPr>
          <w:highlight w:val="yellow"/>
        </w:rPr>
      </w:pPr>
      <w:r w:rsidRPr="0043065C">
        <w:rPr>
          <w:highlight w:val="yellow"/>
        </w:rPr>
        <w:t>En la introducción no se ponen citas ni datos.  El título y el texto van desde el inicio de la página, no debe centrarse.</w:t>
      </w:r>
    </w:p>
    <w:p w14:paraId="628D71BE" w14:textId="77777777" w:rsidR="00CE7117" w:rsidRPr="0043065C" w:rsidRDefault="00CE7117" w:rsidP="00CE7117">
      <w:pPr>
        <w:rPr>
          <w:highlight w:val="yellow"/>
        </w:rPr>
      </w:pPr>
      <w:r w:rsidRPr="0043065C">
        <w:rPr>
          <w:highlight w:val="yellow"/>
        </w:rPr>
        <w:t>Se recomienda dejarla para el final, cuando el trabajo ya esté hecho, con el fin de que recoja lo importante del proceso que se ha seguido.</w:t>
      </w:r>
    </w:p>
    <w:p w14:paraId="67516A33" w14:textId="77777777" w:rsidR="00CE7117" w:rsidRDefault="00CE7117" w:rsidP="00CE7117">
      <w:r w:rsidRPr="0043065C">
        <w:rPr>
          <w:highlight w:val="yellow"/>
        </w:rPr>
        <w:t>Como todo el trabajo, la introducción debe ir en tercera persona y debe alinearse al lado derecho, sin justificación y con sangría en la primera línea.</w:t>
      </w:r>
    </w:p>
    <w:p w14:paraId="3964211C" w14:textId="77777777" w:rsidR="00CE7117" w:rsidRDefault="00CE7117" w:rsidP="00CE7117"/>
    <w:p w14:paraId="51570F4E" w14:textId="77777777" w:rsidR="00CE7117" w:rsidRDefault="00CE7117" w:rsidP="00CE7117"/>
    <w:p w14:paraId="13F2FEE7" w14:textId="77777777" w:rsidR="00CE7117" w:rsidRDefault="00CE7117" w:rsidP="00CE7117"/>
    <w:p w14:paraId="6C29960B" w14:textId="77777777" w:rsidR="00CE7117" w:rsidRDefault="00CE7117" w:rsidP="00CE7117"/>
    <w:p w14:paraId="126E11B2" w14:textId="77777777" w:rsidR="00CE7117" w:rsidRDefault="00CE7117" w:rsidP="00CE7117"/>
    <w:p w14:paraId="23A98A25" w14:textId="77777777" w:rsidR="00CE7117" w:rsidRDefault="00CE7117" w:rsidP="00CE7117"/>
    <w:p w14:paraId="3A2574EC" w14:textId="77777777" w:rsidR="00CE7117" w:rsidRDefault="00CE7117" w:rsidP="00CE7117"/>
    <w:p w14:paraId="4A036683" w14:textId="77777777" w:rsidR="00CE7117" w:rsidRDefault="00CE7117" w:rsidP="00CE7117"/>
    <w:p w14:paraId="7F809530" w14:textId="77777777" w:rsidR="00CE7117" w:rsidRDefault="00CE7117" w:rsidP="00CE7117"/>
    <w:p w14:paraId="02E85E55" w14:textId="77777777" w:rsidR="00CE7117" w:rsidRDefault="00CE7117" w:rsidP="00CE7117"/>
    <w:p w14:paraId="27779B27" w14:textId="77777777" w:rsidR="00CE7117" w:rsidRDefault="00CE7117" w:rsidP="00CE7117"/>
    <w:p w14:paraId="3287EA75" w14:textId="77777777" w:rsidR="00CE7117" w:rsidRDefault="00CE7117" w:rsidP="00CE7117">
      <w:pPr>
        <w:pStyle w:val="Heading1"/>
      </w:pPr>
      <w:bookmarkStart w:id="2" w:name="_Toc74075456"/>
      <w:bookmarkStart w:id="3" w:name="_Toc74076525"/>
      <w:r>
        <w:lastRenderedPageBreak/>
        <w:t>Objetivos</w:t>
      </w:r>
      <w:bookmarkEnd w:id="2"/>
      <w:bookmarkEnd w:id="3"/>
    </w:p>
    <w:p w14:paraId="233A5955" w14:textId="77777777" w:rsidR="00CE7117" w:rsidRDefault="00CE7117" w:rsidP="00CE7117">
      <w:pPr>
        <w:pStyle w:val="Heading2"/>
      </w:pPr>
      <w:bookmarkStart w:id="4" w:name="_Toc74075457"/>
      <w:bookmarkStart w:id="5" w:name="_Toc74076526"/>
      <w:r>
        <w:t>General</w:t>
      </w:r>
      <w:bookmarkEnd w:id="4"/>
      <w:bookmarkEnd w:id="5"/>
    </w:p>
    <w:p w14:paraId="1081C8A8" w14:textId="77777777" w:rsidR="00CE7117" w:rsidRPr="00C93937" w:rsidRDefault="00CE7117" w:rsidP="00CE7117">
      <w:r>
        <w:t>Adquirir conocimiento normas APA</w:t>
      </w:r>
    </w:p>
    <w:p w14:paraId="5DFB800A" w14:textId="77777777" w:rsidR="00CE7117" w:rsidRDefault="00CE7117" w:rsidP="00CE7117">
      <w:pPr>
        <w:pStyle w:val="Heading2"/>
      </w:pPr>
      <w:bookmarkStart w:id="6" w:name="_Toc74075458"/>
      <w:bookmarkStart w:id="7" w:name="_Toc74076527"/>
      <w:r>
        <w:t>Específicos</w:t>
      </w:r>
      <w:bookmarkEnd w:id="6"/>
      <w:bookmarkEnd w:id="7"/>
    </w:p>
    <w:p w14:paraId="146BE384" w14:textId="77777777" w:rsidR="00CE7117" w:rsidRDefault="00CE7117" w:rsidP="00CE7117">
      <w:r>
        <w:t>Diseñar portada con norma APA.</w:t>
      </w:r>
    </w:p>
    <w:p w14:paraId="0A03F74E" w14:textId="77777777" w:rsidR="00CE7117" w:rsidRDefault="00CE7117" w:rsidP="00CE7117">
      <w:r>
        <w:t>Diseñar contenido con norma APA</w:t>
      </w:r>
    </w:p>
    <w:p w14:paraId="55330F3A" w14:textId="77777777" w:rsidR="00CE7117" w:rsidRDefault="00CE7117" w:rsidP="00CE7117"/>
    <w:p w14:paraId="22DBFE23" w14:textId="77777777" w:rsidR="00CE7117" w:rsidRDefault="00CE7117" w:rsidP="00CE7117"/>
    <w:p w14:paraId="6CB144ED" w14:textId="77777777" w:rsidR="00CE7117" w:rsidRDefault="00CE7117" w:rsidP="00CE7117"/>
    <w:p w14:paraId="67AE2B7C" w14:textId="77777777" w:rsidR="00CE7117" w:rsidRDefault="00CE7117" w:rsidP="00CE7117"/>
    <w:p w14:paraId="1FC729C3" w14:textId="77777777" w:rsidR="00CE7117" w:rsidRDefault="00CE7117" w:rsidP="00CE7117"/>
    <w:p w14:paraId="3699DF07" w14:textId="77777777" w:rsidR="00CE7117" w:rsidRDefault="00CE7117" w:rsidP="00CE7117"/>
    <w:p w14:paraId="480DEA6E" w14:textId="77777777" w:rsidR="00CE7117" w:rsidRDefault="00CE7117" w:rsidP="00CE7117"/>
    <w:p w14:paraId="58E76476" w14:textId="77777777" w:rsidR="00CE7117" w:rsidRDefault="00CE7117" w:rsidP="00CE7117"/>
    <w:p w14:paraId="4005EF4A" w14:textId="77777777" w:rsidR="00CE7117" w:rsidRDefault="00CE7117" w:rsidP="00CE7117"/>
    <w:p w14:paraId="3EB9BD5A" w14:textId="77777777" w:rsidR="00CE7117" w:rsidRDefault="00CE7117" w:rsidP="00CE7117"/>
    <w:p w14:paraId="76A20CDE" w14:textId="77777777" w:rsidR="00CE7117" w:rsidRDefault="00CE7117" w:rsidP="00CE7117"/>
    <w:p w14:paraId="41D4A56C" w14:textId="77777777" w:rsidR="00CE7117" w:rsidRDefault="00CE7117" w:rsidP="00CE7117"/>
    <w:p w14:paraId="15DAF4FB" w14:textId="77777777" w:rsidR="00CE7117" w:rsidRDefault="00CE7117" w:rsidP="00CE7117"/>
    <w:p w14:paraId="0BF5055F" w14:textId="77777777" w:rsidR="00CE7117" w:rsidRDefault="00CE7117" w:rsidP="00CE7117"/>
    <w:p w14:paraId="51DBCC3A" w14:textId="77777777" w:rsidR="00CE7117" w:rsidRDefault="00CE7117" w:rsidP="00CE7117"/>
    <w:p w14:paraId="7836A82E" w14:textId="77777777" w:rsidR="00CE7117" w:rsidRDefault="00CE7117" w:rsidP="00CE7117"/>
    <w:p w14:paraId="63DEE81E" w14:textId="77777777" w:rsidR="00CE7117" w:rsidRDefault="00CE7117" w:rsidP="00CE7117"/>
    <w:p w14:paraId="797BA707" w14:textId="77777777" w:rsidR="00CE7117" w:rsidRDefault="00CE7117" w:rsidP="00CE7117">
      <w:pPr>
        <w:ind w:firstLine="0"/>
      </w:pPr>
    </w:p>
    <w:p w14:paraId="4AAF093C" w14:textId="77777777" w:rsidR="00CE7117" w:rsidRDefault="00CE7117" w:rsidP="00CE7117">
      <w:pPr>
        <w:ind w:firstLine="0"/>
        <w:rPr>
          <w:rFonts w:eastAsia="Yu Gothic UI" w:cstheme="minorHAnsi"/>
          <w:b/>
          <w:bCs/>
          <w:color w:val="4A442A" w:themeColor="background2" w:themeShade="40"/>
          <w:highlight w:val="yellow"/>
        </w:rPr>
      </w:pPr>
      <w:bookmarkStart w:id="8" w:name="_Toc74075462"/>
      <w:bookmarkStart w:id="9" w:name="_Toc74076531"/>
    </w:p>
    <w:p w14:paraId="38021811" w14:textId="77777777" w:rsidR="00CE7117" w:rsidRPr="00F94EF5" w:rsidRDefault="00CE7117" w:rsidP="00CE7117">
      <w:pPr>
        <w:ind w:firstLine="0"/>
        <w:rPr>
          <w:rFonts w:eastAsia="Yu Gothic UI" w:cstheme="minorHAnsi"/>
          <w:b/>
          <w:bCs/>
        </w:rPr>
      </w:pPr>
      <w:r w:rsidRPr="00F94EF5">
        <w:rPr>
          <w:rFonts w:eastAsia="Yu Gothic UI" w:cstheme="minorHAnsi"/>
          <w:b/>
          <w:bCs/>
        </w:rPr>
        <w:lastRenderedPageBreak/>
        <w:t xml:space="preserve">Ejercicio 1: </w:t>
      </w:r>
      <w:r w:rsidRPr="006C4E4C">
        <w:rPr>
          <w:b/>
          <w:bCs/>
        </w:rPr>
        <w:t>Razonamiento Deductivo e Inductivo</w:t>
      </w:r>
    </w:p>
    <w:p w14:paraId="21BC8DF4" w14:textId="77777777" w:rsidR="0043065C" w:rsidRPr="0043065C" w:rsidRDefault="0043065C" w:rsidP="0043065C">
      <w:pPr>
        <w:ind w:firstLine="0"/>
      </w:pPr>
      <w:r w:rsidRPr="0043065C">
        <w:rPr>
          <w:b/>
          <w:bCs/>
        </w:rPr>
        <w:t xml:space="preserve">A. </w:t>
      </w:r>
      <w:bookmarkStart w:id="10" w:name="_Hlk187001476"/>
      <w:r w:rsidRPr="0043065C">
        <w:t xml:space="preserve">La UNAD se dedica a formar individuos integrales, capacitados para </w:t>
      </w:r>
    </w:p>
    <w:p w14:paraId="599E7BB1" w14:textId="77777777" w:rsidR="0043065C" w:rsidRPr="0043065C" w:rsidRDefault="0043065C" w:rsidP="0043065C">
      <w:pPr>
        <w:ind w:firstLine="0"/>
      </w:pPr>
      <w:r w:rsidRPr="0043065C">
        <w:t xml:space="preserve">destacar a nivel local, nacional e internacional, con un firme </w:t>
      </w:r>
    </w:p>
    <w:p w14:paraId="2FFC1C07" w14:textId="77777777" w:rsidR="0043065C" w:rsidRPr="0043065C" w:rsidRDefault="0043065C" w:rsidP="0043065C">
      <w:pPr>
        <w:ind w:firstLine="0"/>
      </w:pPr>
      <w:r w:rsidRPr="0043065C">
        <w:t>compromiso social.</w:t>
      </w:r>
      <w:bookmarkEnd w:id="10"/>
      <w:r w:rsidRPr="0043065C">
        <w:t xml:space="preserve"> Luis es egresado del programa de </w:t>
      </w:r>
    </w:p>
    <w:p w14:paraId="75CC1381" w14:textId="77777777" w:rsidR="0043065C" w:rsidRPr="0043065C" w:rsidRDefault="0043065C" w:rsidP="0043065C">
      <w:pPr>
        <w:ind w:firstLine="0"/>
      </w:pPr>
      <w:r w:rsidRPr="0043065C">
        <w:t xml:space="preserve">Administración de empresas de la UNAD. Por tal razón, Luis como </w:t>
      </w:r>
    </w:p>
    <w:p w14:paraId="31152956" w14:textId="77777777" w:rsidR="0043065C" w:rsidRPr="0043065C" w:rsidRDefault="0043065C" w:rsidP="0043065C">
      <w:pPr>
        <w:ind w:firstLine="0"/>
      </w:pPr>
      <w:r w:rsidRPr="0043065C">
        <w:t xml:space="preserve">alcalde de su municipio desarrolla campañas sociales en beneficio </w:t>
      </w:r>
    </w:p>
    <w:p w14:paraId="24772487" w14:textId="13DF8A42" w:rsidR="00CE7117" w:rsidRPr="0043065C" w:rsidRDefault="0043065C" w:rsidP="0043065C">
      <w:pPr>
        <w:ind w:firstLine="0"/>
      </w:pPr>
      <w:r w:rsidRPr="0043065C">
        <w:t>de su comunidad.</w:t>
      </w:r>
    </w:p>
    <w:p w14:paraId="4F59E79C" w14:textId="77777777" w:rsidR="0043065C" w:rsidRDefault="0043065C" w:rsidP="0043065C">
      <w:pPr>
        <w:ind w:firstLine="0"/>
      </w:pPr>
      <w:r w:rsidRPr="0043065C">
        <w:t xml:space="preserve">A partir del razonamiento que haya seleccionado, deberá dar respuesta a los siguientes ítems: </w:t>
      </w:r>
    </w:p>
    <w:p w14:paraId="5FDE4F0D" w14:textId="6F0FA720" w:rsidR="0043065C" w:rsidRDefault="0043065C" w:rsidP="0043065C">
      <w:pPr>
        <w:pStyle w:val="ListParagraph"/>
        <w:numPr>
          <w:ilvl w:val="0"/>
          <w:numId w:val="1"/>
        </w:numPr>
      </w:pPr>
      <w:r w:rsidRPr="0043065C">
        <w:t xml:space="preserve">Identificar las premisas y la conclusión. </w:t>
      </w:r>
    </w:p>
    <w:p w14:paraId="7ACBB069" w14:textId="6CE7D0F4" w:rsidR="0043065C" w:rsidRDefault="0043065C" w:rsidP="0043065C">
      <w:pPr>
        <w:pStyle w:val="ListParagraph"/>
        <w:numPr>
          <w:ilvl w:val="0"/>
          <w:numId w:val="1"/>
        </w:numPr>
      </w:pPr>
      <w:r w:rsidRPr="0043065C">
        <w:t>Identificar si el razonamiento es de tipo deductivo o inductivo.</w:t>
      </w:r>
    </w:p>
    <w:p w14:paraId="25CE2E07" w14:textId="04DC8430" w:rsidR="0043065C" w:rsidRPr="0043065C" w:rsidRDefault="0043065C" w:rsidP="0043065C">
      <w:pPr>
        <w:pStyle w:val="ListParagraph"/>
        <w:numPr>
          <w:ilvl w:val="0"/>
          <w:numId w:val="1"/>
        </w:numPr>
      </w:pPr>
      <w:r w:rsidRPr="0043065C">
        <w:t>Justificar o argumentar con sus palabras la respuesta anterior.</w:t>
      </w:r>
    </w:p>
    <w:p w14:paraId="36DF5BE3" w14:textId="55EB77CD" w:rsidR="0043065C" w:rsidRDefault="007F578C" w:rsidP="0043065C">
      <w:pPr>
        <w:ind w:firstLine="0"/>
        <w:rPr>
          <w:b/>
          <w:bCs/>
        </w:rPr>
      </w:pPr>
      <w:r>
        <w:rPr>
          <w:b/>
          <w:bCs/>
        </w:rPr>
        <w:t xml:space="preserve">Desarrollo </w:t>
      </w:r>
    </w:p>
    <w:p w14:paraId="52305EAF" w14:textId="537E484F" w:rsidR="007F578C" w:rsidRPr="0043065C" w:rsidRDefault="007F578C" w:rsidP="007F578C">
      <w:pPr>
        <w:ind w:firstLine="0"/>
      </w:pPr>
      <w:r>
        <w:rPr>
          <w:b/>
          <w:bCs/>
        </w:rPr>
        <w:t>Premisa 1:</w:t>
      </w:r>
      <w:r w:rsidRPr="007F578C">
        <w:t xml:space="preserve"> </w:t>
      </w:r>
      <w:r w:rsidRPr="0043065C">
        <w:t xml:space="preserve">La UNAD se dedica a formar individuos integrales, capacitados para </w:t>
      </w:r>
    </w:p>
    <w:p w14:paraId="24AD422F" w14:textId="77777777" w:rsidR="007F578C" w:rsidRPr="0043065C" w:rsidRDefault="007F578C" w:rsidP="007F578C">
      <w:pPr>
        <w:ind w:firstLine="0"/>
      </w:pPr>
      <w:r w:rsidRPr="0043065C">
        <w:t xml:space="preserve">destacar a nivel local, nacional e internacional, con un firme </w:t>
      </w:r>
    </w:p>
    <w:p w14:paraId="1D9C4269" w14:textId="0EAC8832" w:rsidR="007F578C" w:rsidRPr="007F578C" w:rsidRDefault="007F578C" w:rsidP="007F578C">
      <w:pPr>
        <w:ind w:firstLine="0"/>
      </w:pPr>
      <w:r w:rsidRPr="0043065C">
        <w:t>compromiso social.</w:t>
      </w:r>
    </w:p>
    <w:p w14:paraId="1C972309" w14:textId="77777777" w:rsidR="007F578C" w:rsidRPr="0043065C" w:rsidRDefault="007F578C" w:rsidP="007F578C">
      <w:pPr>
        <w:ind w:firstLine="0"/>
      </w:pPr>
      <w:r>
        <w:rPr>
          <w:b/>
          <w:bCs/>
        </w:rPr>
        <w:t xml:space="preserve">Premisa 2: </w:t>
      </w:r>
      <w:r w:rsidRPr="0043065C">
        <w:t xml:space="preserve">. Luis es egresado del programa de </w:t>
      </w:r>
    </w:p>
    <w:p w14:paraId="60C15611" w14:textId="6D27C7F0" w:rsidR="007F578C" w:rsidRDefault="007F578C" w:rsidP="007F578C">
      <w:pPr>
        <w:ind w:firstLine="0"/>
        <w:rPr>
          <w:b/>
          <w:bCs/>
        </w:rPr>
      </w:pPr>
      <w:r w:rsidRPr="0043065C">
        <w:t>Administración de empresas de la UNAD.</w:t>
      </w:r>
    </w:p>
    <w:p w14:paraId="06B5B400" w14:textId="446B6568" w:rsidR="007F578C" w:rsidRPr="0043065C" w:rsidRDefault="007F578C" w:rsidP="007F578C">
      <w:pPr>
        <w:ind w:firstLine="0"/>
      </w:pPr>
      <w:r>
        <w:rPr>
          <w:b/>
          <w:bCs/>
        </w:rPr>
        <w:t>Conclusión:</w:t>
      </w:r>
      <w:r w:rsidRPr="007F578C">
        <w:t xml:space="preserve"> </w:t>
      </w:r>
      <w:r w:rsidRPr="0043065C">
        <w:t xml:space="preserve">Por tal razón, Luis como </w:t>
      </w:r>
    </w:p>
    <w:p w14:paraId="03C70D4A" w14:textId="77777777" w:rsidR="007F578C" w:rsidRPr="0043065C" w:rsidRDefault="007F578C" w:rsidP="007F578C">
      <w:pPr>
        <w:ind w:firstLine="0"/>
      </w:pPr>
      <w:r w:rsidRPr="0043065C">
        <w:t xml:space="preserve">alcalde de su municipio desarrolla campañas sociales en beneficio </w:t>
      </w:r>
    </w:p>
    <w:p w14:paraId="156A9D24" w14:textId="671E251D" w:rsidR="007F578C" w:rsidRPr="007F578C" w:rsidRDefault="007F578C" w:rsidP="0043065C">
      <w:pPr>
        <w:ind w:firstLine="0"/>
      </w:pPr>
      <w:r w:rsidRPr="0043065C">
        <w:t>de su comunidad.</w:t>
      </w:r>
    </w:p>
    <w:p w14:paraId="625AEBCC" w14:textId="3C199265" w:rsidR="007F578C" w:rsidRDefault="007F578C" w:rsidP="0043065C">
      <w:pPr>
        <w:ind w:firstLine="0"/>
        <w:rPr>
          <w:b/>
          <w:bCs/>
        </w:rPr>
      </w:pPr>
      <w:r>
        <w:rPr>
          <w:b/>
          <w:bCs/>
        </w:rPr>
        <w:t xml:space="preserve">Tipo de razonamiento: </w:t>
      </w:r>
      <w:r w:rsidR="0007529F">
        <w:t xml:space="preserve">Inductivo </w:t>
      </w:r>
    </w:p>
    <w:p w14:paraId="3A1DDE6B" w14:textId="1826428F" w:rsidR="007F578C" w:rsidRPr="00050A6A" w:rsidRDefault="007F578C" w:rsidP="0043065C">
      <w:pPr>
        <w:ind w:firstLine="0"/>
      </w:pPr>
      <w:r>
        <w:rPr>
          <w:b/>
          <w:bCs/>
        </w:rPr>
        <w:t>Justificación:</w:t>
      </w:r>
      <w:r w:rsidR="0007529F">
        <w:rPr>
          <w:b/>
          <w:bCs/>
        </w:rPr>
        <w:t xml:space="preserve"> </w:t>
      </w:r>
      <w:r w:rsidR="0007529F" w:rsidRPr="00050A6A">
        <w:t>La primera premisa es una afirmación general sobre el modelo educativo de la UNAD, la segunda premisa toma a un egresado de la UNAD</w:t>
      </w:r>
      <w:r w:rsidR="001E4808" w:rsidRPr="00050A6A">
        <w:t xml:space="preserve"> </w:t>
      </w:r>
      <w:r w:rsidR="0007529F" w:rsidRPr="00050A6A">
        <w:t>(caso particular)</w:t>
      </w:r>
      <w:r w:rsidR="006D360B" w:rsidRPr="00050A6A">
        <w:t xml:space="preserve">, que fue formado bajo los valores de la universidad, se induce a la conclusión </w:t>
      </w:r>
      <w:r w:rsidR="0007529F" w:rsidRPr="00050A6A">
        <w:t xml:space="preserve">sobre el </w:t>
      </w:r>
      <w:r w:rsidR="0007529F" w:rsidRPr="00050A6A">
        <w:lastRenderedPageBreak/>
        <w:t>posible comportamiento del egresado como alcalde siguiendo los valores generales</w:t>
      </w:r>
      <w:r w:rsidR="006D360B" w:rsidRPr="00050A6A">
        <w:t>; se va desde lo general los valores hacia lo particular para hacer una predicción que puede o no ser cierta</w:t>
      </w:r>
      <w:r w:rsidR="0007529F" w:rsidRPr="00050A6A">
        <w:t>.</w:t>
      </w:r>
    </w:p>
    <w:p w14:paraId="585EB268" w14:textId="77777777" w:rsidR="007F578C" w:rsidRDefault="007F578C" w:rsidP="0043065C">
      <w:pPr>
        <w:ind w:firstLine="0"/>
        <w:rPr>
          <w:b/>
          <w:bCs/>
        </w:rPr>
      </w:pPr>
    </w:p>
    <w:p w14:paraId="09C1066B" w14:textId="51A3DCA7" w:rsidR="00CE7117" w:rsidRDefault="00CE7117" w:rsidP="00CE7117">
      <w:pPr>
        <w:ind w:firstLine="0"/>
        <w:rPr>
          <w:b/>
          <w:bCs/>
        </w:rPr>
      </w:pPr>
      <w:r w:rsidRPr="00F94EF5">
        <w:rPr>
          <w:b/>
          <w:bCs/>
        </w:rPr>
        <w:t>Ejercicio 2</w:t>
      </w:r>
      <w:r w:rsidRPr="006C4E4C">
        <w:rPr>
          <w:b/>
          <w:bCs/>
        </w:rPr>
        <w:t>:</w:t>
      </w:r>
      <w:r w:rsidRPr="006C4E4C">
        <w:rPr>
          <w:rFonts w:eastAsia="Yu Gothic UI" w:cstheme="minorHAnsi"/>
          <w:b/>
          <w:bCs/>
        </w:rPr>
        <w:t xml:space="preserve"> Cuantificadores </w:t>
      </w:r>
      <w:r w:rsidR="006C4E4C" w:rsidRPr="006C4E4C">
        <w:rPr>
          <w:rFonts w:eastAsia="Yu Gothic UI" w:cstheme="minorHAnsi"/>
          <w:b/>
          <w:bCs/>
        </w:rPr>
        <w:t xml:space="preserve">- </w:t>
      </w:r>
      <w:r w:rsidR="006C4E4C" w:rsidRPr="006C4E4C">
        <w:rPr>
          <w:b/>
          <w:bCs/>
        </w:rPr>
        <w:t>proposiciones</w:t>
      </w:r>
      <w:r w:rsidRPr="006C4E4C">
        <w:rPr>
          <w:b/>
          <w:bCs/>
        </w:rPr>
        <w:t xml:space="preserve"> categóricas y su clasificación</w:t>
      </w:r>
    </w:p>
    <w:p w14:paraId="797CAE7C" w14:textId="5CF4A06F" w:rsidR="00050A6A" w:rsidRDefault="00050A6A" w:rsidP="00CE7117">
      <w:pPr>
        <w:ind w:firstLine="0"/>
      </w:pPr>
      <w:r w:rsidRPr="00050A6A">
        <w:t>A continuación, encontrará los enunciados para el desarrollo del ejercicio2. Deberá completar sus enunciados con el cuantificador indicado de tal manera que obtenga enunciados consistentes gramaticalmente.</w:t>
      </w:r>
    </w:p>
    <w:p w14:paraId="6491C1F4" w14:textId="5503F02F" w:rsidR="00050A6A" w:rsidRDefault="00233372" w:rsidP="00050A6A">
      <w:pPr>
        <w:pStyle w:val="ListParagraph"/>
        <w:numPr>
          <w:ilvl w:val="0"/>
          <w:numId w:val="2"/>
        </w:numPr>
      </w:pPr>
      <w:r w:rsidRPr="00050A6A">
        <w:t>_________</w:t>
      </w:r>
      <w:r w:rsidR="00050A6A" w:rsidRPr="00050A6A">
        <w:t xml:space="preserve"> los tutores del curso Pensamiento Lógico Matemático emplean Teams para comunicarse con los estudiantes. (Cuantificador Universal) </w:t>
      </w:r>
    </w:p>
    <w:p w14:paraId="66B5DD92" w14:textId="77777777" w:rsidR="00050A6A" w:rsidRDefault="00050A6A" w:rsidP="00050A6A">
      <w:pPr>
        <w:pStyle w:val="ListParagraph"/>
        <w:ind w:firstLine="0"/>
      </w:pPr>
    </w:p>
    <w:p w14:paraId="300DED15" w14:textId="2F5B9FE1" w:rsidR="00050A6A" w:rsidRDefault="00233372" w:rsidP="00050A6A">
      <w:pPr>
        <w:pStyle w:val="ListParagraph"/>
        <w:ind w:firstLine="0"/>
      </w:pPr>
      <w:r w:rsidRPr="00050A6A">
        <w:t>_________</w:t>
      </w:r>
      <w:r w:rsidR="00050A6A" w:rsidRPr="00050A6A">
        <w:t xml:space="preserve"> tutores del curso Pensamiento Lógico Matemático emplean Teams para comunicarse con los estudiantes. (Cuantificador Existencial Afirm)</w:t>
      </w:r>
    </w:p>
    <w:p w14:paraId="7342735C" w14:textId="6B921404" w:rsidR="00050A6A" w:rsidRPr="00782DF5" w:rsidRDefault="00782DF5" w:rsidP="00233372">
      <w:pPr>
        <w:ind w:firstLine="0"/>
        <w:rPr>
          <w:b/>
          <w:bCs/>
        </w:rPr>
      </w:pPr>
      <w:r>
        <w:rPr>
          <w:b/>
          <w:bCs/>
        </w:rPr>
        <w:t xml:space="preserve">Desarrollo </w:t>
      </w:r>
    </w:p>
    <w:p w14:paraId="14590B52" w14:textId="3DCF96C1" w:rsidR="00233372" w:rsidRDefault="00233372" w:rsidP="00233372">
      <w:pPr>
        <w:pStyle w:val="ListParagraph"/>
        <w:ind w:firstLine="0"/>
      </w:pPr>
      <w:r>
        <w:t>p: Todos</w:t>
      </w:r>
      <w:r w:rsidRPr="00050A6A">
        <w:t xml:space="preserve"> los tutores del curso Pensamiento Lógico Matemático emplean Teams para comunicarse con los estudiantes. (Cuantificador Universal) </w:t>
      </w:r>
    </w:p>
    <w:p w14:paraId="371407A8" w14:textId="77777777" w:rsidR="00233372" w:rsidRDefault="00233372" w:rsidP="00233372">
      <w:pPr>
        <w:pStyle w:val="ListParagraph"/>
        <w:ind w:firstLine="0"/>
      </w:pPr>
    </w:p>
    <w:p w14:paraId="16767AB8" w14:textId="5FD72F92" w:rsidR="00233372" w:rsidRDefault="00233372" w:rsidP="00233372">
      <w:pPr>
        <w:pStyle w:val="ListParagraph"/>
        <w:ind w:firstLine="0"/>
      </w:pPr>
      <w:r>
        <w:t>q: Algunos</w:t>
      </w:r>
      <w:r w:rsidRPr="00050A6A">
        <w:t xml:space="preserve"> tutores del curso Pensamiento Lógico Matemático emplean Teams para comunicarse con los estudiantes. (Cuantificador Existencial Afirm)</w:t>
      </w:r>
    </w:p>
    <w:p w14:paraId="1F61122A" w14:textId="77777777" w:rsidR="00A773A0" w:rsidRDefault="00A773A0" w:rsidP="00233372">
      <w:pPr>
        <w:pStyle w:val="ListParagraph"/>
        <w:ind w:firstLine="0"/>
      </w:pPr>
    </w:p>
    <w:p w14:paraId="7E3EA639" w14:textId="77777777" w:rsidR="00A773A0" w:rsidRDefault="00A773A0" w:rsidP="00233372">
      <w:pPr>
        <w:pStyle w:val="ListParagraph"/>
        <w:ind w:firstLine="0"/>
      </w:pPr>
    </w:p>
    <w:p w14:paraId="5F6826F1" w14:textId="77777777" w:rsidR="00A773A0" w:rsidRDefault="00A773A0" w:rsidP="00233372">
      <w:pPr>
        <w:pStyle w:val="ListParagraph"/>
        <w:ind w:firstLine="0"/>
      </w:pPr>
    </w:p>
    <w:p w14:paraId="67607F21" w14:textId="77777777" w:rsidR="00A773A0" w:rsidRDefault="00A773A0" w:rsidP="00233372">
      <w:pPr>
        <w:pStyle w:val="ListParagraph"/>
        <w:ind w:firstLine="0"/>
      </w:pPr>
    </w:p>
    <w:p w14:paraId="3ED8E65A" w14:textId="77777777" w:rsidR="00A773A0" w:rsidRDefault="00A773A0" w:rsidP="00233372">
      <w:pPr>
        <w:pStyle w:val="ListParagraph"/>
        <w:ind w:firstLine="0"/>
      </w:pPr>
    </w:p>
    <w:p w14:paraId="6EFEBF8B" w14:textId="77777777" w:rsidR="00A773A0" w:rsidRDefault="00A773A0" w:rsidP="00233372">
      <w:pPr>
        <w:pStyle w:val="ListParagraph"/>
        <w:ind w:firstLine="0"/>
      </w:pPr>
    </w:p>
    <w:p w14:paraId="3618DDF7" w14:textId="77777777" w:rsidR="00A773A0" w:rsidRDefault="00A773A0" w:rsidP="00233372">
      <w:pPr>
        <w:pStyle w:val="ListParagraph"/>
        <w:ind w:firstLine="0"/>
      </w:pPr>
    </w:p>
    <w:p w14:paraId="3A18A4A3" w14:textId="77777777" w:rsidR="006C4E4C" w:rsidRDefault="006C4E4C" w:rsidP="00233372">
      <w:pPr>
        <w:pStyle w:val="ListParagraph"/>
        <w:ind w:firstLine="0"/>
      </w:pPr>
    </w:p>
    <w:p w14:paraId="18D0F6D4" w14:textId="2AD453B8" w:rsidR="00A773A0" w:rsidRPr="006C4E4C" w:rsidRDefault="006C4E4C" w:rsidP="00233372">
      <w:pPr>
        <w:pStyle w:val="ListParagraph"/>
        <w:ind w:firstLine="0"/>
        <w:rPr>
          <w:b/>
          <w:bCs/>
        </w:rPr>
      </w:pPr>
      <w:r w:rsidRPr="006C4E4C">
        <w:rPr>
          <w:b/>
          <w:bCs/>
        </w:rPr>
        <w:t>Tabla 1</w:t>
      </w:r>
    </w:p>
    <w:p w14:paraId="4667A2EE" w14:textId="7175CB6A" w:rsidR="006C4E4C" w:rsidRPr="006C4E4C" w:rsidRDefault="006C4E4C" w:rsidP="00233372">
      <w:pPr>
        <w:pStyle w:val="ListParagraph"/>
        <w:ind w:firstLine="0"/>
        <w:rPr>
          <w:i/>
          <w:iCs/>
        </w:rPr>
      </w:pPr>
      <w:r w:rsidRPr="006C4E4C">
        <w:rPr>
          <w:i/>
          <w:iCs/>
        </w:rPr>
        <w:t>Tabla para desarrollo ejercicio 2 - Estructura y Representación Simbólica Proposiciones Categóricas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0"/>
        <w:gridCol w:w="1641"/>
        <w:gridCol w:w="1464"/>
        <w:gridCol w:w="1507"/>
        <w:gridCol w:w="1512"/>
      </w:tblGrid>
      <w:tr w:rsidR="00233372" w14:paraId="525A0111" w14:textId="77777777" w:rsidTr="00233372">
        <w:tc>
          <w:tcPr>
            <w:tcW w:w="1650" w:type="dxa"/>
          </w:tcPr>
          <w:p w14:paraId="29B6ACA1" w14:textId="1FC3141E" w:rsidR="00233372" w:rsidRDefault="00233372" w:rsidP="00050A6A">
            <w:pPr>
              <w:pStyle w:val="ListParagraph"/>
              <w:ind w:left="0" w:firstLine="0"/>
            </w:pPr>
            <w:r>
              <w:t>Proposiciones</w:t>
            </w:r>
          </w:p>
        </w:tc>
        <w:tc>
          <w:tcPr>
            <w:tcW w:w="1641" w:type="dxa"/>
          </w:tcPr>
          <w:p w14:paraId="60095B47" w14:textId="5980D755" w:rsidR="00233372" w:rsidRDefault="00233372" w:rsidP="00050A6A">
            <w:pPr>
              <w:pStyle w:val="ListParagraph"/>
              <w:ind w:left="0" w:firstLine="0"/>
            </w:pPr>
            <w:r>
              <w:t xml:space="preserve">Cuantificador </w:t>
            </w:r>
          </w:p>
        </w:tc>
        <w:tc>
          <w:tcPr>
            <w:tcW w:w="1464" w:type="dxa"/>
          </w:tcPr>
          <w:p w14:paraId="61FF94DF" w14:textId="58F9E1C5" w:rsidR="00233372" w:rsidRDefault="00233372" w:rsidP="00050A6A">
            <w:pPr>
              <w:pStyle w:val="ListParagraph"/>
              <w:ind w:left="0" w:firstLine="0"/>
            </w:pPr>
            <w:r>
              <w:t>Termino Sujeto</w:t>
            </w:r>
          </w:p>
        </w:tc>
        <w:tc>
          <w:tcPr>
            <w:tcW w:w="1507" w:type="dxa"/>
          </w:tcPr>
          <w:p w14:paraId="24FF264D" w14:textId="29C280F0" w:rsidR="00233372" w:rsidRDefault="00233372" w:rsidP="00050A6A">
            <w:pPr>
              <w:pStyle w:val="ListParagraph"/>
              <w:ind w:left="0" w:firstLine="0"/>
            </w:pPr>
            <w:r>
              <w:t>Cualidad-Verbo</w:t>
            </w:r>
          </w:p>
        </w:tc>
        <w:tc>
          <w:tcPr>
            <w:tcW w:w="1512" w:type="dxa"/>
          </w:tcPr>
          <w:p w14:paraId="6B6D120A" w14:textId="02818EF3" w:rsidR="00233372" w:rsidRDefault="00233372" w:rsidP="00050A6A">
            <w:pPr>
              <w:pStyle w:val="ListParagraph"/>
              <w:ind w:left="0" w:firstLine="0"/>
            </w:pPr>
            <w:r>
              <w:t>Termino Predicado</w:t>
            </w:r>
          </w:p>
        </w:tc>
      </w:tr>
      <w:tr w:rsidR="00233372" w14:paraId="531A91E2" w14:textId="77777777" w:rsidTr="00233372">
        <w:tc>
          <w:tcPr>
            <w:tcW w:w="1650" w:type="dxa"/>
          </w:tcPr>
          <w:p w14:paraId="61E7D7B1" w14:textId="1F8E4C4A" w:rsidR="00233372" w:rsidRDefault="00233372" w:rsidP="00050A6A">
            <w:pPr>
              <w:pStyle w:val="ListParagraph"/>
              <w:ind w:left="0" w:firstLine="0"/>
            </w:pPr>
            <w:r>
              <w:t>p</w:t>
            </w:r>
          </w:p>
        </w:tc>
        <w:tc>
          <w:tcPr>
            <w:tcW w:w="1641" w:type="dxa"/>
          </w:tcPr>
          <w:p w14:paraId="164A9E6F" w14:textId="6ED62EDD" w:rsidR="00233372" w:rsidRDefault="00A773A0" w:rsidP="00050A6A">
            <w:pPr>
              <w:pStyle w:val="ListParagraph"/>
              <w:ind w:left="0" w:firstLine="0"/>
            </w:pPr>
            <w:r>
              <w:t xml:space="preserve"> Todos </w:t>
            </w:r>
          </w:p>
        </w:tc>
        <w:tc>
          <w:tcPr>
            <w:tcW w:w="1464" w:type="dxa"/>
          </w:tcPr>
          <w:p w14:paraId="47ACC8D6" w14:textId="722F90BC" w:rsidR="00233372" w:rsidRDefault="00A773A0" w:rsidP="00050A6A">
            <w:pPr>
              <w:pStyle w:val="ListParagraph"/>
              <w:ind w:left="0" w:firstLine="0"/>
            </w:pPr>
            <w:r w:rsidRPr="00050A6A">
              <w:t>los tutores del curso Pensamiento Lógico Matemático</w:t>
            </w:r>
          </w:p>
        </w:tc>
        <w:tc>
          <w:tcPr>
            <w:tcW w:w="1507" w:type="dxa"/>
          </w:tcPr>
          <w:p w14:paraId="4AA1A2A4" w14:textId="47DCF56C" w:rsidR="00233372" w:rsidRDefault="00A773A0" w:rsidP="00050A6A">
            <w:pPr>
              <w:pStyle w:val="ListParagraph"/>
              <w:ind w:left="0" w:firstLine="0"/>
            </w:pPr>
            <w:r>
              <w:t>emplean</w:t>
            </w:r>
          </w:p>
        </w:tc>
        <w:tc>
          <w:tcPr>
            <w:tcW w:w="1512" w:type="dxa"/>
          </w:tcPr>
          <w:p w14:paraId="35E952CF" w14:textId="58CDF5A7" w:rsidR="00233372" w:rsidRDefault="00A773A0" w:rsidP="00050A6A">
            <w:pPr>
              <w:pStyle w:val="ListParagraph"/>
              <w:ind w:left="0" w:firstLine="0"/>
            </w:pPr>
            <w:r w:rsidRPr="00050A6A">
              <w:t>Teams para comunicarse con los estudiantes</w:t>
            </w:r>
          </w:p>
        </w:tc>
      </w:tr>
      <w:tr w:rsidR="00A773A0" w14:paraId="1B322463" w14:textId="77777777" w:rsidTr="00723A66">
        <w:tc>
          <w:tcPr>
            <w:tcW w:w="1650" w:type="dxa"/>
          </w:tcPr>
          <w:p w14:paraId="3D5B7E44" w14:textId="064DEE66" w:rsidR="00A773A0" w:rsidRPr="00233372" w:rsidRDefault="00A773A0" w:rsidP="00050A6A">
            <w:pPr>
              <w:pStyle w:val="ListParagraph"/>
              <w:ind w:left="0" w:firstLine="0"/>
              <w:rPr>
                <w:b/>
                <w:bCs/>
              </w:rPr>
            </w:pPr>
            <w:r w:rsidRPr="00233372">
              <w:rPr>
                <w:b/>
                <w:bCs/>
              </w:rPr>
              <w:t xml:space="preserve">Simbología </w:t>
            </w:r>
          </w:p>
        </w:tc>
        <w:tc>
          <w:tcPr>
            <w:tcW w:w="6124" w:type="dxa"/>
            <w:gridSpan w:val="4"/>
          </w:tcPr>
          <w:p w14:paraId="6C8DE90A" w14:textId="4EFC16CC" w:rsidR="00A773A0" w:rsidRDefault="00A773A0" w:rsidP="00050A6A">
            <w:pPr>
              <w:pStyle w:val="ListParagraph"/>
              <w:ind w:left="0" w:firstLine="0"/>
            </w:pPr>
            <m:oMath>
              <m:r>
                <w:rPr>
                  <w:rFonts w:ascii="Cambria Math" w:hAnsi="Cambria Math"/>
                </w:rPr>
                <m:t>∀ x∈U:x</m:t>
              </m:r>
            </m:oMath>
            <w:r w:rsidRPr="00050A6A">
              <w:t xml:space="preserve"> emplean Teams para comunicarse con los estudiantes.</w:t>
            </w:r>
          </w:p>
        </w:tc>
      </w:tr>
      <w:tr w:rsidR="00233372" w14:paraId="22BE4333" w14:textId="77777777" w:rsidTr="00233372">
        <w:tc>
          <w:tcPr>
            <w:tcW w:w="1650" w:type="dxa"/>
          </w:tcPr>
          <w:p w14:paraId="6DAAB843" w14:textId="76BF6FAE" w:rsidR="00233372" w:rsidRDefault="00233372" w:rsidP="00050A6A">
            <w:pPr>
              <w:pStyle w:val="ListParagraph"/>
              <w:ind w:left="0" w:firstLine="0"/>
            </w:pPr>
            <w:r>
              <w:t>q</w:t>
            </w:r>
          </w:p>
        </w:tc>
        <w:tc>
          <w:tcPr>
            <w:tcW w:w="1641" w:type="dxa"/>
          </w:tcPr>
          <w:p w14:paraId="496BDB6C" w14:textId="01FF1176" w:rsidR="00233372" w:rsidRDefault="00A773A0" w:rsidP="00050A6A">
            <w:pPr>
              <w:pStyle w:val="ListParagraph"/>
              <w:ind w:left="0" w:firstLine="0"/>
            </w:pPr>
            <w:r>
              <w:t xml:space="preserve">Algunos </w:t>
            </w:r>
          </w:p>
        </w:tc>
        <w:tc>
          <w:tcPr>
            <w:tcW w:w="1464" w:type="dxa"/>
          </w:tcPr>
          <w:p w14:paraId="49CDAC74" w14:textId="11D049B6" w:rsidR="00233372" w:rsidRDefault="00A773A0" w:rsidP="00050A6A">
            <w:pPr>
              <w:pStyle w:val="ListParagraph"/>
              <w:ind w:left="0" w:firstLine="0"/>
            </w:pPr>
            <w:r w:rsidRPr="00050A6A">
              <w:t>tutores del curso Pensamiento Lógico Matemático</w:t>
            </w:r>
            <w:r>
              <w:t xml:space="preserve"> </w:t>
            </w:r>
          </w:p>
        </w:tc>
        <w:tc>
          <w:tcPr>
            <w:tcW w:w="1507" w:type="dxa"/>
          </w:tcPr>
          <w:p w14:paraId="725DBF65" w14:textId="0B5BDFAA" w:rsidR="00233372" w:rsidRDefault="00A773A0" w:rsidP="00050A6A">
            <w:pPr>
              <w:pStyle w:val="ListParagraph"/>
              <w:ind w:left="0" w:firstLine="0"/>
            </w:pPr>
            <w:r>
              <w:t>emplean</w:t>
            </w:r>
          </w:p>
        </w:tc>
        <w:tc>
          <w:tcPr>
            <w:tcW w:w="1512" w:type="dxa"/>
          </w:tcPr>
          <w:p w14:paraId="11847D0E" w14:textId="7055FD61" w:rsidR="00233372" w:rsidRDefault="00A773A0" w:rsidP="00050A6A">
            <w:pPr>
              <w:pStyle w:val="ListParagraph"/>
              <w:ind w:left="0" w:firstLine="0"/>
            </w:pPr>
            <w:r w:rsidRPr="00050A6A">
              <w:t>Teams para comunicarse con los estudiantes</w:t>
            </w:r>
          </w:p>
        </w:tc>
      </w:tr>
      <w:tr w:rsidR="00A773A0" w14:paraId="33C82FA0" w14:textId="77777777" w:rsidTr="00723A66">
        <w:tc>
          <w:tcPr>
            <w:tcW w:w="1650" w:type="dxa"/>
          </w:tcPr>
          <w:p w14:paraId="7824CF72" w14:textId="7621737F" w:rsidR="00A773A0" w:rsidRPr="00233372" w:rsidRDefault="00A773A0" w:rsidP="00233372">
            <w:pPr>
              <w:pStyle w:val="ListParagraph"/>
              <w:ind w:left="0" w:firstLine="0"/>
              <w:rPr>
                <w:b/>
                <w:bCs/>
              </w:rPr>
            </w:pPr>
            <w:r w:rsidRPr="00233372">
              <w:rPr>
                <w:b/>
                <w:bCs/>
              </w:rPr>
              <w:t xml:space="preserve">Simbología </w:t>
            </w:r>
          </w:p>
        </w:tc>
        <w:tc>
          <w:tcPr>
            <w:tcW w:w="6124" w:type="dxa"/>
            <w:gridSpan w:val="4"/>
          </w:tcPr>
          <w:p w14:paraId="15A3462F" w14:textId="4BA92E86" w:rsidR="00A773A0" w:rsidRDefault="00DC2B61" w:rsidP="00233372">
            <w:pPr>
              <w:pStyle w:val="ListParagraph"/>
              <w:ind w:left="0" w:firstLine="0"/>
            </w:pPr>
            <m:oMath>
              <m:r>
                <w:rPr>
                  <w:rFonts w:ascii="Cambria Math" w:hAnsi="Cambria Math"/>
                </w:rPr>
                <m:t>∃ x∈U:x</m:t>
              </m:r>
            </m:oMath>
            <w:r w:rsidR="00A773A0" w:rsidRPr="00050A6A">
              <w:t xml:space="preserve"> emplean Teams para comunicarse con los estudiantes.</w:t>
            </w:r>
          </w:p>
        </w:tc>
      </w:tr>
    </w:tbl>
    <w:p w14:paraId="04A96ACA" w14:textId="77777777" w:rsidR="006C4E4C" w:rsidRDefault="006C4E4C" w:rsidP="00050A6A">
      <w:pPr>
        <w:pStyle w:val="ListParagraph"/>
        <w:ind w:firstLine="0"/>
      </w:pPr>
    </w:p>
    <w:p w14:paraId="2B256F83" w14:textId="767FCBE7" w:rsidR="006C4E4C" w:rsidRDefault="006C4E4C" w:rsidP="00050A6A">
      <w:pPr>
        <w:pStyle w:val="ListParagraph"/>
        <w:ind w:firstLine="0"/>
        <w:rPr>
          <w:b/>
          <w:bCs/>
        </w:rPr>
      </w:pPr>
      <w:r w:rsidRPr="006C4E4C">
        <w:rPr>
          <w:b/>
          <w:bCs/>
        </w:rPr>
        <w:t xml:space="preserve">Figura 1 </w:t>
      </w:r>
    </w:p>
    <w:p w14:paraId="53E03E6A" w14:textId="365162C3" w:rsidR="006C4E4C" w:rsidRDefault="006C4E4C" w:rsidP="00050A6A">
      <w:pPr>
        <w:pStyle w:val="ListParagraph"/>
        <w:ind w:firstLine="0"/>
        <w:rPr>
          <w:i/>
          <w:iCs/>
        </w:rPr>
      </w:pPr>
      <w:r w:rsidRPr="006C4E4C">
        <w:rPr>
          <w:i/>
          <w:iCs/>
        </w:rPr>
        <w:t xml:space="preserve">Cuadro de Oposición </w:t>
      </w:r>
    </w:p>
    <w:p w14:paraId="0DFFE78E" w14:textId="4D0E228A" w:rsidR="006C4E4C" w:rsidRPr="006C4E4C" w:rsidRDefault="006C4E4C" w:rsidP="00050A6A">
      <w:pPr>
        <w:pStyle w:val="ListParagraph"/>
        <w:ind w:firstLine="0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6C6E51C" wp14:editId="6C70572B">
            <wp:extent cx="3161828" cy="2986336"/>
            <wp:effectExtent l="0" t="0" r="635" b="5080"/>
            <wp:docPr id="66787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066" cy="300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4C2B" w14:textId="77777777" w:rsidR="00AF1264" w:rsidRPr="00AF1264" w:rsidRDefault="00AF1264" w:rsidP="00782DF5">
      <w:pPr>
        <w:ind w:firstLine="0"/>
      </w:pPr>
    </w:p>
    <w:p w14:paraId="33F79FCB" w14:textId="77777777" w:rsidR="00782DF5" w:rsidRPr="00050A6A" w:rsidRDefault="00782DF5" w:rsidP="00782DF5">
      <w:pPr>
        <w:ind w:firstLine="0"/>
      </w:pPr>
    </w:p>
    <w:p w14:paraId="4C097ABE" w14:textId="77777777" w:rsidR="00CE7117" w:rsidRPr="00F94EF5" w:rsidRDefault="00CE7117" w:rsidP="00CE7117">
      <w:pPr>
        <w:ind w:firstLine="0"/>
        <w:rPr>
          <w:b/>
          <w:bCs/>
        </w:rPr>
      </w:pPr>
      <w:r w:rsidRPr="001064D8">
        <w:rPr>
          <w:b/>
          <w:bCs/>
        </w:rPr>
        <w:t>Ejercicio 3: Razonamiento cuantitativo – Análisis de gráficos estadísticos</w:t>
      </w:r>
    </w:p>
    <w:p w14:paraId="53108D45" w14:textId="29639025" w:rsidR="00CE7117" w:rsidRDefault="006C4E4C" w:rsidP="00CE7117">
      <w:pPr>
        <w:ind w:firstLine="0"/>
        <w:rPr>
          <w:bCs/>
        </w:rPr>
      </w:pPr>
      <w:r w:rsidRPr="006C4E4C">
        <w:rPr>
          <w:bCs/>
        </w:rPr>
        <w:t>En el periodo 16-02, se realizó un consolidado de cuántas cipas se realizaron en algunos cursos de la ECBTI, y se organizó la información en el siguiente gráfico.</w:t>
      </w:r>
    </w:p>
    <w:p w14:paraId="0BDCDF85" w14:textId="77777777" w:rsidR="001064D8" w:rsidRDefault="001064D8" w:rsidP="001064D8">
      <w:pPr>
        <w:pStyle w:val="ListParagraph"/>
        <w:ind w:firstLine="0"/>
      </w:pPr>
    </w:p>
    <w:p w14:paraId="3377A731" w14:textId="77777777" w:rsidR="001064D8" w:rsidRDefault="001064D8" w:rsidP="001064D8">
      <w:pPr>
        <w:pStyle w:val="ListParagraph"/>
        <w:ind w:firstLine="0"/>
        <w:rPr>
          <w:b/>
          <w:bCs/>
        </w:rPr>
      </w:pPr>
      <w:r w:rsidRPr="006C4E4C">
        <w:rPr>
          <w:b/>
          <w:bCs/>
        </w:rPr>
        <w:t xml:space="preserve">Figura </w:t>
      </w:r>
      <w:r>
        <w:rPr>
          <w:b/>
          <w:bCs/>
        </w:rPr>
        <w:t>2</w:t>
      </w:r>
    </w:p>
    <w:p w14:paraId="1055CD48" w14:textId="77777777" w:rsidR="001064D8" w:rsidRDefault="001064D8" w:rsidP="001064D8">
      <w:pPr>
        <w:pStyle w:val="ListParagraph"/>
        <w:ind w:firstLine="0"/>
        <w:rPr>
          <w:i/>
          <w:iCs/>
        </w:rPr>
      </w:pPr>
      <w:r w:rsidRPr="006C4E4C">
        <w:rPr>
          <w:i/>
          <w:iCs/>
        </w:rPr>
        <w:t>Número de Cipas realizadas por curso para el periodo 16-02.</w:t>
      </w:r>
    </w:p>
    <w:p w14:paraId="46B10BC3" w14:textId="77777777" w:rsidR="001064D8" w:rsidRDefault="001064D8" w:rsidP="001064D8">
      <w:pPr>
        <w:pStyle w:val="ListParagraph"/>
        <w:ind w:firstLine="0"/>
        <w:rPr>
          <w:i/>
          <w:iCs/>
        </w:rPr>
      </w:pPr>
      <w:r w:rsidRPr="006C4E4C">
        <w:rPr>
          <w:i/>
          <w:iCs/>
          <w:noProof/>
        </w:rPr>
        <w:drawing>
          <wp:inline distT="0" distB="0" distL="0" distR="0" wp14:anchorId="2B18174E" wp14:editId="5642D73D">
            <wp:extent cx="4029104" cy="2447943"/>
            <wp:effectExtent l="0" t="0" r="0" b="9525"/>
            <wp:docPr id="1430165812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65812" name="Picture 1" descr="A graph with different colored ba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104" cy="244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120F" w14:textId="77777777" w:rsidR="001064D8" w:rsidRDefault="001064D8" w:rsidP="001064D8">
      <w:pPr>
        <w:pStyle w:val="ListParagraph"/>
        <w:numPr>
          <w:ilvl w:val="0"/>
          <w:numId w:val="4"/>
        </w:numPr>
        <w:rPr>
          <w:i/>
          <w:iCs/>
        </w:rPr>
      </w:pPr>
      <w:r w:rsidRPr="00782DF5">
        <w:rPr>
          <w:i/>
          <w:iCs/>
        </w:rPr>
        <w:t xml:space="preserve"> Calcule e interprete los porcentajes obtenidos para el número de cipas realizado para los cursos de cálculo integral y pensamiento lógico y matemático.</w:t>
      </w:r>
    </w:p>
    <w:p w14:paraId="234A713D" w14:textId="77777777" w:rsidR="001064D8" w:rsidRPr="00782DF5" w:rsidRDefault="001064D8" w:rsidP="001064D8">
      <w:pPr>
        <w:pStyle w:val="ListParagraph"/>
        <w:numPr>
          <w:ilvl w:val="0"/>
          <w:numId w:val="4"/>
        </w:numPr>
        <w:rPr>
          <w:i/>
          <w:iCs/>
        </w:rPr>
      </w:pPr>
      <w:r w:rsidRPr="00782DF5">
        <w:rPr>
          <w:i/>
          <w:iCs/>
        </w:rPr>
        <w:t>¿Cuál es la diferencia porcentual entre el curso de Ecuaciones Diferenciales y Álgebra Lineal?</w:t>
      </w:r>
    </w:p>
    <w:p w14:paraId="79E6F5F1" w14:textId="77777777" w:rsidR="001064D8" w:rsidRDefault="001064D8" w:rsidP="001064D8">
      <w:pPr>
        <w:ind w:firstLine="0"/>
        <w:rPr>
          <w:b/>
          <w:bCs/>
        </w:rPr>
      </w:pPr>
      <w:r w:rsidRPr="00782DF5">
        <w:rPr>
          <w:b/>
          <w:bCs/>
        </w:rPr>
        <w:t>Desarrollo</w:t>
      </w:r>
    </w:p>
    <w:p w14:paraId="2C761504" w14:textId="77777777" w:rsidR="001064D8" w:rsidRDefault="001064D8" w:rsidP="001064D8">
      <w:pPr>
        <w:ind w:firstLine="0"/>
      </w:pPr>
      <w:r w:rsidRPr="00782DF5">
        <w:t>Primero para calcular los porcentajes debemos sumar el total de todos los Cipas,</w:t>
      </w:r>
      <w:r>
        <w:t xml:space="preserve"> ese es el 100%.</w:t>
      </w:r>
    </w:p>
    <w:p w14:paraId="4910F4AC" w14:textId="77777777" w:rsidR="001064D8" w:rsidRDefault="001064D8" w:rsidP="001064D8">
      <w:pPr>
        <w:ind w:firstLine="0"/>
      </w:pPr>
      <w:r>
        <w:t>U=120+50+70+100+35=375</w:t>
      </w:r>
    </w:p>
    <w:p w14:paraId="2A87497F" w14:textId="77777777" w:rsidR="001064D8" w:rsidRDefault="001064D8" w:rsidP="001064D8">
      <w:pPr>
        <w:ind w:firstLine="0"/>
      </w:pPr>
      <w:r>
        <w:t>Para la primera pregunta:</w:t>
      </w:r>
    </w:p>
    <w:p w14:paraId="231B4CE7" w14:textId="77777777" w:rsidR="001064D8" w:rsidRDefault="001064D8" w:rsidP="001064D8">
      <w:pPr>
        <w:ind w:firstLine="0"/>
      </w:pPr>
      <w:r>
        <w:lastRenderedPageBreak/>
        <w:t xml:space="preserve">Porcentaje de Cipas realizado para Calculo integral </w:t>
      </w:r>
      <m:oMath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</m:t>
            </m:r>
          </m:num>
          <m:den>
            <m:r>
              <w:rPr>
                <w:rFonts w:ascii="Cambria Math" w:hAnsi="Cambria Math"/>
              </w:rPr>
              <m:t>375</m:t>
            </m:r>
          </m:den>
        </m:f>
        <m:r>
          <w:rPr>
            <w:rFonts w:ascii="Cambria Math" w:hAnsi="Cambria Math"/>
          </w:rPr>
          <m:t>x100=9.333%</m:t>
        </m:r>
      </m:oMath>
    </w:p>
    <w:p w14:paraId="6962037F" w14:textId="77777777" w:rsidR="001064D8" w:rsidRDefault="001064D8" w:rsidP="001064D8">
      <w:pPr>
        <w:ind w:firstLine="0"/>
      </w:pPr>
      <w:r>
        <w:t xml:space="preserve">Porcentaje de Cipas realizado para Pensamiento lógico y matemático  </w:t>
      </w:r>
      <m:oMath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120</m:t>
            </m:r>
          </m:num>
          <m:den>
            <m:r>
              <w:rPr>
                <w:rFonts w:ascii="Cambria Math" w:hAnsi="Cambria Math"/>
              </w:rPr>
              <m:t>375</m:t>
            </m:r>
          </m:den>
        </m:f>
        <m:r>
          <w:rPr>
            <w:rFonts w:ascii="Cambria Math" w:hAnsi="Cambria Math"/>
          </w:rPr>
          <m:t>x100=32%</m:t>
        </m:r>
      </m:oMath>
    </w:p>
    <w:p w14:paraId="702D0736" w14:textId="77777777" w:rsidR="001064D8" w:rsidRPr="00782DF5" w:rsidRDefault="001064D8" w:rsidP="001064D8">
      <w:pPr>
        <w:ind w:firstLine="0"/>
      </w:pPr>
      <w:r>
        <w:t>Con los datos obtenidos se tiene que casi 1 de cada 10 Cipas que se realizan son de cálculo integral y que casi la tercera parte de los Cipas que se realizan son de pensamiento lógico y matemático</w:t>
      </w:r>
    </w:p>
    <w:p w14:paraId="0A7A87ED" w14:textId="77777777" w:rsidR="001064D8" w:rsidRDefault="001064D8" w:rsidP="001064D8">
      <w:pPr>
        <w:ind w:firstLine="0"/>
      </w:pPr>
      <w:r w:rsidRPr="00AF1264">
        <w:t xml:space="preserve">Para la segunda </w:t>
      </w:r>
      <w:r>
        <w:t>pregunta:</w:t>
      </w:r>
    </w:p>
    <w:p w14:paraId="19BD3264" w14:textId="77777777" w:rsidR="001064D8" w:rsidRPr="001064D8" w:rsidRDefault="001064D8" w:rsidP="001064D8">
      <w:pPr>
        <w:ind w:firstLine="0"/>
      </w:pPr>
      <w:r>
        <w:t xml:space="preserve">Porcentaje de Cipas realizado para Ecuaciones diferenciales  </w:t>
      </w:r>
      <m:oMath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375</m:t>
            </m:r>
          </m:den>
        </m:f>
        <m:r>
          <w:rPr>
            <w:rFonts w:ascii="Cambria Math" w:hAnsi="Cambria Math"/>
          </w:rPr>
          <m:t>x100=13.333%</m:t>
        </m:r>
      </m:oMath>
    </w:p>
    <w:p w14:paraId="0A42EF03" w14:textId="77777777" w:rsidR="001064D8" w:rsidRDefault="001064D8" w:rsidP="001064D8">
      <w:pPr>
        <w:ind w:firstLine="0"/>
      </w:pPr>
      <w:r>
        <w:t xml:space="preserve">Porcentaje de Cipas realizado para Algebra lineal </w:t>
      </w:r>
      <m:oMath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375</m:t>
            </m:r>
          </m:den>
        </m:f>
        <m:r>
          <w:rPr>
            <w:rFonts w:ascii="Cambria Math" w:hAnsi="Cambria Math"/>
          </w:rPr>
          <m:t>x100=26.67%</m:t>
        </m:r>
      </m:oMath>
    </w:p>
    <w:p w14:paraId="44D800E9" w14:textId="77777777" w:rsidR="001064D8" w:rsidRDefault="001064D8" w:rsidP="001064D8">
      <w:pPr>
        <w:ind w:firstLine="0"/>
      </w:pPr>
      <w:r>
        <w:t xml:space="preserve">Diferencia porcentual entre los dos </w:t>
      </w:r>
      <m:oMath>
        <m:r>
          <w:rPr>
            <w:rFonts w:ascii="Cambria Math" w:hAnsi="Cambria Math"/>
          </w:rPr>
          <m:t>26.67-13.333=13.333</m:t>
        </m:r>
      </m:oMath>
      <w:r>
        <w:t xml:space="preserve"> puntos porcentuales.</w:t>
      </w:r>
    </w:p>
    <w:p w14:paraId="15CB1602" w14:textId="77777777" w:rsidR="001064D8" w:rsidRPr="001064D8" w:rsidRDefault="001064D8" w:rsidP="001064D8">
      <w:pPr>
        <w:ind w:firstLine="0"/>
      </w:pPr>
    </w:p>
    <w:p w14:paraId="7E227B30" w14:textId="77777777" w:rsidR="001064D8" w:rsidRDefault="001064D8" w:rsidP="00CE7117">
      <w:pPr>
        <w:ind w:firstLine="0"/>
        <w:rPr>
          <w:b/>
          <w:bCs/>
        </w:rPr>
      </w:pPr>
    </w:p>
    <w:p w14:paraId="3D085F44" w14:textId="77777777" w:rsidR="00CE7117" w:rsidRDefault="00CE7117" w:rsidP="00CE7117">
      <w:pPr>
        <w:ind w:firstLine="0"/>
        <w:rPr>
          <w:b/>
          <w:bCs/>
        </w:rPr>
      </w:pPr>
      <w:r w:rsidRPr="001B78DE">
        <w:rPr>
          <w:b/>
          <w:bCs/>
          <w:highlight w:val="yellow"/>
        </w:rPr>
        <w:t>Ejercicio 4: Razonamiento cuantitativo – Análisis de datos</w:t>
      </w:r>
    </w:p>
    <w:p w14:paraId="58A93F8E" w14:textId="5C7ED8E6" w:rsidR="00CE7117" w:rsidRDefault="001064D8" w:rsidP="00CE7117">
      <w:pPr>
        <w:ind w:right="-23" w:firstLine="0"/>
        <w:rPr>
          <w:bCs/>
        </w:rPr>
      </w:pPr>
      <w:r w:rsidRPr="001064D8">
        <w:rPr>
          <w:bCs/>
        </w:rPr>
        <w:t>Descripción del Ejercicio: En la UNAD, los estudiantes del primer semestre del programa de Ingeniería de Sistemas han finalizado sus evaluaciones en las asignaturas correspondientes. A continuación, se presenta una tabla con las calificaciones finales de 10 estudiantes en las asignaturas del primer semestre. Recuerda que un curso se aprueba con una calificación igual o superior a 3,0.</w:t>
      </w:r>
    </w:p>
    <w:p w14:paraId="37F51FD4" w14:textId="77777777" w:rsidR="00B465F7" w:rsidRDefault="00B465F7" w:rsidP="00CE7117">
      <w:pPr>
        <w:ind w:right="-23" w:firstLine="0"/>
        <w:rPr>
          <w:bCs/>
        </w:rPr>
      </w:pPr>
    </w:p>
    <w:p w14:paraId="5B24E917" w14:textId="77777777" w:rsidR="00FE1B76" w:rsidRDefault="00FE1B76" w:rsidP="00CE7117">
      <w:pPr>
        <w:ind w:right="-23" w:firstLine="0"/>
        <w:rPr>
          <w:bCs/>
        </w:rPr>
      </w:pPr>
    </w:p>
    <w:p w14:paraId="054D1A0D" w14:textId="77777777" w:rsidR="00FE1B76" w:rsidRDefault="00FE1B76" w:rsidP="00CE7117">
      <w:pPr>
        <w:ind w:right="-23" w:firstLine="0"/>
        <w:rPr>
          <w:bCs/>
        </w:rPr>
      </w:pPr>
    </w:p>
    <w:p w14:paraId="1E2D2E67" w14:textId="77777777" w:rsidR="00B465F7" w:rsidRDefault="00B465F7" w:rsidP="00CE7117">
      <w:pPr>
        <w:ind w:right="-23" w:firstLine="0"/>
        <w:rPr>
          <w:bCs/>
        </w:rPr>
      </w:pPr>
    </w:p>
    <w:p w14:paraId="01D3E47E" w14:textId="77777777" w:rsidR="00B465F7" w:rsidRDefault="00B465F7" w:rsidP="00CE7117">
      <w:pPr>
        <w:ind w:right="-23" w:firstLine="0"/>
        <w:rPr>
          <w:bCs/>
        </w:rPr>
      </w:pPr>
    </w:p>
    <w:p w14:paraId="22B29328" w14:textId="77777777" w:rsidR="00B465F7" w:rsidRDefault="00B465F7" w:rsidP="00CE7117">
      <w:pPr>
        <w:ind w:right="-23" w:firstLine="0"/>
        <w:rPr>
          <w:bCs/>
        </w:rPr>
      </w:pPr>
    </w:p>
    <w:p w14:paraId="7B059C1E" w14:textId="77777777" w:rsidR="00B465F7" w:rsidRDefault="00B465F7" w:rsidP="00CE7117">
      <w:pPr>
        <w:ind w:right="-23" w:firstLine="0"/>
        <w:rPr>
          <w:bCs/>
        </w:rPr>
      </w:pPr>
    </w:p>
    <w:p w14:paraId="26D9AD37" w14:textId="77777777" w:rsidR="00B465F7" w:rsidRDefault="00B465F7" w:rsidP="00CE7117">
      <w:pPr>
        <w:ind w:right="-23" w:firstLine="0"/>
        <w:rPr>
          <w:bCs/>
        </w:rPr>
      </w:pPr>
    </w:p>
    <w:p w14:paraId="636873E4" w14:textId="16388573" w:rsidR="001064D8" w:rsidRPr="00B465F7" w:rsidRDefault="001064D8" w:rsidP="00CE7117">
      <w:pPr>
        <w:ind w:right="-23" w:firstLine="0"/>
        <w:rPr>
          <w:bCs/>
          <w:i/>
          <w:iCs/>
        </w:rPr>
      </w:pPr>
      <w:r w:rsidRPr="00B465F7">
        <w:rPr>
          <w:b/>
        </w:rPr>
        <w:t>Tabla 2:</w:t>
      </w:r>
      <w:r>
        <w:rPr>
          <w:bCs/>
        </w:rPr>
        <w:t xml:space="preserve"> </w:t>
      </w:r>
      <w:r w:rsidR="00B465F7" w:rsidRPr="00B465F7">
        <w:rPr>
          <w:bCs/>
          <w:i/>
          <w:iCs/>
        </w:rPr>
        <w:t>Calificaciones finales de 10 estudiantes del programa "Ingeniería de Sistemas" en la UNAD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667"/>
        <w:gridCol w:w="667"/>
        <w:gridCol w:w="667"/>
        <w:gridCol w:w="666"/>
        <w:gridCol w:w="666"/>
        <w:gridCol w:w="666"/>
        <w:gridCol w:w="666"/>
        <w:gridCol w:w="666"/>
        <w:gridCol w:w="666"/>
        <w:gridCol w:w="785"/>
      </w:tblGrid>
      <w:tr w:rsidR="00B465F7" w:rsidRPr="00B465F7" w14:paraId="7BBDB667" w14:textId="050E131F" w:rsidTr="00F66A25">
        <w:tc>
          <w:tcPr>
            <w:tcW w:w="1712" w:type="dxa"/>
          </w:tcPr>
          <w:p w14:paraId="4B40A925" w14:textId="6EA8898B" w:rsidR="00B465F7" w:rsidRPr="00B465F7" w:rsidRDefault="00B465F7" w:rsidP="00CE7117">
            <w:pPr>
              <w:ind w:right="-23" w:firstLine="0"/>
              <w:rPr>
                <w:b/>
              </w:rPr>
            </w:pPr>
            <w:r w:rsidRPr="00B465F7">
              <w:rPr>
                <w:b/>
              </w:rPr>
              <w:t>Curso</w:t>
            </w:r>
          </w:p>
        </w:tc>
        <w:tc>
          <w:tcPr>
            <w:tcW w:w="667" w:type="dxa"/>
          </w:tcPr>
          <w:p w14:paraId="0AA5DA18" w14:textId="24809AEB" w:rsidR="00B465F7" w:rsidRPr="00B465F7" w:rsidRDefault="00B465F7" w:rsidP="00CE7117">
            <w:pPr>
              <w:ind w:right="-23" w:firstLine="0"/>
              <w:rPr>
                <w:b/>
              </w:rPr>
            </w:pPr>
            <w:r w:rsidRPr="00B465F7">
              <w:rPr>
                <w:b/>
              </w:rPr>
              <w:t>Est1</w:t>
            </w:r>
          </w:p>
        </w:tc>
        <w:tc>
          <w:tcPr>
            <w:tcW w:w="667" w:type="dxa"/>
          </w:tcPr>
          <w:p w14:paraId="17AC828B" w14:textId="19A8B2EC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Est2</w:t>
            </w:r>
          </w:p>
        </w:tc>
        <w:tc>
          <w:tcPr>
            <w:tcW w:w="667" w:type="dxa"/>
          </w:tcPr>
          <w:p w14:paraId="5018CE56" w14:textId="0FB8D8D2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Est3</w:t>
            </w:r>
          </w:p>
        </w:tc>
        <w:tc>
          <w:tcPr>
            <w:tcW w:w="666" w:type="dxa"/>
          </w:tcPr>
          <w:p w14:paraId="62B089CA" w14:textId="184D62BF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Est4</w:t>
            </w:r>
          </w:p>
        </w:tc>
        <w:tc>
          <w:tcPr>
            <w:tcW w:w="666" w:type="dxa"/>
          </w:tcPr>
          <w:p w14:paraId="29A2EE57" w14:textId="72A7A241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Est5</w:t>
            </w:r>
          </w:p>
        </w:tc>
        <w:tc>
          <w:tcPr>
            <w:tcW w:w="666" w:type="dxa"/>
          </w:tcPr>
          <w:p w14:paraId="6A9E3EEB" w14:textId="6E20DE7F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Est6</w:t>
            </w:r>
          </w:p>
        </w:tc>
        <w:tc>
          <w:tcPr>
            <w:tcW w:w="666" w:type="dxa"/>
          </w:tcPr>
          <w:p w14:paraId="53E0A9DE" w14:textId="31C0087C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Est7</w:t>
            </w:r>
          </w:p>
        </w:tc>
        <w:tc>
          <w:tcPr>
            <w:tcW w:w="666" w:type="dxa"/>
          </w:tcPr>
          <w:p w14:paraId="2295230D" w14:textId="25A13753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Est8</w:t>
            </w:r>
          </w:p>
        </w:tc>
        <w:tc>
          <w:tcPr>
            <w:tcW w:w="666" w:type="dxa"/>
          </w:tcPr>
          <w:p w14:paraId="4E6E624B" w14:textId="72FA6427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Est9</w:t>
            </w:r>
          </w:p>
        </w:tc>
        <w:tc>
          <w:tcPr>
            <w:tcW w:w="785" w:type="dxa"/>
          </w:tcPr>
          <w:p w14:paraId="080041EA" w14:textId="77CCFADC" w:rsid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Est10</w:t>
            </w:r>
          </w:p>
        </w:tc>
      </w:tr>
      <w:tr w:rsidR="00B465F7" w:rsidRPr="00B465F7" w14:paraId="67840C3F" w14:textId="0A12201A" w:rsidTr="00F66A25">
        <w:tc>
          <w:tcPr>
            <w:tcW w:w="1712" w:type="dxa"/>
          </w:tcPr>
          <w:p w14:paraId="380B817C" w14:textId="393BC267" w:rsidR="00B465F7" w:rsidRPr="00B465F7" w:rsidRDefault="00B465F7" w:rsidP="00CE7117">
            <w:pPr>
              <w:ind w:right="-23" w:firstLine="0"/>
              <w:rPr>
                <w:b/>
              </w:rPr>
            </w:pPr>
            <w:r w:rsidRPr="00B465F7">
              <w:rPr>
                <w:b/>
              </w:rPr>
              <w:t>Introducción a la Ingeniería de Sistemas</w:t>
            </w:r>
          </w:p>
        </w:tc>
        <w:tc>
          <w:tcPr>
            <w:tcW w:w="667" w:type="dxa"/>
          </w:tcPr>
          <w:p w14:paraId="2C733376" w14:textId="3232349E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3,5</w:t>
            </w:r>
          </w:p>
        </w:tc>
        <w:tc>
          <w:tcPr>
            <w:tcW w:w="667" w:type="dxa"/>
          </w:tcPr>
          <w:p w14:paraId="5A89FF4C" w14:textId="2BA016D5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4,0</w:t>
            </w:r>
          </w:p>
        </w:tc>
        <w:tc>
          <w:tcPr>
            <w:tcW w:w="667" w:type="dxa"/>
          </w:tcPr>
          <w:p w14:paraId="7B13E0BF" w14:textId="761FB52E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4,2</w:t>
            </w:r>
          </w:p>
        </w:tc>
        <w:tc>
          <w:tcPr>
            <w:tcW w:w="666" w:type="dxa"/>
          </w:tcPr>
          <w:p w14:paraId="44A1ECEF" w14:textId="5AC33706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2,8</w:t>
            </w:r>
          </w:p>
        </w:tc>
        <w:tc>
          <w:tcPr>
            <w:tcW w:w="666" w:type="dxa"/>
          </w:tcPr>
          <w:p w14:paraId="130B55E2" w14:textId="230E6196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3,6</w:t>
            </w:r>
          </w:p>
        </w:tc>
        <w:tc>
          <w:tcPr>
            <w:tcW w:w="666" w:type="dxa"/>
          </w:tcPr>
          <w:p w14:paraId="34EA7666" w14:textId="019E048A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3,9</w:t>
            </w:r>
          </w:p>
        </w:tc>
        <w:tc>
          <w:tcPr>
            <w:tcW w:w="666" w:type="dxa"/>
          </w:tcPr>
          <w:p w14:paraId="21CD02D8" w14:textId="0AAB34EF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3,4</w:t>
            </w:r>
          </w:p>
        </w:tc>
        <w:tc>
          <w:tcPr>
            <w:tcW w:w="666" w:type="dxa"/>
          </w:tcPr>
          <w:p w14:paraId="107512D6" w14:textId="1D32CB2B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2,5</w:t>
            </w:r>
          </w:p>
        </w:tc>
        <w:tc>
          <w:tcPr>
            <w:tcW w:w="666" w:type="dxa"/>
          </w:tcPr>
          <w:p w14:paraId="76604D57" w14:textId="00D35D08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4,1</w:t>
            </w:r>
          </w:p>
        </w:tc>
        <w:tc>
          <w:tcPr>
            <w:tcW w:w="785" w:type="dxa"/>
          </w:tcPr>
          <w:p w14:paraId="7466382B" w14:textId="75AE8CB0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4,3</w:t>
            </w:r>
          </w:p>
        </w:tc>
      </w:tr>
      <w:tr w:rsidR="00B465F7" w:rsidRPr="00B465F7" w14:paraId="329F47AE" w14:textId="77715743" w:rsidTr="00F66A25">
        <w:tc>
          <w:tcPr>
            <w:tcW w:w="1712" w:type="dxa"/>
          </w:tcPr>
          <w:p w14:paraId="4FD6C0A6" w14:textId="5A3BC708" w:rsidR="00B465F7" w:rsidRPr="00B465F7" w:rsidRDefault="00B465F7" w:rsidP="00CE7117">
            <w:pPr>
              <w:ind w:right="-23" w:firstLine="0"/>
              <w:rPr>
                <w:b/>
              </w:rPr>
            </w:pPr>
            <w:r w:rsidRPr="00B465F7">
              <w:rPr>
                <w:b/>
              </w:rPr>
              <w:t>Cátedra Unadista</w:t>
            </w:r>
          </w:p>
        </w:tc>
        <w:tc>
          <w:tcPr>
            <w:tcW w:w="667" w:type="dxa"/>
          </w:tcPr>
          <w:p w14:paraId="7CA9927E" w14:textId="33103EA0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4,0</w:t>
            </w:r>
          </w:p>
        </w:tc>
        <w:tc>
          <w:tcPr>
            <w:tcW w:w="667" w:type="dxa"/>
          </w:tcPr>
          <w:p w14:paraId="1065E516" w14:textId="769B258B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3,8</w:t>
            </w:r>
          </w:p>
        </w:tc>
        <w:tc>
          <w:tcPr>
            <w:tcW w:w="667" w:type="dxa"/>
          </w:tcPr>
          <w:p w14:paraId="30123377" w14:textId="591D6DE8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4,5</w:t>
            </w:r>
          </w:p>
        </w:tc>
        <w:tc>
          <w:tcPr>
            <w:tcW w:w="666" w:type="dxa"/>
          </w:tcPr>
          <w:p w14:paraId="454D3818" w14:textId="3EAB0D4F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3,2</w:t>
            </w:r>
          </w:p>
        </w:tc>
        <w:tc>
          <w:tcPr>
            <w:tcW w:w="666" w:type="dxa"/>
          </w:tcPr>
          <w:p w14:paraId="3E6DBEB8" w14:textId="5BA3DDA6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3,7</w:t>
            </w:r>
          </w:p>
        </w:tc>
        <w:tc>
          <w:tcPr>
            <w:tcW w:w="666" w:type="dxa"/>
          </w:tcPr>
          <w:p w14:paraId="133A760F" w14:textId="7CDD1000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4,1</w:t>
            </w:r>
          </w:p>
        </w:tc>
        <w:tc>
          <w:tcPr>
            <w:tcW w:w="666" w:type="dxa"/>
          </w:tcPr>
          <w:p w14:paraId="44CFCF6D" w14:textId="4D78CEF7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3,6</w:t>
            </w:r>
          </w:p>
        </w:tc>
        <w:tc>
          <w:tcPr>
            <w:tcW w:w="666" w:type="dxa"/>
          </w:tcPr>
          <w:p w14:paraId="2E914A25" w14:textId="4954F9C8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4,0</w:t>
            </w:r>
          </w:p>
        </w:tc>
        <w:tc>
          <w:tcPr>
            <w:tcW w:w="666" w:type="dxa"/>
          </w:tcPr>
          <w:p w14:paraId="16D63440" w14:textId="63881FF3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4,2</w:t>
            </w:r>
          </w:p>
        </w:tc>
        <w:tc>
          <w:tcPr>
            <w:tcW w:w="785" w:type="dxa"/>
          </w:tcPr>
          <w:p w14:paraId="522D962E" w14:textId="30130F57" w:rsidR="00B465F7" w:rsidRPr="00B465F7" w:rsidRDefault="00B465F7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3,9</w:t>
            </w:r>
          </w:p>
        </w:tc>
      </w:tr>
      <w:tr w:rsidR="00B465F7" w:rsidRPr="00B465F7" w14:paraId="01316A49" w14:textId="7A3B1A2A" w:rsidTr="00F66A25">
        <w:tc>
          <w:tcPr>
            <w:tcW w:w="1712" w:type="dxa"/>
          </w:tcPr>
          <w:p w14:paraId="238D9C2E" w14:textId="2A5AE8E6" w:rsidR="00B465F7" w:rsidRPr="00B465F7" w:rsidRDefault="00862DE3" w:rsidP="00CE7117">
            <w:pPr>
              <w:ind w:right="-23" w:firstLine="0"/>
              <w:rPr>
                <w:b/>
              </w:rPr>
            </w:pPr>
            <w:r w:rsidRPr="00862DE3">
              <w:rPr>
                <w:b/>
              </w:rPr>
              <w:t>Pensamiento Lógico Matemático</w:t>
            </w:r>
          </w:p>
        </w:tc>
        <w:tc>
          <w:tcPr>
            <w:tcW w:w="667" w:type="dxa"/>
          </w:tcPr>
          <w:p w14:paraId="0AAD4C82" w14:textId="665A2561" w:rsidR="00B465F7" w:rsidRPr="00B465F7" w:rsidRDefault="00862DE3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4,2</w:t>
            </w:r>
          </w:p>
        </w:tc>
        <w:tc>
          <w:tcPr>
            <w:tcW w:w="667" w:type="dxa"/>
          </w:tcPr>
          <w:p w14:paraId="355CC8C1" w14:textId="68ABC1F3" w:rsidR="00B465F7" w:rsidRPr="00B465F7" w:rsidRDefault="00862DE3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3,5</w:t>
            </w:r>
          </w:p>
        </w:tc>
        <w:tc>
          <w:tcPr>
            <w:tcW w:w="667" w:type="dxa"/>
          </w:tcPr>
          <w:p w14:paraId="438E706D" w14:textId="3D854146" w:rsidR="00B465F7" w:rsidRPr="00B465F7" w:rsidRDefault="00862DE3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4,8</w:t>
            </w:r>
          </w:p>
        </w:tc>
        <w:tc>
          <w:tcPr>
            <w:tcW w:w="666" w:type="dxa"/>
          </w:tcPr>
          <w:p w14:paraId="4A7BD70B" w14:textId="13829027" w:rsidR="00B465F7" w:rsidRPr="00B465F7" w:rsidRDefault="00862DE3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2,9</w:t>
            </w:r>
          </w:p>
        </w:tc>
        <w:tc>
          <w:tcPr>
            <w:tcW w:w="666" w:type="dxa"/>
          </w:tcPr>
          <w:p w14:paraId="0BF5ABD9" w14:textId="707B55DA" w:rsidR="00B465F7" w:rsidRPr="00B465F7" w:rsidRDefault="00862DE3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3,8</w:t>
            </w:r>
          </w:p>
        </w:tc>
        <w:tc>
          <w:tcPr>
            <w:tcW w:w="666" w:type="dxa"/>
          </w:tcPr>
          <w:p w14:paraId="6ACE580E" w14:textId="610EDAE5" w:rsidR="00B465F7" w:rsidRPr="00B465F7" w:rsidRDefault="00862DE3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4,3</w:t>
            </w:r>
          </w:p>
        </w:tc>
        <w:tc>
          <w:tcPr>
            <w:tcW w:w="666" w:type="dxa"/>
          </w:tcPr>
          <w:p w14:paraId="09150215" w14:textId="04F41770" w:rsidR="00B465F7" w:rsidRPr="00B465F7" w:rsidRDefault="00862DE3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3,7</w:t>
            </w:r>
          </w:p>
        </w:tc>
        <w:tc>
          <w:tcPr>
            <w:tcW w:w="666" w:type="dxa"/>
          </w:tcPr>
          <w:p w14:paraId="6B82CA2B" w14:textId="44A81E38" w:rsidR="00B465F7" w:rsidRPr="00B465F7" w:rsidRDefault="00862DE3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666" w:type="dxa"/>
          </w:tcPr>
          <w:p w14:paraId="1392C8E3" w14:textId="79991885" w:rsidR="00B465F7" w:rsidRPr="00B465F7" w:rsidRDefault="00862DE3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4,4</w:t>
            </w:r>
          </w:p>
        </w:tc>
        <w:tc>
          <w:tcPr>
            <w:tcW w:w="785" w:type="dxa"/>
          </w:tcPr>
          <w:p w14:paraId="4867A987" w14:textId="2A8D52EA" w:rsidR="00B465F7" w:rsidRPr="00B465F7" w:rsidRDefault="00862DE3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4,6</w:t>
            </w:r>
          </w:p>
        </w:tc>
      </w:tr>
      <w:tr w:rsidR="00B465F7" w:rsidRPr="00B465F7" w14:paraId="03D6B5E5" w14:textId="5A0B457A" w:rsidTr="00F66A25">
        <w:tc>
          <w:tcPr>
            <w:tcW w:w="1712" w:type="dxa"/>
          </w:tcPr>
          <w:p w14:paraId="5FC72060" w14:textId="15DECF7F" w:rsidR="00B465F7" w:rsidRPr="00B465F7" w:rsidRDefault="00862DE3" w:rsidP="00CE7117">
            <w:pPr>
              <w:ind w:right="-23" w:firstLine="0"/>
              <w:rPr>
                <w:b/>
              </w:rPr>
            </w:pPr>
            <w:r w:rsidRPr="00862DE3">
              <w:rPr>
                <w:b/>
              </w:rPr>
              <w:t>Herramientas Digitales para la Gestión del Conocimiento</w:t>
            </w:r>
          </w:p>
        </w:tc>
        <w:tc>
          <w:tcPr>
            <w:tcW w:w="667" w:type="dxa"/>
          </w:tcPr>
          <w:p w14:paraId="7531E302" w14:textId="571A6022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667" w:type="dxa"/>
          </w:tcPr>
          <w:p w14:paraId="15DEAAC2" w14:textId="688285CA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3,6</w:t>
            </w:r>
          </w:p>
        </w:tc>
        <w:tc>
          <w:tcPr>
            <w:tcW w:w="667" w:type="dxa"/>
          </w:tcPr>
          <w:p w14:paraId="1A497EAA" w14:textId="23CFAADB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4,2</w:t>
            </w:r>
          </w:p>
        </w:tc>
        <w:tc>
          <w:tcPr>
            <w:tcW w:w="666" w:type="dxa"/>
          </w:tcPr>
          <w:p w14:paraId="108CFD5A" w14:textId="731C5F82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3,1</w:t>
            </w:r>
          </w:p>
        </w:tc>
        <w:tc>
          <w:tcPr>
            <w:tcW w:w="666" w:type="dxa"/>
          </w:tcPr>
          <w:p w14:paraId="0BE02503" w14:textId="1F778F70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3,4</w:t>
            </w:r>
          </w:p>
        </w:tc>
        <w:tc>
          <w:tcPr>
            <w:tcW w:w="666" w:type="dxa"/>
          </w:tcPr>
          <w:p w14:paraId="30F8AA39" w14:textId="41420E9D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4,0</w:t>
            </w:r>
          </w:p>
        </w:tc>
        <w:tc>
          <w:tcPr>
            <w:tcW w:w="666" w:type="dxa"/>
          </w:tcPr>
          <w:p w14:paraId="4EA72725" w14:textId="423FE475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3,5</w:t>
            </w:r>
          </w:p>
        </w:tc>
        <w:tc>
          <w:tcPr>
            <w:tcW w:w="666" w:type="dxa"/>
          </w:tcPr>
          <w:p w14:paraId="6F2E7BEB" w14:textId="61C67370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3,4</w:t>
            </w:r>
          </w:p>
        </w:tc>
        <w:tc>
          <w:tcPr>
            <w:tcW w:w="666" w:type="dxa"/>
          </w:tcPr>
          <w:p w14:paraId="6554DE08" w14:textId="5D2B472D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4,2</w:t>
            </w:r>
          </w:p>
        </w:tc>
        <w:tc>
          <w:tcPr>
            <w:tcW w:w="785" w:type="dxa"/>
          </w:tcPr>
          <w:p w14:paraId="7D7532DB" w14:textId="789935FF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3,2</w:t>
            </w:r>
          </w:p>
        </w:tc>
      </w:tr>
      <w:tr w:rsidR="00B465F7" w:rsidRPr="00B465F7" w14:paraId="04F3FB92" w14:textId="1D1C55A8" w:rsidTr="00F66A25">
        <w:tc>
          <w:tcPr>
            <w:tcW w:w="1712" w:type="dxa"/>
          </w:tcPr>
          <w:p w14:paraId="5F0CD5A0" w14:textId="65D6F2AA" w:rsidR="00B465F7" w:rsidRPr="00B465F7" w:rsidRDefault="00F66A25" w:rsidP="00CE7117">
            <w:pPr>
              <w:ind w:right="-23" w:firstLine="0"/>
              <w:rPr>
                <w:b/>
              </w:rPr>
            </w:pPr>
            <w:r w:rsidRPr="00F66A25">
              <w:rPr>
                <w:b/>
              </w:rPr>
              <w:t>Ética y Ciudadanía</w:t>
            </w:r>
          </w:p>
        </w:tc>
        <w:tc>
          <w:tcPr>
            <w:tcW w:w="667" w:type="dxa"/>
          </w:tcPr>
          <w:p w14:paraId="0A6C4740" w14:textId="658EBCA4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4,1</w:t>
            </w:r>
          </w:p>
        </w:tc>
        <w:tc>
          <w:tcPr>
            <w:tcW w:w="667" w:type="dxa"/>
          </w:tcPr>
          <w:p w14:paraId="76F619D8" w14:textId="40DAEB4D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4,4</w:t>
            </w:r>
          </w:p>
        </w:tc>
        <w:tc>
          <w:tcPr>
            <w:tcW w:w="667" w:type="dxa"/>
          </w:tcPr>
          <w:p w14:paraId="5A4A6B21" w14:textId="4240592C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3,9</w:t>
            </w:r>
          </w:p>
        </w:tc>
        <w:tc>
          <w:tcPr>
            <w:tcW w:w="666" w:type="dxa"/>
          </w:tcPr>
          <w:p w14:paraId="73FCADF9" w14:textId="4355B569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4,0</w:t>
            </w:r>
          </w:p>
        </w:tc>
        <w:tc>
          <w:tcPr>
            <w:tcW w:w="666" w:type="dxa"/>
          </w:tcPr>
          <w:p w14:paraId="3FAB1342" w14:textId="1411B50F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3,5</w:t>
            </w:r>
          </w:p>
        </w:tc>
        <w:tc>
          <w:tcPr>
            <w:tcW w:w="666" w:type="dxa"/>
          </w:tcPr>
          <w:p w14:paraId="210E90BD" w14:textId="155A4F90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3,8</w:t>
            </w:r>
          </w:p>
        </w:tc>
        <w:tc>
          <w:tcPr>
            <w:tcW w:w="666" w:type="dxa"/>
          </w:tcPr>
          <w:p w14:paraId="46D35A42" w14:textId="15F58165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4,3</w:t>
            </w:r>
          </w:p>
        </w:tc>
        <w:tc>
          <w:tcPr>
            <w:tcW w:w="666" w:type="dxa"/>
          </w:tcPr>
          <w:p w14:paraId="1C98C558" w14:textId="6B93FD35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4,2</w:t>
            </w:r>
          </w:p>
        </w:tc>
        <w:tc>
          <w:tcPr>
            <w:tcW w:w="666" w:type="dxa"/>
          </w:tcPr>
          <w:p w14:paraId="2BD77D70" w14:textId="27D91580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4,5</w:t>
            </w:r>
          </w:p>
        </w:tc>
        <w:tc>
          <w:tcPr>
            <w:tcW w:w="785" w:type="dxa"/>
          </w:tcPr>
          <w:p w14:paraId="630EC254" w14:textId="3F3E90F7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4,0</w:t>
            </w:r>
          </w:p>
        </w:tc>
      </w:tr>
      <w:tr w:rsidR="00B465F7" w:rsidRPr="00B465F7" w14:paraId="4366A3B3" w14:textId="284C02BE" w:rsidTr="00F66A25">
        <w:tc>
          <w:tcPr>
            <w:tcW w:w="1712" w:type="dxa"/>
          </w:tcPr>
          <w:p w14:paraId="1F06C743" w14:textId="216B8EDF" w:rsidR="00B465F7" w:rsidRPr="00B465F7" w:rsidRDefault="00F66A25" w:rsidP="00CE7117">
            <w:pPr>
              <w:ind w:right="-23" w:firstLine="0"/>
              <w:rPr>
                <w:b/>
              </w:rPr>
            </w:pPr>
            <w:r w:rsidRPr="00F66A25">
              <w:rPr>
                <w:b/>
              </w:rPr>
              <w:t>Álgebra, Trigonometría y Geometría Analítica</w:t>
            </w:r>
          </w:p>
        </w:tc>
        <w:tc>
          <w:tcPr>
            <w:tcW w:w="667" w:type="dxa"/>
          </w:tcPr>
          <w:p w14:paraId="62172A28" w14:textId="591DEE2D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3,2</w:t>
            </w:r>
          </w:p>
        </w:tc>
        <w:tc>
          <w:tcPr>
            <w:tcW w:w="667" w:type="dxa"/>
          </w:tcPr>
          <w:p w14:paraId="2DB9320D" w14:textId="46DD3579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4,1</w:t>
            </w:r>
          </w:p>
        </w:tc>
        <w:tc>
          <w:tcPr>
            <w:tcW w:w="667" w:type="dxa"/>
          </w:tcPr>
          <w:p w14:paraId="34C1D751" w14:textId="1395D26D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3,8</w:t>
            </w:r>
          </w:p>
        </w:tc>
        <w:tc>
          <w:tcPr>
            <w:tcW w:w="666" w:type="dxa"/>
          </w:tcPr>
          <w:p w14:paraId="0B6E19EB" w14:textId="4FC69E0E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2,7</w:t>
            </w:r>
          </w:p>
        </w:tc>
        <w:tc>
          <w:tcPr>
            <w:tcW w:w="666" w:type="dxa"/>
          </w:tcPr>
          <w:p w14:paraId="19E4F788" w14:textId="427724B6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3,9</w:t>
            </w:r>
          </w:p>
        </w:tc>
        <w:tc>
          <w:tcPr>
            <w:tcW w:w="666" w:type="dxa"/>
          </w:tcPr>
          <w:p w14:paraId="7FF8E7DB" w14:textId="35C25406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3,6</w:t>
            </w:r>
          </w:p>
        </w:tc>
        <w:tc>
          <w:tcPr>
            <w:tcW w:w="666" w:type="dxa"/>
          </w:tcPr>
          <w:p w14:paraId="0AE3B965" w14:textId="140A6024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3,3</w:t>
            </w:r>
          </w:p>
        </w:tc>
        <w:tc>
          <w:tcPr>
            <w:tcW w:w="666" w:type="dxa"/>
          </w:tcPr>
          <w:p w14:paraId="4721DBA4" w14:textId="7155FFFC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3,8</w:t>
            </w:r>
          </w:p>
        </w:tc>
        <w:tc>
          <w:tcPr>
            <w:tcW w:w="666" w:type="dxa"/>
          </w:tcPr>
          <w:p w14:paraId="78F3FE10" w14:textId="3868A020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4,0</w:t>
            </w:r>
          </w:p>
        </w:tc>
        <w:tc>
          <w:tcPr>
            <w:tcW w:w="785" w:type="dxa"/>
          </w:tcPr>
          <w:p w14:paraId="07120560" w14:textId="709DB5D5" w:rsidR="00B465F7" w:rsidRPr="00B465F7" w:rsidRDefault="00F66A25" w:rsidP="00CE7117">
            <w:pPr>
              <w:ind w:right="-23" w:firstLine="0"/>
              <w:rPr>
                <w:b/>
              </w:rPr>
            </w:pPr>
            <w:r>
              <w:rPr>
                <w:b/>
              </w:rPr>
              <w:t>3,1</w:t>
            </w:r>
          </w:p>
        </w:tc>
      </w:tr>
    </w:tbl>
    <w:p w14:paraId="2DB065C5" w14:textId="77777777" w:rsidR="00F66A25" w:rsidRDefault="00F66A25" w:rsidP="00CE7117">
      <w:pPr>
        <w:ind w:right="-23" w:firstLine="0"/>
        <w:rPr>
          <w:b/>
        </w:rPr>
      </w:pPr>
    </w:p>
    <w:p w14:paraId="3660D1D6" w14:textId="3B5ED4D6" w:rsidR="00F66A25" w:rsidRPr="00F66A25" w:rsidRDefault="00F66A25" w:rsidP="00F66A25">
      <w:pPr>
        <w:pStyle w:val="ListParagraph"/>
        <w:ind w:right="-23" w:firstLine="0"/>
        <w:rPr>
          <w:b/>
        </w:rPr>
      </w:pPr>
      <w:r w:rsidRPr="00F66A25">
        <w:rPr>
          <w:b/>
        </w:rPr>
        <w:t>• ¿Cuál es el curso con el mayor promedio? Justifique su respuesta.</w:t>
      </w:r>
    </w:p>
    <w:p w14:paraId="5ED564E1" w14:textId="633D011E" w:rsidR="00B465F7" w:rsidRDefault="00F66A25" w:rsidP="00F66A25">
      <w:pPr>
        <w:pStyle w:val="ListParagraph"/>
        <w:ind w:right="-23" w:firstLine="0"/>
        <w:rPr>
          <w:b/>
        </w:rPr>
      </w:pPr>
      <w:r w:rsidRPr="00F66A25">
        <w:rPr>
          <w:b/>
        </w:rPr>
        <w:t xml:space="preserve"> • ¿Qué porcentaje de estudiantes obtuvo una nota igual a 4,5 en Cátedra Unadista?</w:t>
      </w:r>
    </w:p>
    <w:p w14:paraId="20752FAA" w14:textId="77777777" w:rsidR="00F66A25" w:rsidRDefault="00F66A25" w:rsidP="00F66A25">
      <w:pPr>
        <w:ind w:firstLine="0"/>
        <w:rPr>
          <w:b/>
          <w:bCs/>
        </w:rPr>
      </w:pPr>
      <w:r w:rsidRPr="00782DF5">
        <w:rPr>
          <w:b/>
          <w:bCs/>
        </w:rPr>
        <w:t>Desarrollo</w:t>
      </w:r>
    </w:p>
    <w:p w14:paraId="3EC88DDB" w14:textId="457107E7" w:rsidR="00F66A25" w:rsidRDefault="00F66A25" w:rsidP="00F66A25">
      <w:pPr>
        <w:ind w:right="-23" w:firstLine="0"/>
        <w:rPr>
          <w:b/>
        </w:rPr>
      </w:pPr>
      <w:r>
        <w:rPr>
          <w:b/>
        </w:rPr>
        <w:t>Primera pregunta</w:t>
      </w:r>
    </w:p>
    <w:p w14:paraId="35E22D56" w14:textId="1498BBBA" w:rsidR="00F66A25" w:rsidRDefault="00F66A25" w:rsidP="00F66A25">
      <w:pPr>
        <w:ind w:right="-23" w:firstLine="0"/>
        <w:rPr>
          <w:bCs/>
        </w:rPr>
      </w:pPr>
      <w:r>
        <w:rPr>
          <w:bCs/>
        </w:rPr>
        <w:t>Para calcular el curso de mayor promedio debo sumar todas las notas del curso y dividirlo entre la cantidad de estudiantes de este, con ello obtendré la nota promedio de cada curso.</w:t>
      </w:r>
    </w:p>
    <w:p w14:paraId="02E72460" w14:textId="77777777" w:rsidR="00F66A25" w:rsidRDefault="00F66A25" w:rsidP="00F66A25">
      <w:pPr>
        <w:ind w:right="-23" w:firstLine="0"/>
        <w:rPr>
          <w:bCs/>
        </w:rPr>
      </w:pPr>
    </w:p>
    <w:p w14:paraId="413C1C45" w14:textId="77777777" w:rsidR="00F66A25" w:rsidRDefault="00F66A25" w:rsidP="00F66A25">
      <w:pPr>
        <w:ind w:right="-23" w:firstLine="0"/>
        <w:rPr>
          <w:bCs/>
        </w:rPr>
      </w:pPr>
    </w:p>
    <w:p w14:paraId="5D91E4DF" w14:textId="77777777" w:rsidR="00F66A25" w:rsidRDefault="00F66A25" w:rsidP="00F66A25">
      <w:pPr>
        <w:ind w:right="-23" w:firstLine="0"/>
        <w:rPr>
          <w:bCs/>
        </w:rPr>
      </w:pPr>
    </w:p>
    <w:p w14:paraId="21E8B563" w14:textId="77777777" w:rsidR="00F66A25" w:rsidRDefault="00F66A25" w:rsidP="00F66A25">
      <w:pPr>
        <w:ind w:right="-23" w:firstLine="0"/>
        <w:rPr>
          <w:bCs/>
        </w:rPr>
      </w:pPr>
    </w:p>
    <w:p w14:paraId="0532C70D" w14:textId="77777777" w:rsidR="00F66A25" w:rsidRDefault="00F66A25" w:rsidP="00F66A25">
      <w:pPr>
        <w:ind w:right="-23" w:firstLine="0"/>
        <w:rPr>
          <w:bCs/>
        </w:rPr>
      </w:pPr>
    </w:p>
    <w:p w14:paraId="65EBD9E2" w14:textId="080AF134" w:rsidR="00F66A25" w:rsidRPr="00F66A25" w:rsidRDefault="00F66A25" w:rsidP="00F66A25">
      <w:pPr>
        <w:ind w:right="-23" w:firstLine="0"/>
        <w:rPr>
          <w:bCs/>
          <w:i/>
          <w:iCs/>
        </w:rPr>
      </w:pPr>
      <w:r>
        <w:rPr>
          <w:bCs/>
        </w:rPr>
        <w:t>Tabla 3.</w:t>
      </w:r>
      <w:r w:rsidRPr="00F66A25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Promedio de los cursos </w:t>
      </w:r>
      <w:r w:rsidRPr="00B465F7">
        <w:rPr>
          <w:bCs/>
          <w:i/>
          <w:iCs/>
        </w:rPr>
        <w:t>del programa "Ingeniería de Sistemas" en la UNAD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723"/>
        <w:gridCol w:w="8195"/>
      </w:tblGrid>
      <w:tr w:rsidR="00F66A25" w:rsidRPr="00B465F7" w14:paraId="656FF27A" w14:textId="77777777" w:rsidTr="00723A66">
        <w:tc>
          <w:tcPr>
            <w:tcW w:w="1723" w:type="dxa"/>
          </w:tcPr>
          <w:p w14:paraId="49ABA5C7" w14:textId="77777777" w:rsidR="00F66A25" w:rsidRPr="00B465F7" w:rsidRDefault="00F66A25" w:rsidP="00723A66">
            <w:pPr>
              <w:ind w:right="-23" w:firstLine="0"/>
              <w:rPr>
                <w:b/>
              </w:rPr>
            </w:pPr>
            <w:r w:rsidRPr="00B465F7">
              <w:rPr>
                <w:b/>
              </w:rPr>
              <w:t>Curso</w:t>
            </w:r>
          </w:p>
        </w:tc>
        <w:tc>
          <w:tcPr>
            <w:tcW w:w="8195" w:type="dxa"/>
          </w:tcPr>
          <w:p w14:paraId="59039470" w14:textId="64BF5DC3" w:rsidR="00F66A25" w:rsidRPr="00B465F7" w:rsidRDefault="00723A66" w:rsidP="00723A66">
            <w:pPr>
              <w:ind w:right="-23" w:firstLine="0"/>
              <w:rPr>
                <w:b/>
              </w:rPr>
            </w:pPr>
            <w:r>
              <w:rPr>
                <w:b/>
              </w:rPr>
              <w:t>Promedio</w:t>
            </w:r>
          </w:p>
        </w:tc>
      </w:tr>
      <w:tr w:rsidR="00F66A25" w:rsidRPr="00B465F7" w14:paraId="5F60A824" w14:textId="77777777" w:rsidTr="00723A66">
        <w:tc>
          <w:tcPr>
            <w:tcW w:w="1723" w:type="dxa"/>
          </w:tcPr>
          <w:p w14:paraId="12B60FE9" w14:textId="77777777" w:rsidR="00F66A25" w:rsidRPr="00B465F7" w:rsidRDefault="00F66A25" w:rsidP="00723A66">
            <w:pPr>
              <w:ind w:right="-23" w:firstLine="0"/>
              <w:rPr>
                <w:b/>
              </w:rPr>
            </w:pPr>
            <w:r w:rsidRPr="00B465F7">
              <w:rPr>
                <w:b/>
              </w:rPr>
              <w:t>Introducción a la Ingeniería de Sistemas</w:t>
            </w:r>
          </w:p>
        </w:tc>
        <w:tc>
          <w:tcPr>
            <w:tcW w:w="8195" w:type="dxa"/>
          </w:tcPr>
          <w:p w14:paraId="6D8D0C19" w14:textId="09991041" w:rsidR="00F66A25" w:rsidRPr="00B465F7" w:rsidRDefault="00000000" w:rsidP="00723A66">
            <w:pPr>
              <w:ind w:right="-23" w:firstLine="0"/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3,5+4,0+4,2+2,8+3,6+3,9+3,4+2,5+4,1+4,3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=3,63</m:t>
                </m:r>
              </m:oMath>
            </m:oMathPara>
          </w:p>
        </w:tc>
      </w:tr>
      <w:tr w:rsidR="00F66A25" w:rsidRPr="00B465F7" w14:paraId="4F0319FF" w14:textId="77777777" w:rsidTr="00723A66">
        <w:tc>
          <w:tcPr>
            <w:tcW w:w="1723" w:type="dxa"/>
          </w:tcPr>
          <w:p w14:paraId="1A1F456C" w14:textId="77777777" w:rsidR="00F66A25" w:rsidRPr="00B465F7" w:rsidRDefault="00F66A25" w:rsidP="00723A66">
            <w:pPr>
              <w:ind w:right="-23" w:firstLine="0"/>
              <w:rPr>
                <w:b/>
              </w:rPr>
            </w:pPr>
            <w:r w:rsidRPr="00B465F7">
              <w:rPr>
                <w:b/>
              </w:rPr>
              <w:t>Cátedra Unadista</w:t>
            </w:r>
          </w:p>
        </w:tc>
        <w:tc>
          <w:tcPr>
            <w:tcW w:w="8195" w:type="dxa"/>
          </w:tcPr>
          <w:p w14:paraId="3CB6F9A1" w14:textId="51B663F1" w:rsidR="00F66A25" w:rsidRPr="00723A66" w:rsidRDefault="00000000" w:rsidP="00723A66">
            <w:pPr>
              <w:ind w:right="-23" w:firstLine="0"/>
              <w:rPr>
                <w:rFonts w:ascii="Cambria Math" w:hAnsi="Cambria Math"/>
                <w:b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4,0+3,8+4,5+3,2+3,7+4,1+3,6+4,0+4,2+3,9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=3,90</m:t>
                </m:r>
              </m:oMath>
            </m:oMathPara>
          </w:p>
        </w:tc>
      </w:tr>
      <w:tr w:rsidR="004149FC" w:rsidRPr="00B465F7" w14:paraId="6C6001C5" w14:textId="77777777" w:rsidTr="00723A66">
        <w:tc>
          <w:tcPr>
            <w:tcW w:w="1723" w:type="dxa"/>
          </w:tcPr>
          <w:p w14:paraId="45091D89" w14:textId="77777777" w:rsidR="004149FC" w:rsidRPr="00B465F7" w:rsidRDefault="004149FC" w:rsidP="004149FC">
            <w:pPr>
              <w:ind w:right="-23" w:firstLine="0"/>
              <w:rPr>
                <w:b/>
              </w:rPr>
            </w:pPr>
            <w:r w:rsidRPr="00862DE3">
              <w:rPr>
                <w:b/>
              </w:rPr>
              <w:t>Pensamiento Lógico Matemático</w:t>
            </w:r>
          </w:p>
        </w:tc>
        <w:tc>
          <w:tcPr>
            <w:tcW w:w="8195" w:type="dxa"/>
          </w:tcPr>
          <w:p w14:paraId="09BED8B4" w14:textId="1FDD61B9" w:rsidR="004149FC" w:rsidRPr="00B465F7" w:rsidRDefault="00000000" w:rsidP="004149FC">
            <w:pPr>
              <w:ind w:right="-23" w:firstLine="0"/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4,2+3,5+4,8+2,9+3,8+4,3+3,7+3,0+4,4+4,6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=3,92</m:t>
                </m:r>
              </m:oMath>
            </m:oMathPara>
          </w:p>
        </w:tc>
      </w:tr>
      <w:tr w:rsidR="004149FC" w:rsidRPr="00B465F7" w14:paraId="5C9BAD2B" w14:textId="77777777" w:rsidTr="00723A66">
        <w:tc>
          <w:tcPr>
            <w:tcW w:w="1723" w:type="dxa"/>
          </w:tcPr>
          <w:p w14:paraId="3A30CB18" w14:textId="77777777" w:rsidR="004149FC" w:rsidRPr="00B465F7" w:rsidRDefault="004149FC" w:rsidP="004149FC">
            <w:pPr>
              <w:ind w:right="-23" w:firstLine="0"/>
              <w:rPr>
                <w:b/>
              </w:rPr>
            </w:pPr>
            <w:r w:rsidRPr="00862DE3">
              <w:rPr>
                <w:b/>
              </w:rPr>
              <w:t>Herramientas Digitales para la Gestión del Conocimiento</w:t>
            </w:r>
          </w:p>
        </w:tc>
        <w:tc>
          <w:tcPr>
            <w:tcW w:w="8195" w:type="dxa"/>
          </w:tcPr>
          <w:p w14:paraId="7CEC1A2D" w14:textId="30975B78" w:rsidR="004149FC" w:rsidRPr="00B465F7" w:rsidRDefault="00000000" w:rsidP="004149FC">
            <w:pPr>
              <w:ind w:right="-23" w:firstLine="0"/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3,0+3,6+4,2+3,1+3,4+4,0+3,5+3,4+4,2+3,2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=3,56</m:t>
                </m:r>
              </m:oMath>
            </m:oMathPara>
          </w:p>
        </w:tc>
      </w:tr>
      <w:tr w:rsidR="00100376" w:rsidRPr="00B465F7" w14:paraId="55362386" w14:textId="77777777" w:rsidTr="00723A66">
        <w:tc>
          <w:tcPr>
            <w:tcW w:w="1723" w:type="dxa"/>
          </w:tcPr>
          <w:p w14:paraId="5B4F280E" w14:textId="77777777" w:rsidR="00100376" w:rsidRPr="00B465F7" w:rsidRDefault="00100376" w:rsidP="00100376">
            <w:pPr>
              <w:ind w:right="-23" w:firstLine="0"/>
              <w:rPr>
                <w:b/>
              </w:rPr>
            </w:pPr>
            <w:r w:rsidRPr="00F66A25">
              <w:rPr>
                <w:b/>
              </w:rPr>
              <w:t>Ética y Ciudadanía</w:t>
            </w:r>
          </w:p>
        </w:tc>
        <w:tc>
          <w:tcPr>
            <w:tcW w:w="8195" w:type="dxa"/>
          </w:tcPr>
          <w:p w14:paraId="06C08E56" w14:textId="026F80C6" w:rsidR="00100376" w:rsidRPr="00B465F7" w:rsidRDefault="00000000" w:rsidP="00100376">
            <w:pPr>
              <w:ind w:right="-23" w:firstLine="0"/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4,1+4,4+3,9+4,0+3,5+3,8+4,3+4,2+4,5+4,0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=4,07</m:t>
                </m:r>
              </m:oMath>
            </m:oMathPara>
          </w:p>
        </w:tc>
      </w:tr>
      <w:tr w:rsidR="00100376" w:rsidRPr="00B465F7" w14:paraId="77A889BA" w14:textId="77777777" w:rsidTr="00723A66">
        <w:tc>
          <w:tcPr>
            <w:tcW w:w="1723" w:type="dxa"/>
          </w:tcPr>
          <w:p w14:paraId="18FDB3FC" w14:textId="77777777" w:rsidR="00100376" w:rsidRPr="00B465F7" w:rsidRDefault="00100376" w:rsidP="00100376">
            <w:pPr>
              <w:ind w:right="-23" w:firstLine="0"/>
              <w:rPr>
                <w:b/>
              </w:rPr>
            </w:pPr>
            <w:r w:rsidRPr="00F66A25">
              <w:rPr>
                <w:b/>
              </w:rPr>
              <w:t>Álgebra, Trigonometría y Geometría Analítica</w:t>
            </w:r>
          </w:p>
        </w:tc>
        <w:tc>
          <w:tcPr>
            <w:tcW w:w="8195" w:type="dxa"/>
          </w:tcPr>
          <w:p w14:paraId="57EE7807" w14:textId="681AB9AD" w:rsidR="00100376" w:rsidRPr="00B465F7" w:rsidRDefault="00000000" w:rsidP="00100376">
            <w:pPr>
              <w:ind w:right="-23" w:firstLine="0"/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3,2+4,1+3,8+2,7+3,9+3,6+3,3+3,8+4,0+3,1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=3,55</m:t>
                </m:r>
              </m:oMath>
            </m:oMathPara>
          </w:p>
        </w:tc>
      </w:tr>
    </w:tbl>
    <w:p w14:paraId="4BD1C627" w14:textId="783FEF13" w:rsidR="00F66A25" w:rsidRDefault="00821411" w:rsidP="00821411">
      <w:pPr>
        <w:tabs>
          <w:tab w:val="left" w:pos="3540"/>
        </w:tabs>
        <w:ind w:right="-23" w:firstLine="0"/>
        <w:rPr>
          <w:bCs/>
        </w:rPr>
      </w:pPr>
      <w:r>
        <w:rPr>
          <w:bCs/>
        </w:rPr>
        <w:tab/>
      </w:r>
    </w:p>
    <w:p w14:paraId="3732EAA1" w14:textId="184D4820" w:rsidR="00821411" w:rsidRDefault="00821411" w:rsidP="00821411">
      <w:pPr>
        <w:tabs>
          <w:tab w:val="left" w:pos="3540"/>
        </w:tabs>
        <w:ind w:right="-23" w:firstLine="0"/>
        <w:rPr>
          <w:bCs/>
        </w:rPr>
      </w:pPr>
      <w:r>
        <w:rPr>
          <w:bCs/>
        </w:rPr>
        <w:t>Segun los datos obtenidos de la Tabla 3, el curso con mayor promedio es Ética y Ciudadanía con un promedio de 4,07.</w:t>
      </w:r>
    </w:p>
    <w:p w14:paraId="63C525FF" w14:textId="32CFEE1C" w:rsidR="00FE1B76" w:rsidRDefault="00FE1B76" w:rsidP="00821411">
      <w:pPr>
        <w:tabs>
          <w:tab w:val="left" w:pos="3540"/>
        </w:tabs>
        <w:ind w:right="-23" w:firstLine="0"/>
        <w:rPr>
          <w:b/>
        </w:rPr>
      </w:pPr>
      <w:r w:rsidRPr="00FE1B76">
        <w:rPr>
          <w:b/>
        </w:rPr>
        <w:t>Segunda Pregunta</w:t>
      </w:r>
    </w:p>
    <w:p w14:paraId="71157B3A" w14:textId="1DD97F17" w:rsidR="00FE1B76" w:rsidRPr="00FE1B76" w:rsidRDefault="00FE1B76" w:rsidP="00821411">
      <w:pPr>
        <w:tabs>
          <w:tab w:val="left" w:pos="3540"/>
        </w:tabs>
        <w:ind w:right="-23" w:firstLine="0"/>
        <w:rPr>
          <w:bCs/>
        </w:rPr>
      </w:pPr>
      <w:r>
        <w:rPr>
          <w:bCs/>
        </w:rPr>
        <w:t xml:space="preserve">Para calcular </w:t>
      </w:r>
      <w:r w:rsidRPr="00FE1B76">
        <w:rPr>
          <w:bCs/>
        </w:rPr>
        <w:t>porcentaje de estudiantes obtuvo una nota igual a 4,5 en Cátedra Unadist</w:t>
      </w:r>
      <w:r>
        <w:rPr>
          <w:bCs/>
        </w:rPr>
        <w:t xml:space="preserve">a, primero debemos contar cuantos estudiantes tuvieron dicha nota, que para nuestro caso es </w:t>
      </w:r>
      <w:r w:rsidR="003D58AD">
        <w:rPr>
          <w:bCs/>
        </w:rPr>
        <w:t>uno (</w:t>
      </w:r>
      <w:r>
        <w:rPr>
          <w:bCs/>
        </w:rPr>
        <w:t>1) y lo dividimos por el número total de estudiantes y multiplicamos por cien</w:t>
      </w:r>
      <w:r w:rsidR="003D58AD">
        <w:rPr>
          <w:bCs/>
        </w:rPr>
        <w:t xml:space="preserve"> </w:t>
      </w:r>
      <w:r>
        <w:rPr>
          <w:bCs/>
        </w:rPr>
        <w:t>(100),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x100=10%</m:t>
        </m:r>
      </m:oMath>
    </w:p>
    <w:p w14:paraId="6FF81056" w14:textId="77777777" w:rsidR="00CE7117" w:rsidRDefault="00CE7117" w:rsidP="00CE7117">
      <w:pPr>
        <w:ind w:right="-23" w:firstLine="0"/>
        <w:rPr>
          <w:b/>
          <w:u w:val="single"/>
        </w:rPr>
      </w:pPr>
      <w:r w:rsidRPr="001B78DE">
        <w:rPr>
          <w:b/>
          <w:highlight w:val="yellow"/>
          <w:u w:val="single"/>
        </w:rPr>
        <w:t>Ejercicio complementario tarea 4</w:t>
      </w:r>
    </w:p>
    <w:p w14:paraId="1A97A6B6" w14:textId="77777777" w:rsidR="00CE7117" w:rsidRPr="00DD5CAF" w:rsidRDefault="00CE7117" w:rsidP="00CE7117">
      <w:pPr>
        <w:ind w:right="-23" w:firstLine="0"/>
        <w:rPr>
          <w:b/>
          <w:u w:val="single"/>
        </w:rPr>
      </w:pPr>
      <w:r>
        <w:rPr>
          <w:b/>
          <w:u w:val="single"/>
        </w:rPr>
        <w:t>Análisis Evento de la Escuela</w:t>
      </w:r>
    </w:p>
    <w:p w14:paraId="46E34425" w14:textId="77777777" w:rsidR="00CE7117" w:rsidRDefault="00CE7117" w:rsidP="00CE7117">
      <w:pPr>
        <w:ind w:right="-23" w:firstLine="0"/>
        <w:rPr>
          <w:b/>
          <w:u w:val="single"/>
        </w:rPr>
      </w:pPr>
    </w:p>
    <w:p w14:paraId="17BA29D8" w14:textId="77777777" w:rsidR="00CE7117" w:rsidRDefault="00CE7117" w:rsidP="00CE7117">
      <w:pPr>
        <w:ind w:right="-23" w:firstLine="0"/>
        <w:rPr>
          <w:b/>
          <w:u w:val="single"/>
        </w:rPr>
      </w:pPr>
    </w:p>
    <w:p w14:paraId="5BE3F43F" w14:textId="77777777" w:rsidR="00CE7117" w:rsidRDefault="00CE7117" w:rsidP="00CE7117">
      <w:pPr>
        <w:ind w:right="-23" w:firstLine="0"/>
        <w:rPr>
          <w:b/>
          <w:u w:val="single"/>
        </w:rPr>
      </w:pPr>
    </w:p>
    <w:p w14:paraId="531DF83E" w14:textId="77777777" w:rsidR="00CE7117" w:rsidRDefault="00CE7117" w:rsidP="00CE7117">
      <w:pPr>
        <w:ind w:right="-23" w:firstLine="0"/>
        <w:rPr>
          <w:b/>
          <w:u w:val="single"/>
        </w:rPr>
      </w:pPr>
    </w:p>
    <w:p w14:paraId="3FC936D1" w14:textId="77777777" w:rsidR="00CE7117" w:rsidRDefault="00CE7117" w:rsidP="00CE7117">
      <w:pPr>
        <w:ind w:right="-23" w:firstLine="0"/>
        <w:rPr>
          <w:b/>
          <w:u w:val="single"/>
        </w:rPr>
      </w:pPr>
    </w:p>
    <w:p w14:paraId="2548D707" w14:textId="77777777" w:rsidR="00CE7117" w:rsidRDefault="00CE7117" w:rsidP="00CE7117">
      <w:pPr>
        <w:pStyle w:val="Heading1"/>
      </w:pPr>
      <w:r>
        <w:t>Conclusiones</w:t>
      </w:r>
      <w:bookmarkEnd w:id="8"/>
      <w:bookmarkEnd w:id="9"/>
    </w:p>
    <w:p w14:paraId="766DFEFB" w14:textId="77777777" w:rsidR="00CE7117" w:rsidRDefault="00CE7117" w:rsidP="00CE7117">
      <w:pPr>
        <w:ind w:firstLine="0"/>
      </w:pPr>
      <w:r>
        <w:t>Todos los trabajos académicos deben tener una o más conclusiones, eso no puede faltar. Se trata de presentar en unas ideas cortas lo que se ha expresado a lo largo del trabajo. Una clave a la hora de hacer una conclusión sería: ¿qué quiero que retenga la persona que lea el trabajo? Otro aspecto importante es que debe haber una armonía entre la introducción (en la que se plantea lo que va a hacer en el trabajo y lo que se ha desarrollado en el contenido.  No puede haber divorcio entre estas partes.</w:t>
      </w:r>
    </w:p>
    <w:p w14:paraId="74DBE269" w14:textId="77777777" w:rsidR="00CE7117" w:rsidRDefault="00CE7117" w:rsidP="00CE7117">
      <w:r>
        <w:t>En las conclusiones no hay que agregar datos ni citas bibliográficas, lo único que va es el resumen condensado de lo que hemos hecho a lo largo del trabajo. ¿Cuántas conclusiones debe llevar un trabajo?  Si el trabajo es muy largo, de 200 o 300 páginas, serán de 10 a 15 conclusiones.  Si el trabajo es corto, dos o tres conclusiones son suficientes.</w:t>
      </w:r>
    </w:p>
    <w:p w14:paraId="3289C078" w14:textId="77777777" w:rsidR="00CE7117" w:rsidRDefault="00CE7117" w:rsidP="00CE7117">
      <w:r>
        <w:t>En el aspecto formal, las conclusiones ni se numeran ni llevan viñetas. Solo se separan por el punto aparte y por el tabulado de la primera línea, como en estos párrafos.</w:t>
      </w:r>
    </w:p>
    <w:p w14:paraId="69A98BD7" w14:textId="77777777" w:rsidR="00CE7117" w:rsidRDefault="00CE7117" w:rsidP="00CE7117"/>
    <w:p w14:paraId="2866A58D" w14:textId="77777777" w:rsidR="00CE7117" w:rsidRDefault="00CE7117" w:rsidP="00CE7117"/>
    <w:p w14:paraId="04E9E206" w14:textId="77777777" w:rsidR="00CE7117" w:rsidRDefault="00CE7117" w:rsidP="00CE7117"/>
    <w:p w14:paraId="1B90C4D1" w14:textId="77777777" w:rsidR="00CE7117" w:rsidRDefault="00CE7117" w:rsidP="00CE7117"/>
    <w:p w14:paraId="1BDB4817" w14:textId="77777777" w:rsidR="00CE7117" w:rsidRDefault="00CE7117" w:rsidP="00CE7117"/>
    <w:p w14:paraId="46695CBE" w14:textId="77777777" w:rsidR="00CE7117" w:rsidRDefault="00CE7117" w:rsidP="00CE7117"/>
    <w:p w14:paraId="5317BC50" w14:textId="77777777" w:rsidR="00CE7117" w:rsidRDefault="00CE7117" w:rsidP="00CE7117"/>
    <w:p w14:paraId="50A03A5A" w14:textId="77777777" w:rsidR="00CE7117" w:rsidRDefault="00CE7117" w:rsidP="00CE7117"/>
    <w:p w14:paraId="2DEB811D" w14:textId="77777777" w:rsidR="00CE7117" w:rsidRDefault="00CE7117" w:rsidP="00CE7117"/>
    <w:p w14:paraId="3EC4F706" w14:textId="77777777" w:rsidR="00CE7117" w:rsidRDefault="00CE7117" w:rsidP="00CE7117">
      <w:pPr>
        <w:pStyle w:val="Heading1"/>
      </w:pPr>
      <w:bookmarkStart w:id="11" w:name="_Toc74075463"/>
      <w:bookmarkStart w:id="12" w:name="_Toc74076532"/>
      <w:r>
        <w:t>Referencias Bibliográficas</w:t>
      </w:r>
      <w:bookmarkEnd w:id="11"/>
      <w:bookmarkEnd w:id="12"/>
    </w:p>
    <w:p w14:paraId="05BF8444" w14:textId="25457194" w:rsidR="0031643A" w:rsidRDefault="00CE7117" w:rsidP="00CE7117">
      <w:pPr>
        <w:ind w:firstLine="0"/>
        <w:jc w:val="center"/>
      </w:pPr>
      <w:r w:rsidRPr="00F94EF5">
        <w:t xml:space="preserve">Pérez, A. R. (2013). </w:t>
      </w:r>
      <w:r w:rsidRPr="00242D5C">
        <w:rPr>
          <w:i/>
          <w:iCs/>
        </w:rPr>
        <w:t>Una introducción a las matemáticas discretas y teoría de grafos</w:t>
      </w:r>
      <w:r w:rsidRPr="00F94EF5">
        <w:t xml:space="preserve">. El Cid Editor. (pp. 40-49).   </w:t>
      </w:r>
      <w:hyperlink r:id="rId14" w:history="1">
        <w:r w:rsidRPr="008E6398">
          <w:rPr>
            <w:rStyle w:val="Hyperlink"/>
          </w:rPr>
          <w:t>https://elibro-net.bibliotecavirtual.unad.edu.co/es/ereader/unad/36562?page=59</w:t>
        </w:r>
      </w:hyperlink>
    </w:p>
    <w:sectPr w:rsidR="0031643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8DE7F" w14:textId="77777777" w:rsidR="00E92138" w:rsidRDefault="00E92138">
      <w:pPr>
        <w:spacing w:line="240" w:lineRule="auto"/>
      </w:pPr>
      <w:r>
        <w:separator/>
      </w:r>
    </w:p>
  </w:endnote>
  <w:endnote w:type="continuationSeparator" w:id="0">
    <w:p w14:paraId="41B477B4" w14:textId="77777777" w:rsidR="00E92138" w:rsidRDefault="00E921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F8448" w14:textId="77777777" w:rsidR="0031643A" w:rsidRDefault="003164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F8449" w14:textId="77777777" w:rsidR="0031643A" w:rsidRDefault="00FE22D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05BF844F" wp14:editId="05BF8450">
          <wp:simplePos x="0" y="0"/>
          <wp:positionH relativeFrom="column">
            <wp:posOffset>-1080134</wp:posOffset>
          </wp:positionH>
          <wp:positionV relativeFrom="paragraph">
            <wp:posOffset>4446</wp:posOffset>
          </wp:positionV>
          <wp:extent cx="7548977" cy="778510"/>
          <wp:effectExtent l="0" t="0" r="0" b="0"/>
          <wp:wrapNone/>
          <wp:docPr id="1" name="image1.png" descr="Imagen que contiene cuchillo, sierr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n que contiene cuchillo, sierr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8977" cy="778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BF844A" w14:textId="77777777" w:rsidR="0031643A" w:rsidRDefault="003164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F844C" w14:textId="77777777" w:rsidR="0031643A" w:rsidRDefault="003164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2F47C" w14:textId="77777777" w:rsidR="00E92138" w:rsidRDefault="00E92138">
      <w:pPr>
        <w:spacing w:line="240" w:lineRule="auto"/>
      </w:pPr>
      <w:r>
        <w:separator/>
      </w:r>
    </w:p>
  </w:footnote>
  <w:footnote w:type="continuationSeparator" w:id="0">
    <w:p w14:paraId="1E53156C" w14:textId="77777777" w:rsidR="00E92138" w:rsidRDefault="00E921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F8445" w14:textId="77777777" w:rsidR="0031643A" w:rsidRDefault="003164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F8446" w14:textId="77777777" w:rsidR="0031643A" w:rsidRDefault="00FE22D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5BF844D" wp14:editId="05BF844E">
          <wp:simplePos x="0" y="0"/>
          <wp:positionH relativeFrom="column">
            <wp:posOffset>-1080134</wp:posOffset>
          </wp:positionH>
          <wp:positionV relativeFrom="paragraph">
            <wp:posOffset>-440054</wp:posOffset>
          </wp:positionV>
          <wp:extent cx="7533387" cy="1353600"/>
          <wp:effectExtent l="0" t="0" r="0" b="0"/>
          <wp:wrapNone/>
          <wp:docPr id="2" name="image2.png" descr="Imagen que contiene mobiliario, mes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magen que contiene mobiliario, mes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3387" cy="135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BF8447" w14:textId="77777777" w:rsidR="0031643A" w:rsidRDefault="003164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F844B" w14:textId="77777777" w:rsidR="0031643A" w:rsidRDefault="003164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47BBB"/>
    <w:multiLevelType w:val="hybridMultilevel"/>
    <w:tmpl w:val="0D1C42F8"/>
    <w:lvl w:ilvl="0" w:tplc="DAB844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00F4E"/>
    <w:multiLevelType w:val="hybridMultilevel"/>
    <w:tmpl w:val="A8E027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E4533"/>
    <w:multiLevelType w:val="hybridMultilevel"/>
    <w:tmpl w:val="2CFC1AD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705F0"/>
    <w:multiLevelType w:val="hybridMultilevel"/>
    <w:tmpl w:val="E422AB9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AB701F"/>
    <w:multiLevelType w:val="hybridMultilevel"/>
    <w:tmpl w:val="813411B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228669">
    <w:abstractNumId w:val="1"/>
  </w:num>
  <w:num w:numId="2" w16cid:durableId="1477531357">
    <w:abstractNumId w:val="2"/>
  </w:num>
  <w:num w:numId="3" w16cid:durableId="1946880206">
    <w:abstractNumId w:val="0"/>
  </w:num>
  <w:num w:numId="4" w16cid:durableId="146362822">
    <w:abstractNumId w:val="3"/>
  </w:num>
  <w:num w:numId="5" w16cid:durableId="659700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43A"/>
    <w:rsid w:val="00050A6A"/>
    <w:rsid w:val="000673B5"/>
    <w:rsid w:val="0007529F"/>
    <w:rsid w:val="000D14C2"/>
    <w:rsid w:val="00100376"/>
    <w:rsid w:val="001064D8"/>
    <w:rsid w:val="001B3B69"/>
    <w:rsid w:val="001E4808"/>
    <w:rsid w:val="00215487"/>
    <w:rsid w:val="00233372"/>
    <w:rsid w:val="00264581"/>
    <w:rsid w:val="00302689"/>
    <w:rsid w:val="0031643A"/>
    <w:rsid w:val="003407BD"/>
    <w:rsid w:val="003D58AD"/>
    <w:rsid w:val="00414438"/>
    <w:rsid w:val="004149FC"/>
    <w:rsid w:val="0043065C"/>
    <w:rsid w:val="004D4064"/>
    <w:rsid w:val="00524359"/>
    <w:rsid w:val="005D48ED"/>
    <w:rsid w:val="005F3BE0"/>
    <w:rsid w:val="006C4E4C"/>
    <w:rsid w:val="006D360B"/>
    <w:rsid w:val="00723A66"/>
    <w:rsid w:val="00755892"/>
    <w:rsid w:val="00782DF5"/>
    <w:rsid w:val="007A417D"/>
    <w:rsid w:val="007F578C"/>
    <w:rsid w:val="00821411"/>
    <w:rsid w:val="00862DE3"/>
    <w:rsid w:val="0087275D"/>
    <w:rsid w:val="0095440A"/>
    <w:rsid w:val="00961074"/>
    <w:rsid w:val="00A15225"/>
    <w:rsid w:val="00A773A0"/>
    <w:rsid w:val="00AA6885"/>
    <w:rsid w:val="00AD4545"/>
    <w:rsid w:val="00AF1264"/>
    <w:rsid w:val="00B4293E"/>
    <w:rsid w:val="00B465F7"/>
    <w:rsid w:val="00BF700C"/>
    <w:rsid w:val="00CE7117"/>
    <w:rsid w:val="00D04E87"/>
    <w:rsid w:val="00DC2B61"/>
    <w:rsid w:val="00DE75E5"/>
    <w:rsid w:val="00DF10F0"/>
    <w:rsid w:val="00E92138"/>
    <w:rsid w:val="00F66A25"/>
    <w:rsid w:val="00FB0BA1"/>
    <w:rsid w:val="00FE1B76"/>
    <w:rsid w:val="00FE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83DC"/>
  <w15:docId w15:val="{EDE43899-F391-478A-99D4-39B8F2F3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E22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0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065C"/>
    <w:pPr>
      <w:ind w:left="720"/>
      <w:contextualSpacing/>
    </w:pPr>
  </w:style>
  <w:style w:type="table" w:styleId="TableGrid">
    <w:name w:val="Table Grid"/>
    <w:basedOn w:val="TableNormal"/>
    <w:uiPriority w:val="39"/>
    <w:rsid w:val="002333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73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ampus118.unad.edu.co/ecbti144/user/view.php?id=1251581&amp;course=164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campus118.unad.edu.co/ecbti144/user/index.php?id=164&amp;group=9285" TargetMode="Externa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libro-net.bibliotecavirtual.unad.edu.co/es/ereader/unad/36562?page=59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5ea032-ecf0-4e47-85a5-5470c56895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44E0D492798458BB7FE892C1F117B" ma:contentTypeVersion="16" ma:contentTypeDescription="Create a new document." ma:contentTypeScope="" ma:versionID="a8b8b0411dd57a2fea0d1494d5121f90">
  <xsd:schema xmlns:xsd="http://www.w3.org/2001/XMLSchema" xmlns:xs="http://www.w3.org/2001/XMLSchema" xmlns:p="http://schemas.microsoft.com/office/2006/metadata/properties" xmlns:ns3="745ea032-ecf0-4e47-85a5-5470c568952c" xmlns:ns4="1bbfcc1e-08a3-4a5a-9c48-cba4393f6c64" targetNamespace="http://schemas.microsoft.com/office/2006/metadata/properties" ma:root="true" ma:fieldsID="950a0b172a15e190ceaacdb8a2edc8ef" ns3:_="" ns4:_="">
    <xsd:import namespace="745ea032-ecf0-4e47-85a5-5470c568952c"/>
    <xsd:import namespace="1bbfcc1e-08a3-4a5a-9c48-cba4393f6c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ea032-ecf0-4e47-85a5-5470c56895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fcc1e-08a3-4a5a-9c48-cba4393f6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10CD22-5CCD-4A17-9E07-E08C24CCD480}">
  <ds:schemaRefs>
    <ds:schemaRef ds:uri="http://schemas.microsoft.com/office/2006/metadata/properties"/>
    <ds:schemaRef ds:uri="http://schemas.microsoft.com/office/infopath/2007/PartnerControls"/>
    <ds:schemaRef ds:uri="745ea032-ecf0-4e47-85a5-5470c568952c"/>
  </ds:schemaRefs>
</ds:datastoreItem>
</file>

<file path=customXml/itemProps2.xml><?xml version="1.0" encoding="utf-8"?>
<ds:datastoreItem xmlns:ds="http://schemas.openxmlformats.org/officeDocument/2006/customXml" ds:itemID="{7AF9B6D3-DF27-461E-929D-F8C731D8A8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6A914-0D83-41DB-B6F8-6393492B7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ea032-ecf0-4e47-85a5-5470c568952c"/>
    <ds:schemaRef ds:uri="1bbfcc1e-08a3-4a5a-9c48-cba4393f6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12</Pages>
  <Words>1487</Words>
  <Characters>8476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 Castano Gutierrez</dc:creator>
  <cp:keywords/>
  <dc:description/>
  <cp:lastModifiedBy>JUAN SEBATIAN CASTILLO AMAYA</cp:lastModifiedBy>
  <cp:revision>11</cp:revision>
  <dcterms:created xsi:type="dcterms:W3CDTF">2024-09-16T15:15:00Z</dcterms:created>
  <dcterms:modified xsi:type="dcterms:W3CDTF">2025-01-07T02:58:00Z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0x010100EDE44E0D492798458BB7FE892C1F117B</vt:lpwstr>
  </property>
</Properties>
</file>