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C9EBF" w14:textId="77777777" w:rsidR="003022B6" w:rsidRDefault="00E7361E">
      <w:pPr>
        <w:spacing w:after="90" w:line="259" w:lineRule="auto"/>
        <w:ind w:firstLine="0"/>
        <w:jc w:val="center"/>
      </w:pPr>
      <w:r>
        <w:rPr>
          <w:b/>
          <w:sz w:val="29"/>
        </w:rPr>
        <w:t>JOSHUA SCHMIDT</w:t>
      </w:r>
    </w:p>
    <w:p w14:paraId="00D2CF7F" w14:textId="77777777" w:rsidR="003022B6" w:rsidRDefault="00E7361E">
      <w:pPr>
        <w:tabs>
          <w:tab w:val="center" w:pos="4341"/>
          <w:tab w:val="center" w:pos="6396"/>
        </w:tabs>
        <w:spacing w:after="16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Website:</w:t>
      </w:r>
      <w:r>
        <w:tab/>
      </w:r>
      <w:hyperlink r:id="rId4">
        <w:r>
          <w:rPr>
            <w:rFonts w:ascii="Calibri" w:eastAsia="Calibri" w:hAnsi="Calibri" w:cs="Calibri"/>
          </w:rPr>
          <w:t>https://joshuaschmidt.tech</w:t>
        </w:r>
      </w:hyperlink>
    </w:p>
    <w:p w14:paraId="326EE0E7" w14:textId="77777777" w:rsidR="003022B6" w:rsidRDefault="00E7361E">
      <w:pPr>
        <w:tabs>
          <w:tab w:val="center" w:pos="4305"/>
          <w:tab w:val="center" w:pos="6553"/>
        </w:tabs>
        <w:ind w:firstLine="0"/>
        <w:jc w:val="left"/>
      </w:pPr>
      <w:r>
        <w:t>joshuanschmidt@gmail.com</w:t>
      </w:r>
      <w:r>
        <w:tab/>
      </w:r>
      <w:proofErr w:type="spellStart"/>
      <w:r>
        <w:t>Github</w:t>
      </w:r>
      <w:proofErr w:type="spellEnd"/>
      <w:r>
        <w:t>:</w:t>
      </w:r>
      <w:r>
        <w:tab/>
      </w:r>
      <w:hyperlink r:id="rId5">
        <w:r>
          <w:rPr>
            <w:rFonts w:ascii="Calibri" w:eastAsia="Calibri" w:hAnsi="Calibri" w:cs="Calibri"/>
          </w:rPr>
          <w:t>https://github.com/jschmidtnj</w:t>
        </w:r>
      </w:hyperlink>
    </w:p>
    <w:tbl>
      <w:tblPr>
        <w:tblStyle w:val="TableGrid"/>
        <w:tblW w:w="9426" w:type="dxa"/>
        <w:tblInd w:w="-66" w:type="dxa"/>
        <w:tblCellMar>
          <w:top w:w="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488"/>
      </w:tblGrid>
      <w:tr w:rsidR="003022B6" w14:paraId="2B4361A1" w14:textId="77777777">
        <w:trPr>
          <w:trHeight w:val="404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62B6C65F" w14:textId="77777777" w:rsidR="003022B6" w:rsidRDefault="00E7361E">
            <w:pPr>
              <w:spacing w:after="0" w:line="259" w:lineRule="auto"/>
              <w:ind w:left="66" w:firstLine="0"/>
              <w:jc w:val="left"/>
            </w:pPr>
            <w:r>
              <w:t>(908) 531-7087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</w:tcPr>
          <w:p w14:paraId="18E528A8" w14:textId="77777777" w:rsidR="003022B6" w:rsidRDefault="00E7361E">
            <w:pPr>
              <w:spacing w:after="0" w:line="259" w:lineRule="auto"/>
              <w:ind w:right="120" w:firstLine="0"/>
              <w:jc w:val="right"/>
            </w:pPr>
            <w:r>
              <w:t xml:space="preserve">LinkedIn: </w:t>
            </w:r>
            <w:hyperlink r:id="rId6">
              <w:r>
                <w:rPr>
                  <w:rFonts w:ascii="Calibri" w:eastAsia="Calibri" w:hAnsi="Calibri" w:cs="Calibri"/>
                </w:rPr>
                <w:t>https://linkedin.com/in/joshua-n-schmidt</w:t>
              </w:r>
            </w:hyperlink>
          </w:p>
          <w:p w14:paraId="2A5573AC" w14:textId="77777777" w:rsidR="003022B6" w:rsidRDefault="00E7361E">
            <w:pPr>
              <w:spacing w:after="0" w:line="259" w:lineRule="auto"/>
              <w:ind w:left="-187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A5BA150" wp14:editId="38484BCF">
                      <wp:extent cx="5943600" cy="5055"/>
                      <wp:effectExtent l="0" t="0" r="0" b="0"/>
                      <wp:docPr id="1600" name="Group 1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5055"/>
                                <a:chOff x="0" y="0"/>
                                <a:chExt cx="5943600" cy="5055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0"/>
                                  <a:ext cx="5943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00" style="width:468pt;height:0.398pt;mso-position-horizontal-relative:char;mso-position-vertical-relative:line" coordsize="59436,50">
                      <v:shape id="Shape 15" style="position:absolute;width:59436;height:0;left:0;top:0;" coordsize="5943600,0" path="m0,0l5943600,0">
                        <v:stroke weight="0.398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3022B6" w14:paraId="715183C2" w14:textId="77777777">
        <w:trPr>
          <w:trHeight w:val="1141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30536A7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EDUCATION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845B" w14:textId="77777777" w:rsidR="003022B6" w:rsidRDefault="00E7361E">
            <w:pPr>
              <w:tabs>
                <w:tab w:val="right" w:pos="7488"/>
              </w:tabs>
              <w:spacing w:after="0" w:line="259" w:lineRule="auto"/>
              <w:ind w:firstLine="0"/>
              <w:jc w:val="left"/>
            </w:pPr>
            <w:r>
              <w:rPr>
                <w:b/>
              </w:rPr>
              <w:t>Stevens Institute of Technology</w:t>
            </w:r>
            <w:r>
              <w:t>, Hoboken, NJ</w:t>
            </w:r>
            <w:r>
              <w:tab/>
              <w:t>GPA: 3.99/4</w:t>
            </w:r>
          </w:p>
          <w:p w14:paraId="69F848CF" w14:textId="77777777" w:rsidR="003022B6" w:rsidRDefault="00E7361E">
            <w:pPr>
              <w:spacing w:after="1" w:line="259" w:lineRule="auto"/>
              <w:ind w:firstLine="0"/>
              <w:jc w:val="left"/>
            </w:pPr>
            <w:proofErr w:type="gramStart"/>
            <w:r>
              <w:rPr>
                <w:rFonts w:ascii="Calibri" w:eastAsia="Calibri" w:hAnsi="Calibri" w:cs="Calibri"/>
                <w:i/>
              </w:rPr>
              <w:t>Bachelors of Engineering</w:t>
            </w:r>
            <w:proofErr w:type="gramEnd"/>
            <w:r>
              <w:t>, Computer Engineering</w:t>
            </w:r>
          </w:p>
          <w:p w14:paraId="750E1E6A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i/>
              </w:rPr>
              <w:t>Minor</w:t>
            </w:r>
            <w:r>
              <w:t xml:space="preserve">, Computer Science, </w:t>
            </w:r>
            <w:r>
              <w:rPr>
                <w:rFonts w:ascii="Calibri" w:eastAsia="Calibri" w:hAnsi="Calibri" w:cs="Calibri"/>
                <w:i/>
              </w:rPr>
              <w:t>Dean’s List</w:t>
            </w:r>
          </w:p>
          <w:p w14:paraId="39B1B3F5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t>May, 2021</w:t>
            </w:r>
          </w:p>
        </w:tc>
      </w:tr>
      <w:tr w:rsidR="003022B6" w14:paraId="717D51A0" w14:textId="77777777">
        <w:trPr>
          <w:trHeight w:val="1511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F38ADCC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TECHNICAL</w:t>
            </w:r>
          </w:p>
          <w:p w14:paraId="1C7062EC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SKILLS</w:t>
            </w:r>
          </w:p>
        </w:tc>
        <w:tc>
          <w:tcPr>
            <w:tcW w:w="74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FBC39" w14:textId="77777777" w:rsidR="003022B6" w:rsidRDefault="00E7361E">
            <w:pPr>
              <w:spacing w:after="19" w:line="259" w:lineRule="auto"/>
              <w:ind w:firstLine="0"/>
              <w:jc w:val="left"/>
            </w:pPr>
            <w:r>
              <w:rPr>
                <w:b/>
              </w:rPr>
              <w:t xml:space="preserve">Languages: </w:t>
            </w:r>
            <w:r>
              <w:t xml:space="preserve">Java, Python, Golang, C++, C, VHDL, </w:t>
            </w:r>
            <w:proofErr w:type="spellStart"/>
            <w:r>
              <w:t>Javascript</w:t>
            </w:r>
            <w:proofErr w:type="spellEnd"/>
            <w:r>
              <w:t>/Typescript, Dart</w:t>
            </w:r>
          </w:p>
          <w:p w14:paraId="0B348AF0" w14:textId="77777777" w:rsidR="003022B6" w:rsidRDefault="00E7361E">
            <w:pPr>
              <w:spacing w:after="19" w:line="259" w:lineRule="auto"/>
              <w:ind w:firstLine="0"/>
              <w:jc w:val="left"/>
            </w:pPr>
            <w:r>
              <w:rPr>
                <w:b/>
              </w:rPr>
              <w:t xml:space="preserve">Databases: </w:t>
            </w:r>
            <w:r>
              <w:t>MongoDB, Redis, Elasticsearch, Postgres, SQLite</w:t>
            </w:r>
          </w:p>
          <w:p w14:paraId="79C2BD73" w14:textId="77777777" w:rsidR="003022B6" w:rsidRDefault="00E7361E">
            <w:pPr>
              <w:spacing w:after="19" w:line="259" w:lineRule="auto"/>
              <w:ind w:firstLine="0"/>
              <w:jc w:val="left"/>
            </w:pPr>
            <w:r>
              <w:rPr>
                <w:b/>
              </w:rPr>
              <w:t xml:space="preserve">Cloud: </w:t>
            </w:r>
            <w:r>
              <w:t xml:space="preserve">GCP, AWS, </w:t>
            </w:r>
            <w:proofErr w:type="spellStart"/>
            <w:r>
              <w:t>DigitalOcean</w:t>
            </w:r>
            <w:proofErr w:type="spellEnd"/>
          </w:p>
          <w:p w14:paraId="3EEAE1AF" w14:textId="77777777" w:rsidR="003022B6" w:rsidRDefault="00E7361E">
            <w:pPr>
              <w:spacing w:after="0" w:line="279" w:lineRule="auto"/>
              <w:ind w:firstLine="0"/>
            </w:pPr>
            <w:r>
              <w:rPr>
                <w:b/>
              </w:rPr>
              <w:t xml:space="preserve">Tools/Frameworks: </w:t>
            </w:r>
            <w:r>
              <w:t xml:space="preserve">Git, </w:t>
            </w:r>
            <w:proofErr w:type="spellStart"/>
            <w:r>
              <w:t>Graphql</w:t>
            </w:r>
            <w:proofErr w:type="spellEnd"/>
            <w:r>
              <w:t xml:space="preserve">, REST, Linux, Flutter, ROS, IoT, Node.js, </w:t>
            </w:r>
            <w:proofErr w:type="spellStart"/>
            <w:r>
              <w:t>Springboot</w:t>
            </w:r>
            <w:proofErr w:type="spellEnd"/>
            <w:r>
              <w:t xml:space="preserve">, Vue.js, React.js, Docker, </w:t>
            </w:r>
            <w:proofErr w:type="spellStart"/>
            <w:r>
              <w:t>Maven+Gradle</w:t>
            </w:r>
            <w:proofErr w:type="spellEnd"/>
            <w:r>
              <w:t xml:space="preserve">, Firebase, </w:t>
            </w:r>
            <w:proofErr w:type="spellStart"/>
            <w:r>
              <w:t>BeautifulSoup</w:t>
            </w:r>
            <w:proofErr w:type="spellEnd"/>
            <w:r>
              <w:t>,</w:t>
            </w:r>
          </w:p>
          <w:p w14:paraId="53E0C89F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t>WebRTC, Serverless, ARM-v8, FPGA, Kubernetes, MQTT</w:t>
            </w:r>
          </w:p>
        </w:tc>
      </w:tr>
    </w:tbl>
    <w:tbl>
      <w:tblPr>
        <w:tblStyle w:val="TableGrid"/>
        <w:tblpPr w:vertAnchor="text" w:tblpX="-66"/>
        <w:tblOverlap w:val="never"/>
        <w:tblW w:w="15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</w:tblGrid>
      <w:tr w:rsidR="003022B6" w14:paraId="5640E3AB" w14:textId="77777777">
        <w:trPr>
          <w:trHeight w:val="9189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</w:tcPr>
          <w:p w14:paraId="6FB16D78" w14:textId="77777777" w:rsidR="003022B6" w:rsidRDefault="00E7361E">
            <w:pPr>
              <w:spacing w:after="7133" w:line="259" w:lineRule="auto"/>
              <w:ind w:firstLine="0"/>
            </w:pPr>
            <w:r>
              <w:rPr>
                <w:b/>
              </w:rPr>
              <w:t>E</w:t>
            </w:r>
            <w:r>
              <w:rPr>
                <w:b/>
              </w:rPr>
              <w:t>XPERIENCE</w:t>
            </w:r>
          </w:p>
          <w:p w14:paraId="04C188A9" w14:textId="77777777" w:rsidR="003022B6" w:rsidRDefault="00E7361E">
            <w:pPr>
              <w:spacing w:after="678" w:line="259" w:lineRule="auto"/>
              <w:ind w:firstLine="0"/>
              <w:jc w:val="left"/>
            </w:pPr>
            <w:r>
              <w:rPr>
                <w:b/>
              </w:rPr>
              <w:t>AWARDS</w:t>
            </w:r>
          </w:p>
          <w:p w14:paraId="0FA47CCF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RELEVANT</w:t>
            </w:r>
          </w:p>
          <w:p w14:paraId="3454DAA1" w14:textId="77777777" w:rsidR="003022B6" w:rsidRDefault="00E7361E">
            <w:pPr>
              <w:spacing w:after="199" w:line="259" w:lineRule="auto"/>
              <w:ind w:firstLine="0"/>
              <w:jc w:val="left"/>
            </w:pPr>
            <w:r>
              <w:rPr>
                <w:b/>
              </w:rPr>
              <w:t>COURSES</w:t>
            </w:r>
          </w:p>
          <w:p w14:paraId="36542CA1" w14:textId="77777777" w:rsidR="003022B6" w:rsidRDefault="00E7361E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ACTIVITIES</w:t>
            </w:r>
          </w:p>
        </w:tc>
      </w:tr>
    </w:tbl>
    <w:p w14:paraId="126B0665" w14:textId="77777777" w:rsidR="003022B6" w:rsidRDefault="00E7361E">
      <w:pPr>
        <w:pStyle w:val="Heading1"/>
        <w:tabs>
          <w:tab w:val="center" w:pos="4496"/>
          <w:tab w:val="right" w:pos="9360"/>
        </w:tabs>
        <w:ind w:left="0" w:right="-15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Nokia Bell Labs – Robotics Development Internship</w:t>
      </w:r>
      <w:r>
        <w:tab/>
        <w:t>May ’19 - Aug ’19</w:t>
      </w:r>
    </w:p>
    <w:p w14:paraId="2EE0FA0E" w14:textId="77777777" w:rsidR="003022B6" w:rsidRDefault="00E7361E">
      <w:r>
        <w:rPr>
          <w:rFonts w:ascii="Calibri" w:eastAsia="Calibri" w:hAnsi="Calibri" w:cs="Calibri"/>
          <w:i/>
        </w:rPr>
        <w:t xml:space="preserve">Swerve Drive Robot: </w:t>
      </w:r>
      <w:r>
        <w:t xml:space="preserve">Updated fully autonomous swerve drive robot platform to work on ROS. Required substantial changes in hardware and software, as robot needed new </w:t>
      </w:r>
      <w:proofErr w:type="spellStart"/>
      <w:r>
        <w:t>motorcontrollers</w:t>
      </w:r>
      <w:proofErr w:type="spellEnd"/>
      <w:r>
        <w:t>, motors</w:t>
      </w:r>
      <w:r>
        <w:t>, microprocessor, and compatible kinematics software for the ne</w:t>
      </w:r>
      <w:r>
        <w:t>w drivetrain.</w:t>
      </w:r>
    </w:p>
    <w:p w14:paraId="07E5A8C1" w14:textId="77777777" w:rsidR="003022B6" w:rsidRDefault="00E7361E">
      <w:pPr>
        <w:spacing w:after="251"/>
        <w:ind w:firstLine="203"/>
      </w:pPr>
      <w:r>
        <w:t xml:space="preserve">Integrated drivetrain control software into ROS stack, with accurate odometry (feedback) from encoder, lidar, computer vision and </w:t>
      </w:r>
      <w:proofErr w:type="spellStart"/>
      <w:r>
        <w:t>imu</w:t>
      </w:r>
      <w:proofErr w:type="spellEnd"/>
      <w:r>
        <w:t xml:space="preserve"> data. Modularity added for easy modification </w:t>
      </w:r>
      <w:r>
        <w:t>and experimentation, with ability to hot-swap sensors and end effectors. Used Python, C++, ROS</w:t>
      </w:r>
    </w:p>
    <w:p w14:paraId="1087BA66" w14:textId="77777777" w:rsidR="003022B6" w:rsidRDefault="00E7361E">
      <w:pPr>
        <w:pStyle w:val="Heading1"/>
        <w:tabs>
          <w:tab w:val="center" w:pos="4422"/>
          <w:tab w:val="right" w:pos="9360"/>
        </w:tabs>
        <w:ind w:left="0" w:right="-15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L3 Technologies – Software Engineering Internship</w:t>
      </w:r>
      <w:r>
        <w:tab/>
        <w:t>Jan ’19 - May ’19</w:t>
      </w:r>
    </w:p>
    <w:p w14:paraId="42069D11" w14:textId="77777777" w:rsidR="003022B6" w:rsidRDefault="00E7361E">
      <w:r>
        <w:rPr>
          <w:rFonts w:ascii="Calibri" w:eastAsia="Calibri" w:hAnsi="Calibri" w:cs="Calibri"/>
          <w:i/>
        </w:rPr>
        <w:t xml:space="preserve">ANTX demo: </w:t>
      </w:r>
      <w:r>
        <w:t>Created new drivers for RT2200a and Vortex radios. Interfaced with PRC117 and Cis</w:t>
      </w:r>
      <w:r>
        <w:t xml:space="preserve">co </w:t>
      </w:r>
      <w:proofErr w:type="spellStart"/>
      <w:r>
        <w:t>wifi</w:t>
      </w:r>
      <w:proofErr w:type="spellEnd"/>
      <w:r>
        <w:t xml:space="preserve"> router to send network traffic and monitor data throughput. Used this data to dynamically adjust network data, including a p2p video stream (WebRTC) and text chat (</w:t>
      </w:r>
      <w:proofErr w:type="spellStart"/>
      <w:r>
        <w:t>udp</w:t>
      </w:r>
      <w:proofErr w:type="spellEnd"/>
      <w:r>
        <w:t>). Simulated network jamming and throttling, dynamically changing frequency and b</w:t>
      </w:r>
      <w:r>
        <w:t xml:space="preserve">and. Used Java, Vue.js, Node.js, </w:t>
      </w:r>
      <w:proofErr w:type="spellStart"/>
      <w:r>
        <w:t>Springboot</w:t>
      </w:r>
      <w:proofErr w:type="spellEnd"/>
    </w:p>
    <w:p w14:paraId="12C46FFE" w14:textId="77777777" w:rsidR="003022B6" w:rsidRDefault="00E7361E">
      <w:pPr>
        <w:spacing w:after="253"/>
      </w:pPr>
      <w:r>
        <w:rPr>
          <w:rFonts w:ascii="Calibri" w:eastAsia="Calibri" w:hAnsi="Calibri" w:cs="Calibri"/>
          <w:i/>
        </w:rPr>
        <w:t xml:space="preserve">AACN development: </w:t>
      </w:r>
      <w:r>
        <w:t xml:space="preserve">Agile product development for managing radio systems. Created interfaces to legacy codebase, created Docker containers for production environment, added </w:t>
      </w:r>
      <w:proofErr w:type="spellStart"/>
      <w:r>
        <w:t>websocket</w:t>
      </w:r>
      <w:proofErr w:type="spellEnd"/>
      <w:r>
        <w:t xml:space="preserve"> notification system, and implem</w:t>
      </w:r>
      <w:r>
        <w:t xml:space="preserve">ented put commands endpoint in device manager. Used Docker, Java, UDP + TCP sockets, Gradle, </w:t>
      </w:r>
      <w:proofErr w:type="spellStart"/>
      <w:r>
        <w:t>Springboot</w:t>
      </w:r>
      <w:proofErr w:type="spellEnd"/>
    </w:p>
    <w:p w14:paraId="15091C72" w14:textId="77777777" w:rsidR="003022B6" w:rsidRDefault="00E7361E">
      <w:pPr>
        <w:pStyle w:val="Heading1"/>
        <w:tabs>
          <w:tab w:val="center" w:pos="3980"/>
          <w:tab w:val="right" w:pos="9360"/>
        </w:tabs>
        <w:ind w:left="0" w:right="-15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Colgate Palmolive – Google IT Internship</w:t>
      </w:r>
      <w:r>
        <w:tab/>
        <w:t>May ’18 - Aug ’18</w:t>
      </w:r>
    </w:p>
    <w:p w14:paraId="19950B99" w14:textId="77777777" w:rsidR="003022B6" w:rsidRDefault="00E7361E">
      <w:r>
        <w:rPr>
          <w:rFonts w:ascii="Calibri" w:eastAsia="Calibri" w:hAnsi="Calibri" w:cs="Calibri"/>
          <w:i/>
        </w:rPr>
        <w:t xml:space="preserve">Workflow Responsive Web App: </w:t>
      </w:r>
      <w:r>
        <w:t>Designed and created webapp for employees to implement their cu</w:t>
      </w:r>
      <w:r>
        <w:t>stom workflows – forms with approval chains – such as travel expenses, work-orders, surveys. Deployed using Firebase database, hosting, serverless functions, storage, using jQuery and Vue.js for UI.</w:t>
      </w:r>
    </w:p>
    <w:p w14:paraId="05EA9951" w14:textId="77777777" w:rsidR="003022B6" w:rsidRDefault="00E7361E">
      <w:r>
        <w:rPr>
          <w:rFonts w:ascii="Calibri" w:eastAsia="Calibri" w:hAnsi="Calibri" w:cs="Calibri"/>
          <w:i/>
        </w:rPr>
        <w:t xml:space="preserve">Daily Directory Update + Active Drive Audit: </w:t>
      </w:r>
      <w:r>
        <w:t>Developed so</w:t>
      </w:r>
      <w:r>
        <w:t xml:space="preserve">ftware to update Google Directory with latest information from HR, (employee name, email, </w:t>
      </w:r>
      <w:proofErr w:type="spellStart"/>
      <w:r>
        <w:t>etc</w:t>
      </w:r>
      <w:proofErr w:type="spellEnd"/>
      <w:r>
        <w:t>). Created logging program for Google Drive data, flagging suspect users, with email alerts. Used</w:t>
      </w:r>
    </w:p>
    <w:p w14:paraId="14087CC3" w14:textId="77777777" w:rsidR="003022B6" w:rsidRDefault="00E7361E">
      <w:pPr>
        <w:spacing w:after="226"/>
        <w:ind w:firstLine="0"/>
      </w:pPr>
      <w:r>
        <w:t xml:space="preserve">Google admin and reports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mailjet</w:t>
      </w:r>
      <w:proofErr w:type="spellEnd"/>
      <w:r>
        <w:t>, app engine, Kubernetes, G</w:t>
      </w:r>
      <w:r>
        <w:t>olang, Jenkins</w:t>
      </w:r>
    </w:p>
    <w:p w14:paraId="24A7117E" w14:textId="77777777" w:rsidR="003022B6" w:rsidRDefault="00E7361E">
      <w:pPr>
        <w:tabs>
          <w:tab w:val="center" w:pos="3735"/>
          <w:tab w:val="center" w:pos="7405"/>
        </w:tabs>
        <w:spacing w:after="11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i/>
        </w:rPr>
        <w:t>First Place - Unix World Challenge ’19</w:t>
      </w:r>
      <w:r>
        <w:rPr>
          <w:rFonts w:ascii="Calibri" w:eastAsia="Calibri" w:hAnsi="Calibri" w:cs="Calibri"/>
          <w:i/>
        </w:rPr>
        <w:tab/>
        <w:t>Nokia Bell Labs Innovation Award ’19</w:t>
      </w:r>
    </w:p>
    <w:p w14:paraId="3856E1A5" w14:textId="77777777" w:rsidR="003022B6" w:rsidRDefault="00E7361E">
      <w:pPr>
        <w:spacing w:after="214" w:line="270" w:lineRule="auto"/>
        <w:ind w:left="2029" w:right="46" w:firstLine="0"/>
        <w:jc w:val="left"/>
      </w:pPr>
      <w:r>
        <w:rPr>
          <w:rFonts w:ascii="Calibri" w:eastAsia="Calibri" w:hAnsi="Calibri" w:cs="Calibri"/>
          <w:i/>
        </w:rPr>
        <w:t>Finalist - NASA SUITS ’19</w:t>
      </w:r>
      <w:r>
        <w:rPr>
          <w:rFonts w:ascii="Calibri" w:eastAsia="Calibri" w:hAnsi="Calibri" w:cs="Calibri"/>
          <w:i/>
        </w:rPr>
        <w:tab/>
        <w:t xml:space="preserve">Third Place - Stevens </w:t>
      </w:r>
      <w:proofErr w:type="spellStart"/>
      <w:r>
        <w:rPr>
          <w:rFonts w:ascii="Calibri" w:eastAsia="Calibri" w:hAnsi="Calibri" w:cs="Calibri"/>
          <w:i/>
        </w:rPr>
        <w:t>Healthtech</w:t>
      </w:r>
      <w:proofErr w:type="spellEnd"/>
      <w:r>
        <w:rPr>
          <w:rFonts w:ascii="Calibri" w:eastAsia="Calibri" w:hAnsi="Calibri" w:cs="Calibri"/>
          <w:i/>
        </w:rPr>
        <w:t xml:space="preserve"> Hackathon ’18 Fake News challenge - </w:t>
      </w:r>
      <w:proofErr w:type="spellStart"/>
      <w:r>
        <w:rPr>
          <w:rFonts w:ascii="Calibri" w:eastAsia="Calibri" w:hAnsi="Calibri" w:cs="Calibri"/>
          <w:i/>
        </w:rPr>
        <w:t>YHacks</w:t>
      </w:r>
      <w:proofErr w:type="spellEnd"/>
      <w:r>
        <w:rPr>
          <w:rFonts w:ascii="Calibri" w:eastAsia="Calibri" w:hAnsi="Calibri" w:cs="Calibri"/>
          <w:i/>
        </w:rPr>
        <w:t xml:space="preserve"> ’18</w:t>
      </w:r>
      <w:r>
        <w:rPr>
          <w:rFonts w:ascii="Calibri" w:eastAsia="Calibri" w:hAnsi="Calibri" w:cs="Calibri"/>
          <w:i/>
        </w:rPr>
        <w:tab/>
        <w:t>First Place - Boston Hacks ’17</w:t>
      </w:r>
    </w:p>
    <w:p w14:paraId="781B4CBB" w14:textId="77777777" w:rsidR="003022B6" w:rsidRDefault="00E7361E">
      <w:pPr>
        <w:spacing w:line="388" w:lineRule="auto"/>
        <w:ind w:firstLine="12"/>
      </w:pPr>
      <w:r>
        <w:t>Data Structures Algorithms Information Systems Engineering Microprocessor Systems Image Processing and Coding team lead</w:t>
      </w:r>
      <w:r>
        <w:t xml:space="preserve">er NASA Suits, ’19-’20 Treasurer, Ultimate Frisbee co-founder, </w:t>
      </w:r>
      <w:proofErr w:type="spellStart"/>
      <w:r>
        <w:t>Rescribe</w:t>
      </w:r>
      <w:proofErr w:type="spellEnd"/>
    </w:p>
    <w:sectPr w:rsidR="003022B6" w:rsidSect="00E7361E">
      <w:pgSz w:w="12240" w:h="15840"/>
      <w:pgMar w:top="1080" w:right="1080" w:bottom="72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2B6"/>
    <w:rsid w:val="003022B6"/>
    <w:rsid w:val="00E7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4C0F"/>
  <w15:docId w15:val="{A72D5751-2048-4859-B343-CC36BED5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firstLine="8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1882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edin.com/in/joshua-n-schmidt" TargetMode="External"/><Relationship Id="rId5" Type="http://schemas.openxmlformats.org/officeDocument/2006/relationships/hyperlink" Target="https://github.com/jschmidtnj" TargetMode="External"/><Relationship Id="rId4" Type="http://schemas.openxmlformats.org/officeDocument/2006/relationships/hyperlink" Target="https://joshuaschmidt.te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 Schmidt</dc:creator>
  <cp:keywords/>
  <cp:lastModifiedBy>Joshua N Schmidt</cp:lastModifiedBy>
  <cp:revision>2</cp:revision>
  <dcterms:created xsi:type="dcterms:W3CDTF">2020-07-02T19:36:00Z</dcterms:created>
  <dcterms:modified xsi:type="dcterms:W3CDTF">2020-07-02T19:36:00Z</dcterms:modified>
</cp:coreProperties>
</file>