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Stats</w:t>
      </w:r>
      <w:r>
        <w:t xml:space="preserve"> </w:t>
      </w:r>
      <w:r>
        <w:t xml:space="preserve">Package</w:t>
      </w:r>
    </w:p>
    <w:p>
      <w:pPr>
        <w:pStyle w:val="Author"/>
      </w:pPr>
      <w:r>
        <w:t xml:space="preserve">Jerri</w:t>
      </w:r>
      <w:r>
        <w:t xml:space="preserve"> </w:t>
      </w:r>
      <w:r>
        <w:t xml:space="preserve">Schorr</w:t>
      </w:r>
    </w:p>
    <w:p>
      <w:pPr>
        <w:pStyle w:val="Date"/>
      </w:pPr>
      <w:r>
        <w:t xml:space="preserve">11-19-2019</w:t>
      </w:r>
    </w:p>
    <w:p>
      <w:pPr>
        <w:pStyle w:val="Heading3"/>
      </w:pPr>
      <w:bookmarkStart w:id="21" w:name="introduction"/>
      <w:bookmarkEnd w:id="21"/>
      <w:r>
        <w:t xml:space="preserve">Introduction</w:t>
      </w:r>
    </w:p>
    <w:p>
      <w:pPr>
        <w:pStyle w:val="FirstParagraph"/>
      </w:pPr>
      <w:r>
        <w:t xml:space="preserve">Stats is one of the most commonly used packages in R. Any student that is in a statistics class will use at least one of its functions. Anyone that is working with data and using R will use the Stats package and its functions to find distributions, medians, linear models, and more. The functions within the package make all of the statistical calculations much easier for the user.</w:t>
      </w:r>
    </w:p>
    <w:p>
      <w:pPr>
        <w:pStyle w:val="Heading3"/>
      </w:pPr>
      <w:bookmarkStart w:id="22" w:name="features"/>
      <w:bookmarkEnd w:id="22"/>
      <w:r>
        <w:t xml:space="preserve">Features</w:t>
      </w:r>
    </w:p>
    <w:p>
      <w:pPr>
        <w:pStyle w:val="FirstParagraph"/>
      </w:pPr>
      <w:r>
        <w:t xml:space="preserve">This package over 500 statistical functions. Some of the most common ones used are:</w:t>
      </w:r>
    </w:p>
    <w:p>
      <w:pPr>
        <w:pStyle w:val="Compact"/>
        <w:numPr>
          <w:numId w:val="1001"/>
          <w:ilvl w:val="0"/>
        </w:numPr>
      </w:pPr>
      <w:r>
        <w:rPr>
          <w:b/>
        </w:rPr>
        <w:t xml:space="preserve">median:</w:t>
      </w:r>
      <w:r>
        <w:t xml:space="preserve"> </w:t>
      </w:r>
      <w:r>
        <w:t xml:space="preserve">allows you to find the median value in a data set</w:t>
      </w:r>
    </w:p>
    <w:p>
      <w:pPr>
        <w:pStyle w:val="Compact"/>
        <w:numPr>
          <w:numId w:val="1001"/>
          <w:ilvl w:val="0"/>
        </w:numPr>
      </w:pPr>
      <w:r>
        <w:rPr>
          <w:b/>
        </w:rPr>
        <w:t xml:space="preserve">sd:</w:t>
      </w:r>
      <w:r>
        <w:t xml:space="preserve"> </w:t>
      </w:r>
      <w:r>
        <w:t xml:space="preserve">finds the standard deviation of a data set</w:t>
      </w:r>
    </w:p>
    <w:p>
      <w:pPr>
        <w:pStyle w:val="Compact"/>
        <w:numPr>
          <w:numId w:val="1001"/>
          <w:ilvl w:val="0"/>
        </w:numPr>
      </w:pPr>
      <w:r>
        <w:rPr>
          <w:b/>
        </w:rPr>
        <w:t xml:space="preserve">IQR:</w:t>
      </w:r>
      <w:r>
        <w:t xml:space="preserve"> </w:t>
      </w:r>
      <w:r>
        <w:t xml:space="preserve">finds the inter quartile range of a data set</w:t>
      </w:r>
    </w:p>
    <w:p>
      <w:pPr>
        <w:pStyle w:val="Compact"/>
        <w:numPr>
          <w:numId w:val="1001"/>
          <w:ilvl w:val="0"/>
        </w:numPr>
      </w:pPr>
      <w:r>
        <w:rPr>
          <w:b/>
        </w:rPr>
        <w:t xml:space="preserve">lm:</w:t>
      </w:r>
      <w:r>
        <w:t xml:space="preserve"> </w:t>
      </w:r>
      <w:r>
        <w:t xml:space="preserve">creates a linear model from a data set</w:t>
      </w:r>
    </w:p>
    <w:p>
      <w:pPr>
        <w:pStyle w:val="Compact"/>
        <w:numPr>
          <w:numId w:val="1001"/>
          <w:ilvl w:val="0"/>
        </w:numPr>
      </w:pPr>
      <w:r>
        <w:rPr>
          <w:b/>
        </w:rPr>
        <w:t xml:space="preserve">t.test:</w:t>
      </w:r>
      <w:r>
        <w:t xml:space="preserve"> </w:t>
      </w:r>
      <w:r>
        <w:t xml:space="preserve">performs a t distribution test and outputs the t value and p value</w:t>
      </w:r>
    </w:p>
    <w:p>
      <w:pPr>
        <w:pStyle w:val="Heading3"/>
      </w:pPr>
      <w:bookmarkStart w:id="23" w:name="installation"/>
      <w:bookmarkEnd w:id="23"/>
      <w:r>
        <w:t xml:space="preserve">Installation</w:t>
      </w:r>
    </w:p>
    <w:p>
      <w:pPr>
        <w:pStyle w:val="FirstParagraph"/>
      </w:pPr>
      <w:r>
        <w:t xml:space="preserve">This package is already available in your base R program. If you need to update the Stats package or re-download it you can follow this prompt in R.</w:t>
      </w:r>
    </w:p>
    <w:p>
      <w:pPr>
        <w:pStyle w:val="SourceCode"/>
      </w:pPr>
      <w:r>
        <w:rPr>
          <w:rStyle w:val="KeywordTok"/>
        </w:rPr>
        <w:t xml:space="preserve">install.packages</w:t>
      </w:r>
      <w:r>
        <w:rPr>
          <w:rStyle w:val="NormalTok"/>
        </w:rPr>
        <w:t xml:space="preserve">(</w:t>
      </w:r>
      <w:r>
        <w:rPr>
          <w:rStyle w:val="StringTok"/>
        </w:rPr>
        <w:t xml:space="preserve">"stats"</w:t>
      </w:r>
      <w:r>
        <w:rPr>
          <w:rStyle w:val="NormalTok"/>
        </w:rPr>
        <w:t xml:space="preserve">)</w:t>
      </w:r>
    </w:p>
    <w:p>
      <w:pPr>
        <w:pStyle w:val="SourceCode"/>
      </w:pPr>
      <w:r>
        <w:rPr>
          <w:rStyle w:val="VerbatimChar"/>
        </w:rPr>
        <w:t xml:space="preserve">## Installing package into '/home/scho1957/R/x86_64-pc-linux-gnu-library/3.6'</w:t>
      </w:r>
      <w:r>
        <w:br w:type="textWrapping"/>
      </w:r>
      <w:r>
        <w:rPr>
          <w:rStyle w:val="VerbatimChar"/>
        </w:rPr>
        <w:t xml:space="preserve">## (as 'lib' is unspecified)</w:t>
      </w:r>
    </w:p>
    <w:p>
      <w:pPr>
        <w:pStyle w:val="SourceCode"/>
      </w:pPr>
      <w:r>
        <w:rPr>
          <w:rStyle w:val="VerbatimChar"/>
        </w:rPr>
        <w:t xml:space="preserve">## Warning: package 'stats' is not available (for R version 3.6.1)</w:t>
      </w:r>
    </w:p>
    <w:p>
      <w:pPr>
        <w:pStyle w:val="SourceCode"/>
      </w:pPr>
      <w:r>
        <w:rPr>
          <w:rStyle w:val="VerbatimChar"/>
        </w:rPr>
        <w:t xml:space="preserve">## Warning: package 'stats' is a base package, and should not be updated</w:t>
      </w:r>
    </w:p>
    <w:p>
      <w:pPr>
        <w:pStyle w:val="Heading3"/>
      </w:pPr>
      <w:bookmarkStart w:id="24" w:name="basic-usage"/>
      <w:bookmarkEnd w:id="24"/>
      <w:r>
        <w:t xml:space="preserve">Basic Usage</w:t>
      </w:r>
    </w:p>
    <w:p>
      <w:pPr>
        <w:pStyle w:val="FirstParagraph"/>
      </w:pPr>
      <w:r>
        <w:t xml:space="preserve">We can perform a basic t test using the steps below. We will look at the cars data set and test to see if the mean speed is different than 0 mph with a 95% confidence level.</w:t>
      </w:r>
    </w:p>
    <w:p>
      <w:pPr>
        <w:pStyle w:val="Compact"/>
        <w:numPr>
          <w:numId w:val="1002"/>
          <w:ilvl w:val="0"/>
        </w:numPr>
      </w:pPr>
      <w:r>
        <w:t xml:space="preserve">We type our data into the</w:t>
      </w:r>
      <w:r>
        <w:t xml:space="preserve"> </w:t>
      </w:r>
      <w:r>
        <w:rPr>
          <w:rStyle w:val="VerbatimChar"/>
        </w:rPr>
        <w:t xml:space="preserve">t.test()</w:t>
      </w:r>
      <w:r>
        <w:t xml:space="preserve"> </w:t>
      </w:r>
      <w:r>
        <w:t xml:space="preserve">function</w:t>
      </w:r>
    </w:p>
    <w:p>
      <w:pPr>
        <w:pStyle w:val="Compact"/>
        <w:numPr>
          <w:numId w:val="1002"/>
          <w:ilvl w:val="0"/>
        </w:numPr>
      </w:pPr>
      <w:r>
        <w:t xml:space="preserve">When we run the data the output gives us:</w:t>
      </w:r>
    </w:p>
    <w:p>
      <w:pPr>
        <w:pStyle w:val="Compact"/>
        <w:numPr>
          <w:numId w:val="1003"/>
          <w:ilvl w:val="1"/>
        </w:numPr>
      </w:pPr>
      <w:r>
        <w:t xml:space="preserve">t</w:t>
      </w:r>
    </w:p>
    <w:p>
      <w:pPr>
        <w:pStyle w:val="Compact"/>
        <w:numPr>
          <w:numId w:val="1003"/>
          <w:ilvl w:val="1"/>
        </w:numPr>
      </w:pPr>
      <w:r>
        <w:t xml:space="preserve">df</w:t>
      </w:r>
    </w:p>
    <w:p>
      <w:pPr>
        <w:pStyle w:val="Compact"/>
        <w:numPr>
          <w:numId w:val="1003"/>
          <w:ilvl w:val="1"/>
        </w:numPr>
      </w:pPr>
      <w:r>
        <w:t xml:space="preserve">p-value</w:t>
      </w:r>
    </w:p>
    <w:p>
      <w:pPr>
        <w:pStyle w:val="Compact"/>
        <w:numPr>
          <w:numId w:val="1003"/>
          <w:ilvl w:val="1"/>
        </w:numPr>
      </w:pPr>
      <w:r>
        <w:t xml:space="preserve">alternative hypothesis</w:t>
      </w:r>
    </w:p>
    <w:p>
      <w:pPr>
        <w:pStyle w:val="Compact"/>
        <w:numPr>
          <w:numId w:val="1003"/>
          <w:ilvl w:val="1"/>
        </w:numPr>
      </w:pPr>
      <w:r>
        <w:t xml:space="preserve">confidence interval</w:t>
      </w:r>
    </w:p>
    <w:p>
      <w:pPr>
        <w:pStyle w:val="Compact"/>
        <w:numPr>
          <w:numId w:val="1003"/>
          <w:ilvl w:val="1"/>
        </w:numPr>
      </w:pPr>
      <w:r>
        <w:t xml:space="preserve">mean</w:t>
      </w:r>
    </w:p>
    <w:p>
      <w:pPr>
        <w:pStyle w:val="Compact"/>
        <w:numPr>
          <w:numId w:val="1002"/>
          <w:ilvl w:val="0"/>
        </w:numPr>
      </w:pPr>
      <w:r>
        <w:t xml:space="preserve">By only giving the data and no other arguments, the function sets the default confidence level at 95% and the alternative hypothesis to</w:t>
      </w:r>
      <w:r>
        <w:t xml:space="preserve"> </w:t>
      </w:r>
      <w:r>
        <w:t xml:space="preserve">“</w:t>
      </w:r>
      <w:r>
        <w:t xml:space="preserve">not equal</w:t>
      </w:r>
      <w:r>
        <w:t xml:space="preserve">”</w:t>
      </w:r>
    </w:p>
    <w:p>
      <w:pPr>
        <w:pStyle w:val="SourceCode"/>
      </w:pPr>
      <w:r>
        <w:rPr>
          <w:rStyle w:val="CommentTok"/>
        </w:rPr>
        <w:t xml:space="preserve">#view the first 5 rows of the cars data set</w:t>
      </w:r>
      <w:r>
        <w:br w:type="textWrapping"/>
      </w:r>
      <w:r>
        <w:rPr>
          <w:rStyle w:val="KeywordTok"/>
        </w:rPr>
        <w:t xml:space="preserve">head</w:t>
      </w:r>
      <w:r>
        <w:rPr>
          <w:rStyle w:val="NormalTok"/>
        </w:rPr>
        <w:t xml:space="preserve">(cars, </w:t>
      </w:r>
      <w:r>
        <w:rPr>
          <w:rStyle w:val="DecValTok"/>
        </w:rPr>
        <w:t xml:space="preserve">5</w:t>
      </w:r>
      <w:r>
        <w:rPr>
          <w:rStyle w:val="NormalTok"/>
        </w:rPr>
        <w:t xml:space="preserve">)</w:t>
      </w:r>
    </w:p>
    <w:p>
      <w:pPr>
        <w:pStyle w:val="SourceCode"/>
      </w:pPr>
      <w:r>
        <w:rPr>
          <w:rStyle w:val="VerbatimChar"/>
        </w:rPr>
        <w:t xml:space="preserve">##   speed dist</w:t>
      </w:r>
      <w:r>
        <w:br w:type="textWrapping"/>
      </w:r>
      <w:r>
        <w:rPr>
          <w:rStyle w:val="VerbatimChar"/>
        </w:rPr>
        <w:t xml:space="preserve">## 1     4    2</w:t>
      </w:r>
      <w:r>
        <w:br w:type="textWrapping"/>
      </w:r>
      <w:r>
        <w:rPr>
          <w:rStyle w:val="VerbatimChar"/>
        </w:rPr>
        <w:t xml:space="preserve">## 2     4   10</w:t>
      </w:r>
      <w:r>
        <w:br w:type="textWrapping"/>
      </w:r>
      <w:r>
        <w:rPr>
          <w:rStyle w:val="VerbatimChar"/>
        </w:rPr>
        <w:t xml:space="preserve">## 3     7    4</w:t>
      </w:r>
      <w:r>
        <w:br w:type="textWrapping"/>
      </w:r>
      <w:r>
        <w:rPr>
          <w:rStyle w:val="VerbatimChar"/>
        </w:rPr>
        <w:t xml:space="preserve">## 4     7   22</w:t>
      </w:r>
      <w:r>
        <w:br w:type="textWrapping"/>
      </w:r>
      <w:r>
        <w:rPr>
          <w:rStyle w:val="VerbatimChar"/>
        </w:rPr>
        <w:t xml:space="preserve">## 5     8   16</w:t>
      </w:r>
    </w:p>
    <w:p>
      <w:pPr>
        <w:pStyle w:val="SourceCode"/>
      </w:pPr>
      <w:r>
        <w:rPr>
          <w:rStyle w:val="CommentTok"/>
        </w:rPr>
        <w:t xml:space="preserve"># perform the t.test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cars</w:t>
      </w:r>
      <w:r>
        <w:rPr>
          <w:rStyle w:val="OperatorTok"/>
        </w:rPr>
        <w:t xml:space="preserve">$</w:t>
      </w:r>
      <w:r>
        <w:rPr>
          <w:rStyle w:val="NormalTok"/>
        </w:rPr>
        <w:t xml:space="preserve">speed)</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cars$speed</w:t>
      </w:r>
      <w:r>
        <w:br w:type="textWrapping"/>
      </w:r>
      <w:r>
        <w:rPr>
          <w:rStyle w:val="VerbatimChar"/>
        </w:rPr>
        <w:t xml:space="preserve">## t = 20.594, df = 49,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13.89727 16.90273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15.4</w:t>
      </w:r>
    </w:p>
    <w:p>
      <w:pPr>
        <w:pStyle w:val="Heading3"/>
      </w:pPr>
      <w:bookmarkStart w:id="25" w:name="learn-more"/>
      <w:bookmarkEnd w:id="25"/>
      <w:r>
        <w:t xml:space="preserve">Learn More</w:t>
      </w:r>
    </w:p>
    <w:p>
      <w:pPr>
        <w:pStyle w:val="FirstParagraph"/>
      </w:pPr>
      <w:r>
        <w:t xml:space="preserve">Please follow the links below to find out about all of the functions and features of the Stats Package</w:t>
      </w:r>
    </w:p>
    <w:p>
      <w:pPr>
        <w:pStyle w:val="BodyText"/>
      </w:pPr>
      <w:hyperlink r:id="rId26">
        <w:r>
          <w:rPr>
            <w:rStyle w:val="Hyperlink"/>
          </w:rPr>
          <w:t xml:space="preserve">https://rdrr.io/r/stats/stats-package.html</w:t>
        </w:r>
      </w:hyperlink>
    </w:p>
    <w:p>
      <w:pPr>
        <w:pStyle w:val="BodyText"/>
      </w:pPr>
      <w:hyperlink r:id="rId27">
        <w:r>
          <w:rPr>
            <w:rStyle w:val="Hyperlink"/>
          </w:rPr>
          <w:t xml:space="preserve">https://cran.r-project.org/web/packages/STAT/index.html</w:t>
        </w:r>
      </w:hyperlink>
    </w:p>
    <w:p>
      <w:pPr>
        <w:pStyle w:val="BodyText"/>
      </w:pPr>
      <w:hyperlink r:id="rId28">
        <w:r>
          <w:rPr>
            <w:rStyle w:val="Hyperlink"/>
          </w:rPr>
          <w:t xml:space="preserve">https://www.statmethods.net/stats/anova.html</w:t>
        </w:r>
      </w:hyperlink>
    </w:p>
    <w:p>
      <w:pPr>
        <w:pStyle w:val="BodyText"/>
      </w:pPr>
      <w:hyperlink r:id="rId29">
        <w:r>
          <w:rPr>
            <w:rStyle w:val="Hyperlink"/>
          </w:rPr>
          <w:t xml:space="preserve">https://stat.ethz.ch/R-manual/R-devel/library/stats/html/00Index.html#misc</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7f2b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3f62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26e46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a32719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ran.r-project.org/web/packages/STAT/index.html" TargetMode="External" /><Relationship Type="http://schemas.openxmlformats.org/officeDocument/2006/relationships/hyperlink" Id="rId26" Target="https://rdrr.io/r/stats/stats-package.html" TargetMode="External" /><Relationship Type="http://schemas.openxmlformats.org/officeDocument/2006/relationships/hyperlink" Id="rId29" Target="https://stat.ethz.ch/R-manual/R-devel/library/stats/html/00Index.html#misc" TargetMode="External" /><Relationship Type="http://schemas.openxmlformats.org/officeDocument/2006/relationships/hyperlink" Id="rId28" Target="https://www.statmethods.net/stats/anova.html" TargetMode="External" /></Relationships>
</file>

<file path=word/_rels/footnotes.xml.rels><?xml version="1.0" encoding="UTF-8"?>
<Relationships xmlns="http://schemas.openxmlformats.org/package/2006/relationships"><Relationship Type="http://schemas.openxmlformats.org/officeDocument/2006/relationships/hyperlink" Id="rId27" Target="https://cran.r-project.org/web/packages/STAT/index.html" TargetMode="External" /><Relationship Type="http://schemas.openxmlformats.org/officeDocument/2006/relationships/hyperlink" Id="rId26" Target="https://rdrr.io/r/stats/stats-package.html" TargetMode="External" /><Relationship Type="http://schemas.openxmlformats.org/officeDocument/2006/relationships/hyperlink" Id="rId29" Target="https://stat.ethz.ch/R-manual/R-devel/library/stats/html/00Index.html#misc" TargetMode="External" /><Relationship Type="http://schemas.openxmlformats.org/officeDocument/2006/relationships/hyperlink" Id="rId28" Target="https://www.statmethods.net/stats/anov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Stats Package</dc:title>
  <dc:creator>Jerri Schorr</dc:creator>
  <dcterms:created xsi:type="dcterms:W3CDTF">2019-11-19T04:45:39Z</dcterms:created>
  <dcterms:modified xsi:type="dcterms:W3CDTF">2019-11-19T04:45:39Z</dcterms:modified>
</cp:coreProperties>
</file>