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CDA62" w14:textId="77777777" w:rsidR="0051115D" w:rsidRPr="0051115D" w:rsidRDefault="0051115D" w:rsidP="005D6535">
      <w:pPr>
        <w:spacing w:after="0" w:line="240" w:lineRule="auto"/>
        <w:rPr>
          <w:rFonts w:ascii="Times New Roman" w:hAnsi="Times New Roman" w:cs="Times New Roman"/>
        </w:rPr>
      </w:pPr>
      <w:r w:rsidRPr="0051115D">
        <w:rPr>
          <w:rFonts w:ascii="Times New Roman" w:hAnsi="Times New Roman" w:cs="Times New Roman"/>
        </w:rPr>
        <w:t>Jake Schott</w:t>
      </w:r>
    </w:p>
    <w:p w14:paraId="61F28172" w14:textId="0149405E" w:rsidR="0051115D" w:rsidRPr="0051115D" w:rsidRDefault="0051115D" w:rsidP="005D6535">
      <w:pPr>
        <w:spacing w:after="0" w:line="240" w:lineRule="auto"/>
        <w:rPr>
          <w:rFonts w:ascii="Times New Roman" w:hAnsi="Times New Roman" w:cs="Times New Roman"/>
        </w:rPr>
      </w:pPr>
      <w:r>
        <w:rPr>
          <w:rFonts w:ascii="Times New Roman" w:hAnsi="Times New Roman" w:cs="Times New Roman"/>
        </w:rPr>
        <w:t xml:space="preserve">Prof. </w:t>
      </w:r>
      <w:r w:rsidR="005D6535">
        <w:rPr>
          <w:rFonts w:ascii="Times New Roman" w:hAnsi="Times New Roman" w:cs="Times New Roman"/>
        </w:rPr>
        <w:t>Ong</w:t>
      </w:r>
    </w:p>
    <w:p w14:paraId="2F5CD3D2" w14:textId="512D0369" w:rsidR="0051115D" w:rsidRPr="0051115D" w:rsidRDefault="0051115D" w:rsidP="005D6535">
      <w:pPr>
        <w:spacing w:after="0" w:line="240" w:lineRule="auto"/>
        <w:rPr>
          <w:rFonts w:ascii="Times New Roman" w:hAnsi="Times New Roman" w:cs="Times New Roman"/>
        </w:rPr>
      </w:pPr>
      <w:r w:rsidRPr="0051115D">
        <w:rPr>
          <w:rFonts w:ascii="Times New Roman" w:hAnsi="Times New Roman" w:cs="Times New Roman"/>
        </w:rPr>
        <w:t xml:space="preserve">CSS </w:t>
      </w:r>
      <w:r w:rsidR="005D6535">
        <w:rPr>
          <w:rFonts w:ascii="Times New Roman" w:hAnsi="Times New Roman" w:cs="Times New Roman"/>
        </w:rPr>
        <w:t>385 Intro to Game Development</w:t>
      </w:r>
    </w:p>
    <w:p w14:paraId="1736FE3A" w14:textId="033A295B" w:rsidR="0051115D" w:rsidRDefault="005D6535" w:rsidP="005D6535">
      <w:pPr>
        <w:spacing w:after="0" w:line="240" w:lineRule="auto"/>
        <w:rPr>
          <w:rFonts w:ascii="Times New Roman" w:hAnsi="Times New Roman" w:cs="Times New Roman"/>
        </w:rPr>
      </w:pPr>
      <w:r>
        <w:rPr>
          <w:rFonts w:ascii="Times New Roman" w:hAnsi="Times New Roman" w:cs="Times New Roman"/>
        </w:rPr>
        <w:t>5 October 2025</w:t>
      </w:r>
    </w:p>
    <w:p w14:paraId="70595B53" w14:textId="77777777" w:rsidR="005D6535" w:rsidRDefault="005D6535" w:rsidP="005D6535">
      <w:pPr>
        <w:spacing w:after="0" w:line="240" w:lineRule="auto"/>
        <w:rPr>
          <w:rFonts w:ascii="Times New Roman" w:hAnsi="Times New Roman" w:cs="Times New Roman"/>
        </w:rPr>
      </w:pPr>
    </w:p>
    <w:p w14:paraId="4DE51114" w14:textId="6198E46F" w:rsidR="005D6535" w:rsidRPr="005D6535" w:rsidRDefault="005D6535" w:rsidP="005D6535">
      <w:pPr>
        <w:spacing w:after="0" w:line="240" w:lineRule="auto"/>
        <w:jc w:val="center"/>
        <w:rPr>
          <w:rFonts w:ascii="Times New Roman" w:hAnsi="Times New Roman" w:cs="Times New Roman"/>
          <w:b/>
          <w:bCs/>
        </w:rPr>
      </w:pPr>
      <w:r>
        <w:rPr>
          <w:rFonts w:ascii="Times New Roman" w:hAnsi="Times New Roman" w:cs="Times New Roman"/>
          <w:b/>
          <w:bCs/>
        </w:rPr>
        <w:t>Game Design Principles One-Pager</w:t>
      </w:r>
    </w:p>
    <w:p w14:paraId="7245704A" w14:textId="77777777" w:rsidR="005D6535" w:rsidRDefault="005D6535">
      <w:pPr>
        <w:rPr>
          <w:rFonts w:ascii="Times New Roman" w:hAnsi="Times New Roman" w:cs="Times New Roman"/>
        </w:rPr>
      </w:pPr>
    </w:p>
    <w:p w14:paraId="112D773A" w14:textId="461C3A77" w:rsidR="005D6535" w:rsidRDefault="005D6535">
      <w:pPr>
        <w:rPr>
          <w:rFonts w:ascii="Times New Roman" w:hAnsi="Times New Roman" w:cs="Times New Roman"/>
          <w:b/>
          <w:bCs/>
        </w:rPr>
      </w:pPr>
      <w:r>
        <w:rPr>
          <w:rFonts w:ascii="Times New Roman" w:hAnsi="Times New Roman" w:cs="Times New Roman"/>
          <w:b/>
          <w:bCs/>
        </w:rPr>
        <w:t>Prioritizing Accessibility</w:t>
      </w:r>
    </w:p>
    <w:p w14:paraId="30A73E80" w14:textId="78CB2CA0" w:rsidR="000B1884" w:rsidRDefault="001F2C31">
      <w:pPr>
        <w:rPr>
          <w:rFonts w:ascii="Times New Roman" w:hAnsi="Times New Roman" w:cs="Times New Roman"/>
        </w:rPr>
      </w:pPr>
      <w:r>
        <w:rPr>
          <w:rFonts w:ascii="Times New Roman" w:hAnsi="Times New Roman" w:cs="Times New Roman"/>
        </w:rPr>
        <w:t>Accessibility is one of the most important ways of gathering a strong player base. Accessibility can be a general term, but different forms of accessibility include platform compatibility, control settings, flexible technical requirements, and more.</w:t>
      </w:r>
      <w:r w:rsidR="000B1884">
        <w:rPr>
          <w:rFonts w:ascii="Times New Roman" w:hAnsi="Times New Roman" w:cs="Times New Roman"/>
        </w:rPr>
        <w:t xml:space="preserve"> If your game can be played by more players, it is more likely to have a greater chance of finding an audience. It is also possible that a game can be too accessible to the point where its appeal is so broad that it struggles to find an audience who truly resonates with it.</w:t>
      </w:r>
      <w:r w:rsidR="00DB1DC5">
        <w:rPr>
          <w:rFonts w:ascii="Times New Roman" w:hAnsi="Times New Roman" w:cs="Times New Roman"/>
        </w:rPr>
        <w:t xml:space="preserve"> I hope to make my game as accessible as possible to PC players.</w:t>
      </w:r>
    </w:p>
    <w:p w14:paraId="74F01A55" w14:textId="4AE562AB" w:rsidR="001F2C31" w:rsidRPr="000B1884" w:rsidRDefault="001F2C31">
      <w:pPr>
        <w:rPr>
          <w:rFonts w:ascii="Times New Roman" w:hAnsi="Times New Roman" w:cs="Times New Roman"/>
        </w:rPr>
      </w:pPr>
      <w:r w:rsidRPr="001F2C31">
        <w:rPr>
          <w:rFonts w:ascii="Times New Roman" w:hAnsi="Times New Roman" w:cs="Times New Roman"/>
          <w:i/>
          <w:iCs/>
        </w:rPr>
        <w:t>Minecraft</w:t>
      </w:r>
      <w:r>
        <w:rPr>
          <w:rFonts w:ascii="Times New Roman" w:hAnsi="Times New Roman" w:cs="Times New Roman"/>
          <w:i/>
          <w:iCs/>
        </w:rPr>
        <w:t xml:space="preserve"> </w:t>
      </w:r>
      <w:r>
        <w:rPr>
          <w:rFonts w:ascii="Times New Roman" w:hAnsi="Times New Roman" w:cs="Times New Roman"/>
        </w:rPr>
        <w:t xml:space="preserve">has always been known as a game that appeals to a broad audience of many different age groups. </w:t>
      </w:r>
      <w:r w:rsidR="000B1884">
        <w:rPr>
          <w:rFonts w:ascii="Times New Roman" w:hAnsi="Times New Roman" w:cs="Times New Roman"/>
          <w:i/>
          <w:iCs/>
        </w:rPr>
        <w:t xml:space="preserve">Minecraft: Bedrock Edition </w:t>
      </w:r>
      <w:r w:rsidR="000B1884">
        <w:rPr>
          <w:rFonts w:ascii="Times New Roman" w:hAnsi="Times New Roman" w:cs="Times New Roman"/>
        </w:rPr>
        <w:t xml:space="preserve">further increased this accessibility by allowing cross-platform gameplay between people playing on devices that range from PC to Xbox to their phone (Tynker Blog). The easy-to-learn controls of </w:t>
      </w:r>
      <w:r w:rsidR="000B1884">
        <w:rPr>
          <w:rFonts w:ascii="Times New Roman" w:hAnsi="Times New Roman" w:cs="Times New Roman"/>
          <w:i/>
          <w:iCs/>
        </w:rPr>
        <w:t xml:space="preserve">Minecraft </w:t>
      </w:r>
      <w:r w:rsidR="000B1884">
        <w:rPr>
          <w:rFonts w:ascii="Times New Roman" w:hAnsi="Times New Roman" w:cs="Times New Roman"/>
        </w:rPr>
        <w:t>and its basic gameplay also helps toward</w:t>
      </w:r>
      <w:r w:rsidR="0019221B">
        <w:rPr>
          <w:rFonts w:ascii="Times New Roman" w:hAnsi="Times New Roman" w:cs="Times New Roman"/>
        </w:rPr>
        <w:t>s</w:t>
      </w:r>
      <w:r w:rsidR="000B1884">
        <w:rPr>
          <w:rFonts w:ascii="Times New Roman" w:hAnsi="Times New Roman" w:cs="Times New Roman"/>
        </w:rPr>
        <w:t xml:space="preserve"> making it more accessible.</w:t>
      </w:r>
    </w:p>
    <w:p w14:paraId="2F131FB8" w14:textId="56ACD701" w:rsidR="005D6535" w:rsidRDefault="005D6535">
      <w:pPr>
        <w:rPr>
          <w:rFonts w:ascii="Times New Roman" w:hAnsi="Times New Roman" w:cs="Times New Roman"/>
          <w:b/>
          <w:bCs/>
        </w:rPr>
      </w:pPr>
      <w:r>
        <w:rPr>
          <w:rFonts w:ascii="Times New Roman" w:hAnsi="Times New Roman" w:cs="Times New Roman"/>
          <w:b/>
          <w:bCs/>
        </w:rPr>
        <w:t>Emphasis on Immersion</w:t>
      </w:r>
    </w:p>
    <w:p w14:paraId="3FB2AA82" w14:textId="1CBC5F9E" w:rsidR="000B1884" w:rsidRDefault="000B1884">
      <w:pPr>
        <w:rPr>
          <w:rFonts w:ascii="Times New Roman" w:hAnsi="Times New Roman" w:cs="Times New Roman"/>
        </w:rPr>
      </w:pPr>
      <w:r>
        <w:rPr>
          <w:rFonts w:ascii="Times New Roman" w:hAnsi="Times New Roman" w:cs="Times New Roman"/>
        </w:rPr>
        <w:t>Immersion can help give a game appeal and further invest the audience into its world or story.</w:t>
      </w:r>
      <w:r w:rsidR="00DB1DC5">
        <w:rPr>
          <w:rFonts w:ascii="Times New Roman" w:hAnsi="Times New Roman" w:cs="Times New Roman"/>
        </w:rPr>
        <w:t xml:space="preserve"> There may be aspects of a game that are not as appealing as a developer may hope, but the inclusion of an immersive environment can help make up for this difference. Some games prioritize immersion to a point where the technical requirements of the game make it inaccessible. I plan to utilize immersion in subtle ways that do not make the game technically inaccessible.</w:t>
      </w:r>
    </w:p>
    <w:p w14:paraId="16BF5C5A" w14:textId="0147BBB8" w:rsidR="00DB1DC5" w:rsidRPr="00DB1DC5" w:rsidRDefault="00DB1DC5">
      <w:pPr>
        <w:rPr>
          <w:rFonts w:ascii="Times New Roman" w:hAnsi="Times New Roman" w:cs="Times New Roman"/>
        </w:rPr>
      </w:pPr>
      <w:r>
        <w:rPr>
          <w:rFonts w:ascii="Times New Roman" w:hAnsi="Times New Roman" w:cs="Times New Roman"/>
          <w:i/>
          <w:iCs/>
        </w:rPr>
        <w:t xml:space="preserve">Red Dead Redemption 2 </w:t>
      </w:r>
      <w:r>
        <w:rPr>
          <w:rFonts w:ascii="Times New Roman" w:hAnsi="Times New Roman" w:cs="Times New Roman"/>
        </w:rPr>
        <w:t xml:space="preserve">is a game known for its beautiful graphics and absurdly realistic depiction of late-nineteenth century America. Players around the world spend hundreds of hours exploring the wilderness and the various towns just to see the hidden details placed into each facet of the explorable open world (Wilson). Some would argue that </w:t>
      </w:r>
      <w:r w:rsidRPr="00DB1DC5">
        <w:rPr>
          <w:rFonts w:ascii="Times New Roman" w:hAnsi="Times New Roman" w:cs="Times New Roman"/>
          <w:i/>
          <w:iCs/>
        </w:rPr>
        <w:t>Red Dead Redemption 2</w:t>
      </w:r>
      <w:r>
        <w:rPr>
          <w:rFonts w:ascii="Times New Roman" w:hAnsi="Times New Roman" w:cs="Times New Roman"/>
          <w:i/>
          <w:iCs/>
        </w:rPr>
        <w:t xml:space="preserve"> </w:t>
      </w:r>
      <w:r>
        <w:rPr>
          <w:rFonts w:ascii="Times New Roman" w:hAnsi="Times New Roman" w:cs="Times New Roman"/>
        </w:rPr>
        <w:t>lacks compelling gameplay and that it makes up for this lack of engaging gameplay through its story and world-building.</w:t>
      </w:r>
    </w:p>
    <w:p w14:paraId="2E248FB1" w14:textId="45FEBB41" w:rsidR="00DA6E89" w:rsidRDefault="00DA6E89" w:rsidP="00DA6E89">
      <w:pPr>
        <w:rPr>
          <w:rFonts w:ascii="Times New Roman" w:hAnsi="Times New Roman" w:cs="Times New Roman"/>
          <w:b/>
          <w:bCs/>
        </w:rPr>
      </w:pPr>
      <w:r>
        <w:rPr>
          <w:rFonts w:ascii="Times New Roman" w:hAnsi="Times New Roman" w:cs="Times New Roman"/>
          <w:b/>
          <w:bCs/>
        </w:rPr>
        <w:t>Focus on Artistic Cohesion</w:t>
      </w:r>
    </w:p>
    <w:p w14:paraId="6E010E47" w14:textId="34F84F75" w:rsidR="005D6535" w:rsidRDefault="005C4D32">
      <w:pPr>
        <w:rPr>
          <w:rFonts w:ascii="Times New Roman" w:hAnsi="Times New Roman" w:cs="Times New Roman"/>
        </w:rPr>
      </w:pPr>
      <w:r>
        <w:rPr>
          <w:rFonts w:ascii="Times New Roman" w:hAnsi="Times New Roman" w:cs="Times New Roman"/>
        </w:rPr>
        <w:t>Artistic cohesion can create visual intrigue that other games may lack. It may require additional effort and careful collaboration across an entire team, but it can be the difference between a memorable game and just another game. I plan to ensure that all UI elements in my game are cohesive and consistent.</w:t>
      </w:r>
    </w:p>
    <w:p w14:paraId="0BA89A27" w14:textId="5E2E7AF2" w:rsidR="005C4D32" w:rsidRPr="005C4D32" w:rsidRDefault="005C4D32">
      <w:pPr>
        <w:rPr>
          <w:rFonts w:ascii="Times New Roman" w:hAnsi="Times New Roman" w:cs="Times New Roman"/>
        </w:rPr>
      </w:pPr>
      <w:r>
        <w:rPr>
          <w:rFonts w:ascii="Times New Roman" w:hAnsi="Times New Roman" w:cs="Times New Roman"/>
        </w:rPr>
        <w:lastRenderedPageBreak/>
        <w:t xml:space="preserve">A game like </w:t>
      </w:r>
      <w:r>
        <w:rPr>
          <w:rFonts w:ascii="Times New Roman" w:hAnsi="Times New Roman" w:cs="Times New Roman"/>
          <w:i/>
          <w:iCs/>
        </w:rPr>
        <w:t xml:space="preserve">Cuphead </w:t>
      </w:r>
      <w:r>
        <w:rPr>
          <w:rFonts w:ascii="Times New Roman" w:hAnsi="Times New Roman" w:cs="Times New Roman"/>
        </w:rPr>
        <w:t>is perhaps best known for its art style which is demonstrated in all facets of gameplay. The game benefits greatly from its unique visual style that also helps its marketability.</w:t>
      </w:r>
    </w:p>
    <w:p w14:paraId="2806DBF6" w14:textId="66E469F1" w:rsidR="00DA6E89" w:rsidRDefault="00DA6E89" w:rsidP="00DA6E89">
      <w:pPr>
        <w:jc w:val="center"/>
        <w:rPr>
          <w:rFonts w:ascii="Times New Roman" w:hAnsi="Times New Roman" w:cs="Times New Roman"/>
          <w:b/>
          <w:bCs/>
        </w:rPr>
      </w:pPr>
      <w:r>
        <w:rPr>
          <w:rFonts w:ascii="Times New Roman" w:hAnsi="Times New Roman" w:cs="Times New Roman"/>
          <w:b/>
          <w:bCs/>
        </w:rPr>
        <w:t>Works Cited</w:t>
      </w:r>
    </w:p>
    <w:p w14:paraId="2F7A5C9A" w14:textId="77777777" w:rsidR="00B36B47" w:rsidRPr="00B36B47" w:rsidRDefault="00B36B47" w:rsidP="00B36B47">
      <w:pPr>
        <w:ind w:left="360" w:hanging="360"/>
        <w:rPr>
          <w:rFonts w:ascii="Times New Roman" w:hAnsi="Times New Roman" w:cs="Times New Roman"/>
        </w:rPr>
      </w:pPr>
      <w:r w:rsidRPr="00B36B47">
        <w:rPr>
          <w:rFonts w:ascii="Times New Roman" w:hAnsi="Times New Roman" w:cs="Times New Roman"/>
        </w:rPr>
        <w:t xml:space="preserve">“How Cuphead Nailed the Look and Feel of Classic 1930s Cartoons.” </w:t>
      </w:r>
      <w:r w:rsidRPr="00B36B47">
        <w:rPr>
          <w:rFonts w:ascii="Times New Roman" w:hAnsi="Times New Roman" w:cs="Times New Roman"/>
          <w:i/>
          <w:iCs/>
        </w:rPr>
        <w:t>Game Developer</w:t>
      </w:r>
      <w:r w:rsidRPr="00B36B47">
        <w:rPr>
          <w:rFonts w:ascii="Times New Roman" w:hAnsi="Times New Roman" w:cs="Times New Roman"/>
        </w:rPr>
        <w:t xml:space="preserve">, Game Developer, 19 Nov. 2023, www.gamedeveloper.com/art/how-i-cuphead-i-nailed-the-look-and-feel-of-classic-1930s-cartoons. </w:t>
      </w:r>
    </w:p>
    <w:p w14:paraId="4DE3993B" w14:textId="54FEA764" w:rsidR="00B36B47" w:rsidRDefault="00B36B47" w:rsidP="00B36B47">
      <w:pPr>
        <w:ind w:left="360" w:hanging="360"/>
        <w:rPr>
          <w:rFonts w:ascii="Times New Roman" w:hAnsi="Times New Roman" w:cs="Times New Roman"/>
        </w:rPr>
      </w:pPr>
      <w:r w:rsidRPr="00E24C1C">
        <w:rPr>
          <w:rFonts w:ascii="Times New Roman" w:hAnsi="Times New Roman" w:cs="Times New Roman"/>
        </w:rPr>
        <w:t xml:space="preserve">Shaw, Wilson. “Red Dead Redemption 2: An Exploration of Its Immersive World.” </w:t>
      </w:r>
      <w:r w:rsidRPr="00E24C1C">
        <w:rPr>
          <w:rFonts w:ascii="Times New Roman" w:hAnsi="Times New Roman" w:cs="Times New Roman"/>
          <w:i/>
          <w:iCs/>
        </w:rPr>
        <w:t>Medium</w:t>
      </w:r>
      <w:r w:rsidRPr="00E24C1C">
        <w:rPr>
          <w:rFonts w:ascii="Times New Roman" w:hAnsi="Times New Roman" w:cs="Times New Roman"/>
        </w:rPr>
        <w:t xml:space="preserve">, Medium, 15 Feb. 2024, medium.com/@wilsonshaw90/red-dead-redemption-2-an-exploration-of-its-immersive-world-0ff6b136c50e. </w:t>
      </w:r>
    </w:p>
    <w:p w14:paraId="678C5492" w14:textId="1C662574" w:rsidR="00190589" w:rsidRPr="00190589" w:rsidRDefault="00190589" w:rsidP="00190589">
      <w:pPr>
        <w:ind w:left="360" w:hanging="360"/>
        <w:rPr>
          <w:rFonts w:ascii="Times New Roman" w:hAnsi="Times New Roman" w:cs="Times New Roman"/>
        </w:rPr>
      </w:pPr>
      <w:r w:rsidRPr="00190589">
        <w:rPr>
          <w:rFonts w:ascii="Times New Roman" w:hAnsi="Times New Roman" w:cs="Times New Roman"/>
        </w:rPr>
        <w:t xml:space="preserve">“Minecraft Bedrock Edition: Features, Comparison, &amp; Faqs.” </w:t>
      </w:r>
      <w:r w:rsidRPr="00190589">
        <w:rPr>
          <w:rFonts w:ascii="Times New Roman" w:hAnsi="Times New Roman" w:cs="Times New Roman"/>
          <w:i/>
          <w:iCs/>
        </w:rPr>
        <w:t>Tynker Blog</w:t>
      </w:r>
      <w:r w:rsidRPr="00190589">
        <w:rPr>
          <w:rFonts w:ascii="Times New Roman" w:hAnsi="Times New Roman" w:cs="Times New Roman"/>
        </w:rPr>
        <w:t xml:space="preserve">, 26 Oct. 2024, www.tynker.com/blog/minecraft-bedrock-edition/. </w:t>
      </w:r>
    </w:p>
    <w:p w14:paraId="787FA15F" w14:textId="77777777" w:rsidR="00190589" w:rsidRPr="00190589" w:rsidRDefault="00190589" w:rsidP="00190589">
      <w:pPr>
        <w:rPr>
          <w:rFonts w:ascii="Times New Roman" w:hAnsi="Times New Roman" w:cs="Times New Roman"/>
        </w:rPr>
      </w:pPr>
    </w:p>
    <w:sectPr w:rsidR="00190589" w:rsidRPr="00190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D"/>
    <w:rsid w:val="000B1884"/>
    <w:rsid w:val="00190589"/>
    <w:rsid w:val="0019221B"/>
    <w:rsid w:val="001F2C31"/>
    <w:rsid w:val="004C498A"/>
    <w:rsid w:val="0051115D"/>
    <w:rsid w:val="005C4D32"/>
    <w:rsid w:val="005D6535"/>
    <w:rsid w:val="007B5C00"/>
    <w:rsid w:val="00936D9B"/>
    <w:rsid w:val="00B36B47"/>
    <w:rsid w:val="00DA6E89"/>
    <w:rsid w:val="00DB1DC5"/>
    <w:rsid w:val="00DD06BA"/>
    <w:rsid w:val="00E2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4A7D"/>
  <w15:chartTrackingRefBased/>
  <w15:docId w15:val="{A6188505-26E5-45E3-869B-039BDD6C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5D"/>
    <w:rPr>
      <w:rFonts w:eastAsiaTheme="majorEastAsia" w:cstheme="majorBidi"/>
      <w:color w:val="272727" w:themeColor="text1" w:themeTint="D8"/>
    </w:rPr>
  </w:style>
  <w:style w:type="paragraph" w:styleId="Title">
    <w:name w:val="Title"/>
    <w:basedOn w:val="Normal"/>
    <w:next w:val="Normal"/>
    <w:link w:val="TitleChar"/>
    <w:uiPriority w:val="10"/>
    <w:qFormat/>
    <w:rsid w:val="0051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5D"/>
    <w:pPr>
      <w:spacing w:before="160"/>
      <w:jc w:val="center"/>
    </w:pPr>
    <w:rPr>
      <w:i/>
      <w:iCs/>
      <w:color w:val="404040" w:themeColor="text1" w:themeTint="BF"/>
    </w:rPr>
  </w:style>
  <w:style w:type="character" w:customStyle="1" w:styleId="QuoteChar">
    <w:name w:val="Quote Char"/>
    <w:basedOn w:val="DefaultParagraphFont"/>
    <w:link w:val="Quote"/>
    <w:uiPriority w:val="29"/>
    <w:rsid w:val="0051115D"/>
    <w:rPr>
      <w:i/>
      <w:iCs/>
      <w:color w:val="404040" w:themeColor="text1" w:themeTint="BF"/>
    </w:rPr>
  </w:style>
  <w:style w:type="paragraph" w:styleId="ListParagraph">
    <w:name w:val="List Paragraph"/>
    <w:basedOn w:val="Normal"/>
    <w:uiPriority w:val="34"/>
    <w:qFormat/>
    <w:rsid w:val="0051115D"/>
    <w:pPr>
      <w:ind w:left="720"/>
      <w:contextualSpacing/>
    </w:pPr>
  </w:style>
  <w:style w:type="character" w:styleId="IntenseEmphasis">
    <w:name w:val="Intense Emphasis"/>
    <w:basedOn w:val="DefaultParagraphFont"/>
    <w:uiPriority w:val="21"/>
    <w:qFormat/>
    <w:rsid w:val="0051115D"/>
    <w:rPr>
      <w:i/>
      <w:iCs/>
      <w:color w:val="2F5496" w:themeColor="accent1" w:themeShade="BF"/>
    </w:rPr>
  </w:style>
  <w:style w:type="paragraph" w:styleId="IntenseQuote">
    <w:name w:val="Intense Quote"/>
    <w:basedOn w:val="Normal"/>
    <w:next w:val="Normal"/>
    <w:link w:val="IntenseQuoteChar"/>
    <w:uiPriority w:val="30"/>
    <w:qFormat/>
    <w:rsid w:val="0051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5D"/>
    <w:rPr>
      <w:i/>
      <w:iCs/>
      <w:color w:val="2F5496" w:themeColor="accent1" w:themeShade="BF"/>
    </w:rPr>
  </w:style>
  <w:style w:type="character" w:styleId="IntenseReference">
    <w:name w:val="Intense Reference"/>
    <w:basedOn w:val="DefaultParagraphFont"/>
    <w:uiPriority w:val="32"/>
    <w:qFormat/>
    <w:rsid w:val="00511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Schott</dc:creator>
  <cp:keywords/>
  <dc:description/>
  <cp:lastModifiedBy>Jake Schott</cp:lastModifiedBy>
  <cp:revision>10</cp:revision>
  <dcterms:created xsi:type="dcterms:W3CDTF">2025-10-05T23:38:00Z</dcterms:created>
  <dcterms:modified xsi:type="dcterms:W3CDTF">2025-10-06T04:36:00Z</dcterms:modified>
</cp:coreProperties>
</file>