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USMax NDA Management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Scope: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Deliver a serverless system that USMax staff can access, via MFA, to create and manage NDA documents.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Documentation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rPr>
          <w:rFonts w:ascii="Calibri" w:cs="Calibri" w:eastAsia="Calibri" w:hAnsi="Calibri"/>
        </w:rPr>
      </w:pPr>
      <w:r w:rsidDel="00000000" w:rsidR="00000000" w:rsidRPr="00000000">
        <w:rPr>
          <w:rFonts w:ascii="Calibri" w:cs="Calibri" w:eastAsia="Calibri" w:hAnsi="Calibri"/>
          <w:rtl w:val="0"/>
        </w:rPr>
        <w:t xml:space="preserve">Todd per our conversation, here are some screen shots as well as the word doc (output and attached to email based on input form) and the pdf that gets uploaded after all signatures gathered.</w:t>
      </w:r>
    </w:p>
    <w:p w:rsidR="00000000" w:rsidDel="00000000" w:rsidP="00000000" w:rsidRDefault="00000000" w:rsidRPr="00000000" w14:paraId="0000000A">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0B">
      <w:pPr>
        <w:shd w:fill="ffffff" w:val="clear"/>
        <w:rPr>
          <w:rFonts w:ascii="Calibri" w:cs="Calibri" w:eastAsia="Calibri" w:hAnsi="Calibri"/>
        </w:rPr>
      </w:pPr>
      <w:r w:rsidDel="00000000" w:rsidR="00000000" w:rsidRPr="00000000">
        <w:rPr>
          <w:rFonts w:ascii="Calibri" w:cs="Calibri" w:eastAsia="Calibri" w:hAnsi="Calibri"/>
          <w:rtl w:val="0"/>
        </w:rPr>
        <w:t xml:space="preserve">Main screen:</w:t>
      </w:r>
    </w:p>
    <w:p w:rsidR="00000000" w:rsidDel="00000000" w:rsidP="00000000" w:rsidRDefault="00000000" w:rsidRPr="00000000" w14:paraId="0000000C">
      <w:pPr>
        <w:shd w:fill="ffffff"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5400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hd w:fill="ffffff" w:val="clear"/>
        <w:rPr>
          <w:rFonts w:ascii="Calibri" w:cs="Calibri" w:eastAsia="Calibri" w:hAnsi="Calibri"/>
        </w:rPr>
      </w:pPr>
      <w:r w:rsidDel="00000000" w:rsidR="00000000" w:rsidRPr="00000000">
        <w:rPr>
          <w:rFonts w:ascii="Calibri" w:cs="Calibri" w:eastAsia="Calibri" w:hAnsi="Calibri"/>
          <w:rtl w:val="0"/>
        </w:rPr>
        <w:t xml:space="preserve">Large:</w:t>
      </w:r>
    </w:p>
    <w:p w:rsidR="00000000" w:rsidDel="00000000" w:rsidP="00000000" w:rsidRDefault="00000000" w:rsidRPr="00000000" w14:paraId="0000000E">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0F">
      <w:pPr>
        <w:shd w:fill="ffffff" w:val="clear"/>
        <w:rPr>
          <w:rFonts w:ascii="Calibri" w:cs="Calibri" w:eastAsia="Calibri" w:hAnsi="Calibri"/>
        </w:rPr>
      </w:pPr>
      <w:r w:rsidDel="00000000" w:rsidR="00000000" w:rsidRPr="00000000">
        <w:rPr>
          <w:rFonts w:ascii="Calibri" w:cs="Calibri" w:eastAsia="Calibri" w:hAnsi="Calibri"/>
          <w:rtl w:val="0"/>
        </w:rPr>
        <w:t xml:space="preserve">Clicking 'more' from main:</w:t>
      </w:r>
    </w:p>
    <w:p w:rsidR="00000000" w:rsidDel="00000000" w:rsidP="00000000" w:rsidRDefault="00000000" w:rsidRPr="00000000" w14:paraId="00000010">
      <w:pPr>
        <w:shd w:fill="ffffff"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251460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2">
      <w:pPr>
        <w:shd w:fill="ffffff" w:val="clear"/>
        <w:rPr>
          <w:rFonts w:ascii="Calibri" w:cs="Calibri" w:eastAsia="Calibri" w:hAnsi="Calibri"/>
        </w:rPr>
      </w:pPr>
      <w:r w:rsidDel="00000000" w:rsidR="00000000" w:rsidRPr="00000000">
        <w:rPr>
          <w:rFonts w:ascii="Calibri" w:cs="Calibri" w:eastAsia="Calibri" w:hAnsi="Calibri"/>
          <w:rtl w:val="0"/>
        </w:rPr>
        <w:t xml:space="preserve">NDA request Screen:</w:t>
      </w:r>
    </w:p>
    <w:p w:rsidR="00000000" w:rsidDel="00000000" w:rsidP="00000000" w:rsidRDefault="00000000" w:rsidRPr="00000000" w14:paraId="00000013">
      <w:pPr>
        <w:shd w:fill="ffffff"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689600"/>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5689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5">
      <w:pPr>
        <w:shd w:fill="ffffff"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0132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7">
      <w:pPr>
        <w:shd w:fill="ffffff" w:val="clear"/>
        <w:rPr>
          <w:rFonts w:ascii="Calibri" w:cs="Calibri" w:eastAsia="Calibri" w:hAnsi="Calibri"/>
        </w:rPr>
      </w:pPr>
      <w:r w:rsidDel="00000000" w:rsidR="00000000" w:rsidRPr="00000000">
        <w:rPr>
          <w:rFonts w:ascii="Calibri" w:cs="Calibri" w:eastAsia="Calibri" w:hAnsi="Calibri"/>
          <w:rtl w:val="0"/>
        </w:rPr>
        <w:t xml:space="preserve">Email Button from main screen:</w:t>
      </w:r>
    </w:p>
    <w:p w:rsidR="00000000" w:rsidDel="00000000" w:rsidP="00000000" w:rsidRDefault="00000000" w:rsidRPr="00000000" w14:paraId="00000018">
      <w:pPr>
        <w:shd w:fill="ffffff"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49022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49022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A">
      <w:pPr>
        <w:shd w:fill="ffffff" w:val="clear"/>
        <w:rPr>
          <w:rFonts w:ascii="Calibri" w:cs="Calibri" w:eastAsia="Calibri" w:hAnsi="Calibri"/>
        </w:rPr>
      </w:pPr>
      <w:r w:rsidDel="00000000" w:rsidR="00000000" w:rsidRPr="00000000">
        <w:rPr>
          <w:rFonts w:ascii="Calibri" w:cs="Calibri" w:eastAsia="Calibri" w:hAnsi="Calibri"/>
          <w:rtl w:val="0"/>
        </w:rPr>
        <w:t xml:space="preserve">Subagencies tab;</w:t>
      </w:r>
    </w:p>
    <w:p w:rsidR="00000000" w:rsidDel="00000000" w:rsidP="00000000" w:rsidRDefault="00000000" w:rsidRPr="00000000" w14:paraId="0000001B">
      <w:pPr>
        <w:shd w:fill="ffffff"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0038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1D">
      <w:pPr>
        <w:shd w:fill="ffffff" w:val="clear"/>
        <w:rPr>
          <w:rFonts w:ascii="Calibri" w:cs="Calibri" w:eastAsia="Calibri" w:hAnsi="Calibri"/>
        </w:rPr>
      </w:pPr>
      <w:r w:rsidDel="00000000" w:rsidR="00000000" w:rsidRPr="00000000">
        <w:rPr>
          <w:rFonts w:ascii="Calibri" w:cs="Calibri" w:eastAsia="Calibri" w:hAnsi="Calibri"/>
          <w:rtl w:val="0"/>
        </w:rPr>
        <w:t xml:space="preserve">Agencies Group tab:</w:t>
      </w:r>
    </w:p>
    <w:p w:rsidR="00000000" w:rsidDel="00000000" w:rsidP="00000000" w:rsidRDefault="00000000" w:rsidRPr="00000000" w14:paraId="0000001E">
      <w:pPr>
        <w:shd w:fill="ffffff"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7465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20">
      <w:pPr>
        <w:shd w:fill="ffffff" w:val="clear"/>
        <w:rPr>
          <w:rFonts w:ascii="Calibri" w:cs="Calibri" w:eastAsia="Calibri" w:hAnsi="Calibri"/>
        </w:rPr>
      </w:pPr>
      <w:r w:rsidDel="00000000" w:rsidR="00000000" w:rsidRPr="00000000">
        <w:rPr>
          <w:rFonts w:ascii="Calibri" w:cs="Calibri" w:eastAsia="Calibri" w:hAnsi="Calibri"/>
          <w:rtl w:val="0"/>
        </w:rPr>
        <w:t xml:space="preserve">Contacts tab:</w:t>
      </w:r>
    </w:p>
    <w:p w:rsidR="00000000" w:rsidDel="00000000" w:rsidP="00000000" w:rsidRDefault="00000000" w:rsidRPr="00000000" w14:paraId="00000021">
      <w:pPr>
        <w:shd w:fill="ffffff" w:val="clea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0927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