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color w:val="B8860B"/>
          <w:sz w:val="18"/>
        </w:rPr>
        <w:t>Shiur of Rabbi Efratti · Legal-Holiday Series on Tefillah</w:t>
      </w:r>
    </w:p>
    <w:p>
      <w:pPr>
        <w:jc w:val="center"/>
      </w:pPr>
      <w:r>
        <w:rPr>
          <w:b/>
          <w:color w:val="1E3A8A"/>
          <w:sz w:val="36"/>
        </w:rPr>
        <w:t>The Kotel HaMa'aravi — History, Sanctity, and Halacha</w:t>
      </w:r>
    </w:p>
    <w:p>
      <w:pPr>
        <w:jc w:val="center"/>
      </w:pPr>
      <w:r>
        <w:rPr>
          <w:color w:val="5A4B1A"/>
          <w:sz w:val="18"/>
        </w:rPr>
        <w:t>Recorded 4 July 2024 · Reworked 30 April 2026</w:t>
      </w:r>
    </w:p>
    <w:p>
      <w:pPr>
        <w:pBdr>
          <w:bottom w:val="single" w:sz="6" w:space="1" w:color="B8860B"/>
        </w:pBdr>
      </w:pPr>
    </w:p>
    <w:p>
      <w:r>
        <w:rPr>
          <w:i/>
          <w:color w:val="3B3B3B"/>
        </w:rPr>
        <w:br/>
        <w:t xml:space="preserve">  The history of the Western Wall — what it actually is, who built it row by row, why it disappeared for 300 years, and the halachic consequences for everyone who walks up to it today.</w:t>
        <w:br/>
      </w:r>
    </w:p>
    <w:p>
      <w:r>
        <w:rPr>
          <w:b/>
          <w:color w:val="1E3A8A"/>
          <w:sz w:val="26"/>
        </w:rPr>
        <w:t>I. ORIGIN OF THE TERM "WAILING WALL"</w:t>
      </w:r>
    </w:p>
    <w:p>
      <w:pPr>
        <w:pBdr>
          <w:bottom w:val="single" w:sz="6" w:space="1" w:color="B8860B"/>
        </w:pBdr>
      </w:pPr>
    </w:p>
    <w:p>
      <w:r>
        <w:br/>
        <w:t xml:space="preserve">  The non-Jewish world calls it the "Wailing Wall." That term was coined by European travelers in the 12th and 13th centuries who watched Jewish pilgrims arrive from far and wide, approach the wall of the Mokom HaMikdash (</w:t>
      </w:r>
      <w:r>
        <w:rPr>
          <w:rFonts w:ascii="David" w:hAnsi="David"/>
        </w:rPr>
        <w:t>מקום המקדש</w:t>
      </w:r>
      <w:r>
        <w:t xml:space="preserve">), and break down weeping. To us it has always been the </w:t>
      </w:r>
      <w:r>
        <w:rPr>
          <w:b/>
        </w:rPr>
        <w:t>Kotel HaMa'aravi</w:t>
      </w:r>
      <w:r>
        <w:t xml:space="preserve"> (</w:t>
      </w:r>
      <w:r>
        <w:rPr>
          <w:rFonts w:ascii="David" w:hAnsi="David"/>
        </w:rPr>
        <w:t>כותל המערבי</w:t>
      </w:r>
      <w:r>
        <w:t>) — the most sacred site for Klal Yisrael since the Churban Bayis Sheni (</w:t>
      </w:r>
      <w:r>
        <w:rPr>
          <w:rFonts w:ascii="David" w:hAnsi="David"/>
        </w:rPr>
        <w:t>חורבן בית שני</w:t>
      </w:r>
      <w:r>
        <w:t>).</w:t>
        <w:br/>
      </w:r>
    </w:p>
    <w:p>
      <w:r>
        <w:rPr>
          <w:b/>
          <w:color w:val="1E3A8A"/>
          <w:sz w:val="26"/>
        </w:rPr>
        <w:t>II. HAR HABAYIS — THE FOUNDATION</w:t>
      </w:r>
    </w:p>
    <w:p>
      <w:pPr>
        <w:pBdr>
          <w:bottom w:val="single" w:sz="6" w:space="1" w:color="B8860B"/>
        </w:pBdr>
      </w:pPr>
    </w:p>
    <w:p>
      <w:r>
        <w:br/>
        <w:t xml:space="preserve">  Before discussing the Wall itself, we must understand the location: Har HaBayis (</w:t>
      </w:r>
      <w:r>
        <w:rPr>
          <w:rFonts w:ascii="David" w:hAnsi="David"/>
        </w:rPr>
        <w:t>הר הבית</w:t>
      </w:r>
      <w:r>
        <w:t>), the Temple Mount. The name comes from Yeshayahu:</w:t>
        <w:br/>
      </w:r>
    </w:p>
    <w:p>
      <w:pPr>
        <w:ind w:left="432"/>
      </w:pPr>
      <w:r>
        <w:rPr>
          <w:i/>
        </w:rPr>
        <w:br/>
      </w:r>
      <w:r>
        <w:rPr>
          <w:rFonts w:ascii="David" w:hAnsi="David"/>
          <w:i/>
          <w:color w:val="1E3A8A"/>
        </w:rPr>
        <w:t>וְהָיָה בְּאַחֲרִית הַיָּמִים, נָכוֹן יִהְיֶה הַר בֵּית־ה' בְּרֹאשׁ הֶהָרִים.</w:t>
      </w:r>
      <w:r>
        <w:rPr>
          <w:i/>
        </w:rPr>
        <w:br/>
      </w:r>
    </w:p>
    <w:p>
      <w:r>
        <w:br/>
        <w:t xml:space="preserve">  "It shall be at the end of days that the mountain of Hashem's house will be established at the top of the mountains."</w:t>
      </w:r>
      <w:r>
        <w:rPr>
          <w:color w:val="B8860B"/>
          <w:sz w:val="16"/>
          <w:vertAlign w:val="superscript"/>
        </w:rPr>
        <w:t>[1]</w:t>
      </w:r>
      <w:r>
        <w:br/>
      </w:r>
    </w:p>
    <w:p>
      <w:r>
        <w:br/>
        <w:t xml:space="preserve">  This raises an immediate puzzle: when one visits the Kotel today, one walks </w:t>
      </w:r>
      <w:r>
        <w:rPr>
          <w:i/>
        </w:rPr>
        <w:t>down</w:t>
      </w:r>
      <w:r>
        <w:t>, not up. Yet Chazal teach that Eretz Yisrael is gevoha mikol ha'aratzos (</w:t>
      </w:r>
      <w:r>
        <w:rPr>
          <w:rFonts w:ascii="David" w:hAnsi="David"/>
        </w:rPr>
        <w:t>גבוה מכל הארצות</w:t>
      </w:r>
      <w:r>
        <w:t xml:space="preserve">) — higher than all other lands — and the pasuk describes Har HaBayis as the highest peak of the Judean range. The Gemara in Pesachim records the progression: </w:t>
      </w:r>
      <w:r>
        <w:rPr>
          <w:b/>
        </w:rPr>
        <w:t>Avraham called it Har</w:t>
      </w:r>
      <w:r>
        <w:t xml:space="preserve"> (</w:t>
      </w:r>
      <w:r>
        <w:rPr>
          <w:rFonts w:ascii="David" w:hAnsi="David"/>
        </w:rPr>
        <w:t>הר</w:t>
      </w:r>
      <w:r>
        <w:t xml:space="preserve">), </w:t>
      </w:r>
      <w:r>
        <w:rPr>
          <w:b/>
        </w:rPr>
        <w:t>Yitzchak called it Sadeh</w:t>
      </w:r>
      <w:r>
        <w:t xml:space="preserve"> (</w:t>
      </w:r>
      <w:r>
        <w:rPr>
          <w:rFonts w:ascii="David" w:hAnsi="David"/>
        </w:rPr>
        <w:t>שדה</w:t>
      </w:r>
      <w:r>
        <w:t xml:space="preserve">), and </w:t>
      </w:r>
      <w:r>
        <w:rPr>
          <w:b/>
        </w:rPr>
        <w:t>Yaakov called it Bayis</w:t>
      </w:r>
      <w:r>
        <w:t xml:space="preserve"> (</w:t>
      </w:r>
      <w:r>
        <w:rPr>
          <w:rFonts w:ascii="David" w:hAnsi="David"/>
        </w:rPr>
        <w:t>בית</w:t>
      </w:r>
      <w:r>
        <w:t>) — each name reflecting a deeper level of permanence and sanctity.</w:t>
      </w:r>
      <w:r>
        <w:rPr>
          <w:color w:val="B8860B"/>
          <w:sz w:val="16"/>
          <w:vertAlign w:val="superscript"/>
        </w:rPr>
        <w:t>[2]</w:t>
      </w:r>
      <w:r>
        <w:br/>
      </w:r>
    </w:p>
    <w:p>
      <w:r>
        <w:rPr>
          <w:i/>
          <w:color w:val="B8860B"/>
          <w:sz w:val="24"/>
        </w:rPr>
        <w:t>The Even HaShesiyah and the Hidden Aron</w:t>
      </w:r>
    </w:p>
    <w:p>
      <w:r>
        <w:br/>
        <w:t xml:space="preserve">  The Rambam, at the opening of Hilchos Beis HaBechirah, summarizes the spiritual geography: this is the place from which Adam HaRishon was formed (Afar min ha'adamah — </w:t>
      </w:r>
      <w:r>
        <w:rPr>
          <w:rFonts w:ascii="David" w:hAnsi="David"/>
        </w:rPr>
        <w:t>עפר מן האדמה</w:t>
      </w:r>
      <w:r>
        <w:t>); the Even HaShesiyah (</w:t>
      </w:r>
      <w:r>
        <w:rPr>
          <w:rFonts w:ascii="David" w:hAnsi="David"/>
        </w:rPr>
        <w:t>אבן השתיה</w:t>
      </w:r>
      <w:r>
        <w:t>) — the foundation stone from which the entire world was created — lies deep beneath the Mokom HaMikdash; and after the destruction of the First Temple, Yoshiyahu HaMelech hid the Aron in chambers built deep underground beside this stone.</w:t>
        <w:br/>
      </w:r>
    </w:p>
    <w:p>
      <w:r>
        <w:rPr>
          <w:i/>
          <w:color w:val="B8860B"/>
          <w:sz w:val="24"/>
        </w:rPr>
        <w:t>The Ottoman Excavation Legend</w:t>
      </w:r>
    </w:p>
    <w:p>
      <w:r>
        <w:br/>
        <w:t xml:space="preserve">  There is a tradition recorded in our sforim — and corroborated in Muslim sources — that during the Ottoman period (1400s–1500s), the local authorities sought to locate the Even HaShesiyah. They dispatched men with ropes down beneath the Mokom HaMikdash — beneath what is today the Kippat HaSela (</w:t>
      </w:r>
      <w:r>
        <w:rPr>
          <w:rFonts w:ascii="David" w:hAnsi="David"/>
        </w:rPr>
        <w:t>כיפת הסלע</w:t>
      </w:r>
      <w:r>
        <w:t xml:space="preserve">), the Dome of the Rock. The teams reached a cave; </w:t>
      </w:r>
      <w:r>
        <w:rPr>
          <w:b/>
        </w:rPr>
        <w:t>none of them returned</w:t>
      </w:r>
      <w:r>
        <w:t>. Whether they perished from a heavenly intervention or from natural causes, the legend stands: nobody has been able to confirm a sighting of the stone, and the matter is left where it was found.</w:t>
        <w:br/>
      </w:r>
    </w:p>
    <w:p>
      <w:r>
        <w:rPr>
          <w:i/>
          <w:color w:val="B8860B"/>
          <w:sz w:val="24"/>
        </w:rPr>
        <w:t>Ten Levels of Kedushah</w:t>
      </w:r>
    </w:p>
    <w:p>
      <w:r>
        <w:br/>
        <w:t xml:space="preserve">  The Mishnah at the start of Maseches Keilim</w:t>
      </w:r>
      <w:r>
        <w:rPr>
          <w:color w:val="B8860B"/>
          <w:sz w:val="16"/>
          <w:vertAlign w:val="superscript"/>
        </w:rPr>
        <w:t>[3]</w:t>
      </w:r>
      <w:r>
        <w:t xml:space="preserve"> enumerates ten levels of sanctity: Eretz Yisrael is holier than all other lands; Yerushalayim is holier than the rest of Eretz Yisrael; Har HaBayis is holier than the rest of Yerushalayim; and the levels intensify inward through the Cheil, the Ezras Nashim, the Ezras Yisrael, the Ezras Kohanim, and finally the Kodesh HaKodashim. These tiers carry concrete halachic consequences: a zav, zavah, niddah, or yoledes — bearers of tumah issuing min ha'guf — are </w:t>
      </w:r>
      <w:r>
        <w:rPr>
          <w:b/>
        </w:rPr>
        <w:t>forbidden</w:t>
      </w:r>
      <w:r>
        <w:t xml:space="preserve"> from entering Har HaBayis. This makes locating its precise boundary a halachic necessity, not an academic curiosity.</w:t>
        <w:br/>
      </w:r>
    </w:p>
    <w:p>
      <w:r>
        <w:rPr>
          <w:b/>
          <w:color w:val="1E3A8A"/>
          <w:sz w:val="26"/>
        </w:rPr>
        <w:t>III. THE SHECHINAH AT THE WALL</w:t>
      </w:r>
    </w:p>
    <w:p>
      <w:pPr>
        <w:pBdr>
          <w:bottom w:val="single" w:sz="6" w:space="1" w:color="B8860B"/>
        </w:pBdr>
      </w:pPr>
    </w:p>
    <w:p>
      <w:r>
        <w:br/>
        <w:t xml:space="preserve">  The source for the Kotel's permanent sanctity is a Midrash in Shir HaShirim Rabbah and Bamidbar Rabbah</w:t>
      </w:r>
      <w:r>
        <w:rPr>
          <w:color w:val="B8860B"/>
          <w:sz w:val="16"/>
          <w:vertAlign w:val="superscript"/>
        </w:rPr>
        <w:t>[4]</w:t>
      </w:r>
      <w:r>
        <w:t xml:space="preserve"> on the verse:</w:t>
        <w:br/>
      </w:r>
    </w:p>
    <w:p>
      <w:pPr>
        <w:ind w:left="432"/>
      </w:pPr>
      <w:r>
        <w:rPr>
          <w:i/>
        </w:rPr>
        <w:br/>
      </w:r>
      <w:r>
        <w:rPr>
          <w:rFonts w:ascii="David" w:hAnsi="David"/>
          <w:i/>
          <w:color w:val="1E3A8A"/>
        </w:rPr>
        <w:t>הִנֵּה זֶה עוֹמֵד אַחַר כָּתְלֵנוּ, מַשְׁגִּיחַ מִן הַחַלֹּנוֹת, מֵצִיץ מִן הַחֲרַכִּים.</w:t>
      </w:r>
      <w:r>
        <w:rPr>
          <w:i/>
        </w:rPr>
        <w:br/>
      </w:r>
    </w:p>
    <w:p>
      <w:r>
        <w:br/>
        <w:t xml:space="preserve">  "Behold, He stands behind our wall, looking through the windows, peering through the lattice."</w:t>
      </w:r>
      <w:r>
        <w:rPr>
          <w:color w:val="B8860B"/>
          <w:sz w:val="16"/>
          <w:vertAlign w:val="superscript"/>
        </w:rPr>
        <w:t>[5]</w:t>
      </w:r>
      <w:r>
        <w:br/>
      </w:r>
    </w:p>
    <w:p>
      <w:r>
        <w:br/>
        <w:t xml:space="preserve">  "Behind </w:t>
      </w:r>
      <w:r>
        <w:rPr>
          <w:i/>
        </w:rPr>
        <w:t>our</w:t>
      </w:r>
      <w:r>
        <w:t xml:space="preserve"> wall" — this is the Kotel HaMa'aravi of the Beis HaMikdash. Why? Because HaKadosh Baruch Hu swore that this wall would never be destroyed. The Shechinah, says the Midrash, has never departed from it.</w:t>
        <w:br/>
      </w:r>
    </w:p>
    <w:p>
      <w:r>
        <w:rPr>
          <w:i/>
          <w:color w:val="B8860B"/>
          <w:sz w:val="24"/>
        </w:rPr>
        <w:t>The Theological Tension</w:t>
      </w:r>
    </w:p>
    <w:p>
      <w:r>
        <w:br/>
        <w:t xml:space="preserve">  This raises a sharp problem. The Gemara in Yoma</w:t>
      </w:r>
      <w:r>
        <w:rPr>
          <w:color w:val="B8860B"/>
          <w:sz w:val="16"/>
          <w:vertAlign w:val="superscript"/>
        </w:rPr>
        <w:t>[6]</w:t>
      </w:r>
      <w:r>
        <w:t xml:space="preserve"> lists five things present in the First Temple but absent in the Second — and the Shechinah is one of them. Furthermore, in Shemoneh Esrei three times daily we beg: </w:t>
      </w:r>
      <w:r>
        <w:rPr>
          <w:i/>
        </w:rPr>
        <w:t>"V'sechezenah eineinu b'shuvcha l'Tziyon b'rachamim... Baruch Atah Hashem, hamachazir Shechinaso l'Tziyon"</w:t>
      </w:r>
      <w:r>
        <w:t xml:space="preserve"> — restore the Shechinah to Tziyon. If the Shechinah is already at the Kotel, what are we praying for?</w:t>
        <w:br/>
      </w:r>
    </w:p>
    <w:p>
      <w:r>
        <w:br/>
        <w:t xml:space="preserve">  The Achronim answer that there are two distinct aspects: </w:t>
      </w:r>
      <w:r>
        <w:rPr>
          <w:b/>
        </w:rPr>
        <w:t>the essential, manifest Presence</w:t>
      </w:r>
      <w:r>
        <w:t xml:space="preserve"> of the Shechinah — which was in Bayis Rishon, departed in Bayis Sheni, and we daily petition to be restored — and </w:t>
      </w:r>
      <w:r>
        <w:rPr>
          <w:b/>
        </w:rPr>
        <w:t>the radiant offshoot</w:t>
      </w:r>
      <w:r>
        <w:t>, the light that emanates from the Presence, which has never left the wall and remains there even after the Churban. Klal Yisrael goes to the Kotel to draw near to that emanation.</w:t>
        <w:br/>
      </w:r>
    </w:p>
    <w:p>
      <w:r>
        <w:rPr>
          <w:b/>
          <w:color w:val="1E3A8A"/>
          <w:sz w:val="26"/>
        </w:rPr>
        <w:t>IV. RAV YECHIEL MICHEL TUKACHINSKY AND HIS RESEARCH</w:t>
      </w:r>
    </w:p>
    <w:p>
      <w:pPr>
        <w:pBdr>
          <w:bottom w:val="single" w:sz="6" w:space="1" w:color="B8860B"/>
        </w:pBdr>
      </w:pPr>
    </w:p>
    <w:p>
      <w:r>
        <w:br/>
        <w:t xml:space="preserve">  The seminal halachic-historical work on the Kotel was produced by </w:t>
      </w:r>
      <w:r>
        <w:rPr>
          <w:b/>
        </w:rPr>
        <w:t>Rav Yechiel Michel Tukachinsky</w:t>
      </w:r>
      <w:r>
        <w:t xml:space="preserve"> (zt"l), a definitive "right-winger" who nevertheless engaged the secular archaeology of his era and synthesized it with the mesorah. His sefer Eretz HaKodesh v'HaMikdash (</w:t>
      </w:r>
      <w:r>
        <w:rPr>
          <w:rFonts w:ascii="David" w:hAnsi="David"/>
        </w:rPr>
        <w:t>עיר הקודש והמקדש</w:t>
      </w:r>
      <w:r>
        <w:t>)</w:t>
      </w:r>
      <w:r>
        <w:rPr>
          <w:color w:val="B8860B"/>
          <w:sz w:val="16"/>
          <w:vertAlign w:val="superscript"/>
        </w:rPr>
        <w:t>[7]</w:t>
      </w:r>
      <w:r>
        <w:t xml:space="preserve"> caused major controversy in his day; today it is revered across both halachic and academic circles. He is also the author of Gesher HaChaim (</w:t>
      </w:r>
      <w:r>
        <w:rPr>
          <w:rFonts w:ascii="David" w:hAnsi="David"/>
        </w:rPr>
        <w:t>גשר החיים</w:t>
      </w:r>
      <w:r>
        <w:t>), the standard work on the laws of mourning.</w:t>
        <w:br/>
      </w:r>
    </w:p>
    <w:p>
      <w:r>
        <w:rPr>
          <w:i/>
          <w:color w:val="B8860B"/>
          <w:sz w:val="24"/>
        </w:rPr>
        <w:t>Biographical Notes</w:t>
      </w:r>
    </w:p>
    <w:p>
      <w:r>
        <w:br/>
        <w:t xml:space="preserve">  He was born in 19th-century Lithuania. Orphaned at the age of ten, his mother sent him alone with a caravan of travelers to Eretz Yisrael. He arrived as a child and learned by </w:t>
      </w:r>
      <w:r>
        <w:rPr>
          <w:b/>
        </w:rPr>
        <w:t>Rav Shmuel Salant</w:t>
      </w:r>
      <w:r>
        <w:t>, the famed rav of Yerushalayim, eventually receiving smichah from him. He went on to serve for many years as the head of the legendary Etz Chaim Yeshiva (Eitz Chaim Yerushalayim — not the Boro Park institution by the same name) and was niftar in 1955.</w:t>
        <w:br/>
      </w:r>
    </w:p>
    <w:p>
      <w:r>
        <w:br/>
        <w:t xml:space="preserve">  He also held a major opinion in the famed </w:t>
      </w:r>
      <w:r>
        <w:rPr>
          <w:i/>
        </w:rPr>
        <w:t>international dateline</w:t>
      </w:r>
      <w:r>
        <w:t xml:space="preserve"> question. When bachurim of the Mir Yeshiva were stranded in Japan and Shanghai during the war, the Chazon Ish ruled they should fast on Thursday; Rav Tukachinsky ruled </w:t>
      </w:r>
      <w:r>
        <w:rPr>
          <w:b/>
        </w:rPr>
        <w:t>Wednesday</w:t>
      </w:r>
      <w:r>
        <w:t>. (Rav Chatzkel Levenstein, in his characteristic piety, fasted both days.)</w:t>
        <w:br/>
      </w:r>
    </w:p>
    <w:p>
      <w:r>
        <w:rPr>
          <w:b/>
          <w:color w:val="1E3A8A"/>
          <w:sz w:val="26"/>
        </w:rPr>
        <w:t>V. THE WALL STONE-BY-STONE — TUKACHINSKY'S STRATIGRAPHY</w:t>
      </w:r>
    </w:p>
    <w:p>
      <w:pPr>
        <w:pBdr>
          <w:bottom w:val="single" w:sz="6" w:space="1" w:color="B8860B"/>
        </w:pBdr>
      </w:pPr>
    </w:p>
    <w:p>
      <w:r>
        <w:br/>
        <w:t xml:space="preserve">  The exposed wall above the Rechavat HaKotel (the plaza we daven at) is roughly </w:t>
      </w:r>
      <w:r>
        <w:rPr>
          <w:b/>
        </w:rPr>
        <w:t>60 feet tall</w:t>
      </w:r>
      <w:r>
        <w:t xml:space="preserve">, but it is </w:t>
      </w:r>
      <w:r>
        <w:rPr>
          <w:i/>
        </w:rPr>
        <w:t>not</w:t>
      </w:r>
      <w:r>
        <w:t xml:space="preserve"> of one piece. Different rows of stones were laid in different eras. Rav Tukachinsky's analysis identifies five distinct strata:</w:t>
        <w:br/>
      </w:r>
    </w:p>
    <w:p>
      <w:r>
        <w:br/>
        <w:t xml:space="preserve">  (Not every researcher agrees on every detail, but this is Rav Tukachinsky's synthesis, and it remains the working framework.)</w:t>
        <w:br/>
      </w:r>
    </w:p>
    <w:p>
      <w:r>
        <w:rPr>
          <w:b/>
          <w:color w:val="1E3A8A"/>
          <w:sz w:val="26"/>
        </w:rPr>
        <w:t>VI. UNDERGROUND — SIR CHARLES WILSON AND THE BURIED ROWS</w:t>
      </w:r>
    </w:p>
    <w:p>
      <w:pPr>
        <w:pBdr>
          <w:bottom w:val="single" w:sz="6" w:space="1" w:color="B8860B"/>
        </w:pBdr>
      </w:pPr>
    </w:p>
    <w:p>
      <w:r>
        <w:br/>
        <w:t xml:space="preserve">  What we see above ground is only the beginning. In the 19th century, the British engineer-archaeologist </w:t>
      </w:r>
      <w:r>
        <w:rPr>
          <w:b/>
        </w:rPr>
        <w:t>Sir Charles Wilson</w:t>
      </w:r>
      <w:r>
        <w:t xml:space="preserve"> excavated below the plaza level and discovered that the massive Solomonic stones continue downward for another </w:t>
      </w:r>
      <w:r>
        <w:rPr>
          <w:b/>
        </w:rPr>
        <w:t>14–19 rows</w:t>
      </w:r>
      <w:r>
        <w:t>. The five visible rows are the top of an enormous foundation that extends many feet underground. Keshet Wilson (</w:t>
      </w:r>
      <w:r>
        <w:rPr>
          <w:rFonts w:ascii="David" w:hAnsi="David"/>
        </w:rPr>
        <w:t>קשת וילסון</w:t>
      </w:r>
      <w:r>
        <w:t xml:space="preserve">) — </w:t>
      </w:r>
      <w:r>
        <w:rPr>
          <w:b/>
        </w:rPr>
        <w:t>Wilson's Arch</w:t>
      </w:r>
      <w:r>
        <w:t>, in the northeastern corner of the Kotel where one can daven in a covered hall — is named for him.</w:t>
        <w:br/>
      </w:r>
    </w:p>
    <w:p>
      <w:r>
        <w:br/>
        <w:t xml:space="preserve">  Wilson also documented </w:t>
      </w:r>
      <w:r>
        <w:rPr>
          <w:b/>
        </w:rPr>
        <w:t>Solomon's bridge</w:t>
      </w:r>
      <w:r>
        <w:t xml:space="preserve"> at the southern end of the wall — the archway and pathway that gave Shlomo HaMelech direct access from his palace into the Beis HaMikdash. The outline of that archway is still visible etched into the wall today, in the section where excavation work seems perpetually underway.</w:t>
        <w:br/>
      </w:r>
    </w:p>
    <w:p>
      <w:r>
        <w:br/>
        <w:t xml:space="preserve">  Many of these underground spaces — archways, halls, chambers — were rediscovered piecemeal over the past two centuries. Rav Tukachinsky himself organized the </w:t>
      </w:r>
      <w:r>
        <w:rPr>
          <w:i/>
        </w:rPr>
        <w:t>first official rabbinic tour</w:t>
      </w:r>
      <w:r>
        <w:t xml:space="preserve"> of the Kotel tunnels in the early 1900s, gathering a delegation of rabbonim to view the underground stones. As soon as the local Arab population realized that Jews were taking interest, they sealed off access. Through the past century the tunnels have been opened, closed, and reopened repeatedly. Today, after 1967 — </w:t>
      </w:r>
      <w:r>
        <w:rPr>
          <w:i/>
        </w:rPr>
        <w:t>"Har HaBayis b'yadeinu"</w:t>
      </w:r>
      <w:r>
        <w:t xml:space="preserve"> — the State of Israel controls the area, and most of the tunnels are accessible to visitors.</w:t>
        <w:br/>
      </w:r>
    </w:p>
    <w:p>
      <w:r>
        <w:rPr>
          <w:b/>
          <w:color w:val="1E3A8A"/>
          <w:sz w:val="26"/>
        </w:rPr>
        <w:t>VII. THE GREAT HALACHIC DEBATE — WHAT WALLISIT?</w:t>
      </w:r>
    </w:p>
    <w:p>
      <w:pPr>
        <w:pBdr>
          <w:bottom w:val="single" w:sz="6" w:space="1" w:color="B8860B"/>
        </w:pBdr>
      </w:pPr>
    </w:p>
    <w:p>
      <w:r>
        <w:rPr>
          <w:i/>
          <w:color w:val="B8860B"/>
          <w:sz w:val="24"/>
        </w:rPr>
        <w:t>The Radvaz: It Is the Wall of the Azarah</w:t>
      </w:r>
    </w:p>
    <w:p>
      <w:r>
        <w:br/>
        <w:t xml:space="preserve">  The </w:t>
      </w:r>
      <w:r>
        <w:rPr>
          <w:b/>
        </w:rPr>
        <w:t>Radvaz</w:t>
      </w:r>
      <w:r>
        <w:t xml:space="preserve"> (Rav David ibn Zimra, </w:t>
      </w:r>
      <w:r>
        <w:rPr>
          <w:rFonts w:ascii="David" w:hAnsi="David"/>
        </w:rPr>
        <w:t>רדב״ז</w:t>
      </w:r>
      <w:r>
        <w:t xml:space="preserve">) was the first to take a definitive position on the question. Born in the 1400s, he served as Chief Rabbi of Egypt for forty years, lived briefly in Yerushalayim, and ended his life in Tzfas, where he is buried. He is the author of over </w:t>
      </w:r>
      <w:r>
        <w:rPr>
          <w:i/>
        </w:rPr>
        <w:t>ten thousand teshuvos</w:t>
      </w:r>
      <w:r>
        <w:t>, of which roughly two thousand survive.</w:t>
      </w:r>
      <w:r>
        <w:rPr>
          <w:color w:val="B8860B"/>
          <w:sz w:val="16"/>
          <w:vertAlign w:val="superscript"/>
        </w:rPr>
        <w:t>[8]</w:t>
      </w:r>
      <w:r>
        <w:br/>
      </w:r>
    </w:p>
    <w:p>
      <w:r>
        <w:br/>
        <w:t xml:space="preserve">  The Radvaz writes — sharply — that we are making a serious mistake. The wall we daven at, he holds, is </w:t>
      </w:r>
      <w:r>
        <w:rPr>
          <w:b/>
        </w:rPr>
        <w:t>not</w:t>
      </w:r>
      <w:r>
        <w:t xml:space="preserve"> the Kotel of Har HaBayis; it is the wall of the </w:t>
      </w:r>
      <w:r>
        <w:rPr>
          <w:b/>
        </w:rPr>
        <w:t>Azarah</w:t>
      </w:r>
      <w:r>
        <w:t xml:space="preserve"> itself — the inner sanctified courtyard. If so, the entire Rechavat HaKotel sits inside Har HaBayis. Since every Jew today is tamei meis, no one would be permitted to stand there at all.</w:t>
        <w:br/>
      </w:r>
    </w:p>
    <w:p>
      <w:r>
        <w:rPr>
          <w:i/>
          <w:color w:val="B8860B"/>
          <w:sz w:val="24"/>
        </w:rPr>
        <w:t>The Ridvaz: The Lone Achron Who Agreed</w:t>
      </w:r>
    </w:p>
    <w:p>
      <w:r>
        <w:br/>
        <w:t xml:space="preserve">  Centuries later, the </w:t>
      </w:r>
      <w:r>
        <w:rPr>
          <w:b/>
        </w:rPr>
        <w:t>Ridvaz</w:t>
      </w:r>
      <w:r>
        <w:t xml:space="preserve"> — Rav Yaakov Dovid Wilovsky</w:t>
      </w:r>
      <w:r>
        <w:rPr>
          <w:color w:val="B8860B"/>
          <w:sz w:val="16"/>
          <w:vertAlign w:val="superscript"/>
        </w:rPr>
        <w:t>[9]</w:t>
      </w:r>
      <w:r>
        <w:t xml:space="preserve"> — agreed with the Radvaz. (Note: Ri-d-vaz, with a yud, is a different person from Ra-d-vaz.) The Ridvaz was born in Slutsk and served as rav there. He came to America in the early 1900s and served briefly as a rav in Chicago — an experience he found so disturbing that, in his introduction to Nimukei HaRidvaz, he wrote candidly that the Jews of 1920s Chicago were not maintaining standards of kashrus and that he could not survive there. He fled to Eretz Yisrael, settled in Tzfas, and produced a major peirush on the Yerushalmi. He alone among the recent poskim sided with the Radvaz; he refrained from approaching the Kotel at all.</w:t>
        <w:br/>
      </w:r>
    </w:p>
    <w:p>
      <w:r>
        <w:rPr>
          <w:i/>
          <w:color w:val="B8860B"/>
          <w:sz w:val="24"/>
        </w:rPr>
        <w:t>The Brisker Position</w:t>
      </w:r>
    </w:p>
    <w:p>
      <w:r>
        <w:br/>
        <w:t xml:space="preserve">  The Brisker camp historically maintains a stringency in this area. The Briskers — and specifically </w:t>
      </w:r>
      <w:r>
        <w:rPr>
          <w:b/>
        </w:rPr>
        <w:t>Rav Yosef Dov Soloveitchik of Yerushalayim</w:t>
      </w:r>
      <w:r>
        <w:t xml:space="preserve"> (the Yeshivas Brisk Rosh Yeshiva) — would not approach the wall. They would stand far back, even behind the elevated platform near the gate, davening from there.</w:t>
        <w:br/>
      </w:r>
    </w:p>
    <w:p>
      <w:r>
        <w:rPr>
          <w:i/>
          <w:color w:val="B8860B"/>
          <w:sz w:val="24"/>
        </w:rPr>
        <w:t>The Majority View</w:t>
      </w:r>
    </w:p>
    <w:p>
      <w:r>
        <w:br/>
        <w:t xml:space="preserve">  The overwhelming consensus of Achronim — including the </w:t>
      </w:r>
      <w:r>
        <w:rPr>
          <w:b/>
        </w:rPr>
        <w:t>Chochmas Adam</w:t>
      </w:r>
      <w:r>
        <w:rPr>
          <w:color w:val="B8860B"/>
          <w:sz w:val="16"/>
          <w:vertAlign w:val="superscript"/>
        </w:rPr>
        <w:t>[10]</w:t>
      </w:r>
      <w:r>
        <w:t xml:space="preserve"> — disagrees with the Radvaz. Modern measurement, archaeology, and the geometric cheshbonos of the entire Har HaBayis footprint all confirm that the wall we have is the </w:t>
      </w:r>
      <w:r>
        <w:rPr>
          <w:b/>
        </w:rPr>
        <w:t>outer retaining wall of Har HaBayis</w:t>
      </w:r>
      <w:r>
        <w:t xml:space="preserve">, not the wall of the Azarah. On this view, the plaza is permitted territory — the kedushah of Har HaBayis begins </w:t>
      </w:r>
      <w:r>
        <w:rPr>
          <w:i/>
        </w:rPr>
        <w:t>at</w:t>
      </w:r>
      <w:r>
        <w:t xml:space="preserve"> the wall, not before it. One may approach and daven freely; the prohibition is only against </w:t>
      </w:r>
      <w:r>
        <w:rPr>
          <w:i/>
        </w:rPr>
        <w:t>entering</w:t>
      </w:r>
      <w:r>
        <w:t>.</w:t>
        <w:br/>
      </w:r>
    </w:p>
    <w:p>
      <w:r>
        <w:br/>
        <w:t xml:space="preserve">  This same debate underlies the modern controversy of ascending Har HaBayis after immersion. A small number of rabbonim permit it; the overwhelming majority of poskim rule it is a meshuga'as — why enter a safek of bringing tumah into the holiest place on earth, where the Shechinah has never departed?</w:t>
        <w:br/>
      </w:r>
    </w:p>
    <w:p>
      <w:r>
        <w:rPr>
          <w:b/>
          <w:color w:val="1E3A8A"/>
          <w:sz w:val="26"/>
        </w:rPr>
        <w:t>VIII. THREE CENTURIES WITHOUT A WALL</w:t>
      </w:r>
    </w:p>
    <w:p>
      <w:pPr>
        <w:pBdr>
          <w:bottom w:val="single" w:sz="6" w:space="1" w:color="B8860B"/>
        </w:pBdr>
      </w:pPr>
    </w:p>
    <w:p>
      <w:r>
        <w:br/>
        <w:t xml:space="preserve">  If the Midrash guarantees the Kotel will never be destroyed, how do we account for the period in which it effectively </w:t>
      </w:r>
      <w:r>
        <w:rPr>
          <w:i/>
        </w:rPr>
        <w:t>disappeared</w:t>
      </w:r>
      <w:r>
        <w:t>? Our evidence for that disappearance comes from Jewish travel literature.</w:t>
        <w:br/>
      </w:r>
    </w:p>
    <w:p>
      <w:r>
        <w:br/>
        <w:t xml:space="preserve">  The story is that the Kotel had been buried under sand and refuse for roughly </w:t>
      </w:r>
      <w:r>
        <w:rPr>
          <w:b/>
        </w:rPr>
        <w:t>three centuries</w:t>
      </w:r>
      <w:r>
        <w:t>. Layers of debris accumulated above ground level until the wall was simply not visible. It was rediscovered during the Ottoman period.</w:t>
        <w:br/>
      </w:r>
    </w:p>
    <w:p>
      <w:r>
        <w:br/>
        <w:t xml:space="preserve">  The first record of the rediscovered wall appears in the writings of </w:t>
      </w:r>
      <w:r>
        <w:rPr>
          <w:b/>
        </w:rPr>
        <w:t>Rabbeinu Ovadia of Bartenura</w:t>
      </w:r>
      <w:r>
        <w:rPr>
          <w:color w:val="B8860B"/>
          <w:sz w:val="16"/>
          <w:vertAlign w:val="superscript"/>
        </w:rPr>
        <w:t>[14]</w:t>
      </w:r>
      <w:r>
        <w:t xml:space="preserve">, who arrived in Eretz Yisrael in approximately 1488. With profound emotion he writes </w:t>
      </w:r>
      <w:r>
        <w:rPr>
          <w:i/>
        </w:rPr>
        <w:t>"Va'esa el marom kapai"</w:t>
      </w:r>
      <w:r>
        <w:t xml:space="preserve"> (</w:t>
      </w:r>
      <w:r>
        <w:rPr>
          <w:rFonts w:ascii="David" w:hAnsi="David"/>
        </w:rPr>
        <w:t>ואשא אל מרום כפי</w:t>
      </w:r>
      <w:r>
        <w:t>) — "and I lifted up my hands to Heaven" — describing his prayers at the wall where HaKadosh Baruch Hu hears the tefillos of all Jews. (One talmid later disputed which wall the Bartenura meant; the consensus is that it was the Kotel HaMa'aravi.) From that point forward, the Kotel appears in every Jewish travelogue.</w:t>
        <w:br/>
      </w:r>
    </w:p>
    <w:p>
      <w:r>
        <w:rPr>
          <w:i/>
          <w:color w:val="B8860B"/>
          <w:sz w:val="24"/>
        </w:rPr>
        <w:t>The Tradition Was Not Broken</w:t>
      </w:r>
    </w:p>
    <w:p>
      <w:r>
        <w:br/>
        <w:t xml:space="preserve">  Did three centuries of burial sever the mesorah? The Gemara in Shevuos</w:t>
      </w:r>
      <w:r>
        <w:rPr>
          <w:color w:val="B8860B"/>
          <w:sz w:val="16"/>
          <w:vertAlign w:val="superscript"/>
        </w:rPr>
        <w:t>[15]</w:t>
      </w:r>
      <w:r>
        <w:t xml:space="preserve"> raises the case of a ben Bavel who comes to Eretz Yisrael and does not know the location of the Mokom HaMikdash — implying that there were periods when the location was uncertain. The Rishonim resolve this: the ben Bavel didn't know </w:t>
      </w:r>
      <w:r>
        <w:rPr>
          <w:i/>
        </w:rPr>
        <w:t>because he came from Bavel</w:t>
      </w:r>
      <w:r>
        <w:t>; the Jews who remained in Yerushalayim preserved an unbroken tradition ish mi'pi ish (</w:t>
      </w:r>
      <w:r>
        <w:rPr>
          <w:rFonts w:ascii="David" w:hAnsi="David"/>
        </w:rPr>
        <w:t>איש מפי איש</w:t>
      </w:r>
      <w:r>
        <w:t>) all the way back to the Churban. They knew exactly which wall was which — and modern archaeology confirms what they preserved.</w:t>
        <w:br/>
      </w:r>
    </w:p>
    <w:p>
      <w:r>
        <w:rPr>
          <w:b/>
          <w:color w:val="1E3A8A"/>
          <w:sz w:val="26"/>
        </w:rPr>
        <w:t>IX. PRACTICAL HALACHA I — TOUCHING THE STONES AND PLACING KVITLACH</w:t>
      </w:r>
    </w:p>
    <w:p>
      <w:pPr>
        <w:pBdr>
          <w:bottom w:val="single" w:sz="6" w:space="1" w:color="B8860B"/>
        </w:pBdr>
      </w:pPr>
    </w:p>
    <w:p>
      <w:r>
        <w:br/>
        <w:t xml:space="preserve">  The widespread minhag of placing kvitlach (</w:t>
      </w:r>
      <w:r>
        <w:rPr>
          <w:rFonts w:ascii="David" w:hAnsi="David"/>
        </w:rPr>
        <w:t>קוויטלך</w:t>
      </w:r>
      <w:r>
        <w:t>) into the crevices of the wall is, on the surface, halachically problematic. If the Kotel is the wall of Har HaBayis, its kedushah begins from the outer surface. When a person inserts even a fingertip into a crevice, his finger has entered the actual thickness of the sanctified wall.</w:t>
        <w:br/>
      </w:r>
    </w:p>
    <w:p>
      <w:r>
        <w:br/>
        <w:t xml:space="preserve">  The Gemara in Zevachim</w:t>
      </w:r>
      <w:r>
        <w:rPr>
          <w:color w:val="B8860B"/>
          <w:sz w:val="16"/>
          <w:vertAlign w:val="superscript"/>
        </w:rPr>
        <w:t>[16]</w:t>
      </w:r>
      <w:r>
        <w:t>, derived from a pasuk in Parshas Tazria,</w:t>
      </w:r>
      <w:r>
        <w:rPr>
          <w:color w:val="B8860B"/>
          <w:sz w:val="16"/>
          <w:vertAlign w:val="superscript"/>
        </w:rPr>
        <w:t>[17]</w:t>
      </w:r>
      <w:r>
        <w:t xml:space="preserve"> establishes the principle </w:t>
      </w:r>
      <w:r>
        <w:rPr>
          <w:b/>
        </w:rPr>
        <w:t>"bi'ah b'miktzas shemah bi'ah"</w:t>
      </w:r>
      <w:r>
        <w:t xml:space="preserve"> (</w:t>
      </w:r>
      <w:r>
        <w:rPr>
          <w:rFonts w:ascii="David" w:hAnsi="David"/>
        </w:rPr>
        <w:t>ביאה במקצת שמה ביאה</w:t>
      </w:r>
      <w:r>
        <w:t>) — a partial entry counts as full entry. A tamei who inserts even a finger into the Mokom HaMikdash is considered to have fully entered, and is chayav kares.</w:t>
        <w:br/>
      </w:r>
    </w:p>
    <w:p>
      <w:r>
        <w:br/>
        <w:t xml:space="preserve">  The problem is bigger than just kvitlach. Over millennia the stones have weathered and been chipped; the actual outer face of the wall may be indented half an inch or more from where the original surface stood. So even the universal practice of kissing the wall and pressing one's hands against it is potentially crossing into the sanctified zone.</w:t>
        <w:br/>
      </w:r>
    </w:p>
    <w:p>
      <w:r>
        <w:rPr>
          <w:i/>
          <w:color w:val="B8860B"/>
          <w:sz w:val="24"/>
        </w:rPr>
        <w:t>The Tradition of the Or HaChaim's Kvittel</w:t>
      </w:r>
    </w:p>
    <w:p>
      <w:r>
        <w:br/>
        <w:t xml:space="preserve">  The </w:t>
      </w:r>
      <w:r>
        <w:rPr>
          <w:b/>
        </w:rPr>
        <w:t>Minchas Elazar</w:t>
      </w:r>
      <w:r>
        <w:t xml:space="preserve"> — the Munkatcher Rebbe — records that he had a kabbalah, transmitted from his father and grandfather all the way back to the Bnei Yissaschar, that the Or HaChaim HaKadosh himself, who could not personally make it to the Kotel, sent a kvittel via a shliach with instructions to insert it into the wall. The Minchas Elazar traveled to Eretz Yisrael in the 1930s on a year-long journey; his talmid recorded the trip in Masa'os Yerushalayim (</w:t>
      </w:r>
      <w:r>
        <w:rPr>
          <w:rFonts w:ascii="David" w:hAnsi="David"/>
        </w:rPr>
        <w:t>מסעות ירושלים</w:t>
      </w:r>
      <w:r>
        <w:t>)</w:t>
      </w:r>
      <w:r>
        <w:rPr>
          <w:color w:val="B8860B"/>
          <w:sz w:val="16"/>
          <w:vertAlign w:val="superscript"/>
        </w:rPr>
        <w:t>[18]</w:t>
      </w:r>
      <w:r>
        <w:t>.</w:t>
        <w:br/>
      </w:r>
    </w:p>
    <w:p>
      <w:r>
        <w:rPr>
          <w:i/>
          <w:color w:val="B8860B"/>
          <w:sz w:val="24"/>
        </w:rPr>
        <w:t>Solutions to the Halachic Problem</w:t>
      </w:r>
    </w:p>
    <w:p>
      <w:r>
        <w:br/>
      </w:r>
      <w:r>
        <w:rPr>
          <w:b/>
        </w:rPr>
        <w:t>1. Loss of kedushah via chillul.</w:t>
      </w:r>
      <w:r>
        <w:t xml:space="preserve"> The Gemara in Avodah Zarah</w:t>
      </w:r>
      <w:r>
        <w:rPr>
          <w:color w:val="B8860B"/>
          <w:sz w:val="16"/>
          <w:vertAlign w:val="superscript"/>
        </w:rPr>
        <w:t>[19]</w:t>
      </w:r>
      <w:r>
        <w:t xml:space="preserve"> derives from the pasuk </w:t>
      </w:r>
      <w:r>
        <w:rPr>
          <w:i/>
        </w:rPr>
        <w:t>"u'va'u bah pritzim v'chiluleha"</w:t>
      </w:r>
      <w:r>
        <w:t xml:space="preserve"> (</w:t>
      </w:r>
      <w:r>
        <w:rPr>
          <w:rFonts w:ascii="David" w:hAnsi="David"/>
        </w:rPr>
        <w:t>ובאו בה פריצים וחיללוה</w:t>
      </w:r>
      <w:r>
        <w:t>) that when the Roman legions invaded the Beis HaMikdash, they violated and stripped the kedushah from any vessels or stones they removed. By extension, perhaps the entire Kotel lost its kedushah through that desecration. Most poskim reject this: the principle applies to objects forcibly removed and rendered profane, not to a wall that remained standing untouched in its original place.</w:t>
        <w:br/>
      </w:r>
    </w:p>
    <w:p>
      <w:r>
        <w:br/>
      </w:r>
      <w:r>
        <w:rPr>
          <w:b/>
        </w:rPr>
        <w:t>2. The Avnei Nezer.</w:t>
      </w:r>
      <w:r>
        <w:t xml:space="preserve"> The Avnei Nezer</w:t>
      </w:r>
      <w:r>
        <w:rPr>
          <w:color w:val="B8860B"/>
          <w:sz w:val="16"/>
          <w:vertAlign w:val="superscript"/>
        </w:rPr>
        <w:t>[20]</w:t>
      </w:r>
      <w:r>
        <w:t xml:space="preserve"> offers an elegant sevarah: the rule of bi'ah b'miktzas applies only when the entry-point is large enough that one's </w:t>
      </w:r>
      <w:r>
        <w:rPr>
          <w:i/>
        </w:rPr>
        <w:t>whole body</w:t>
      </w:r>
      <w:r>
        <w:t xml:space="preserve"> could theoretically pass through. Sticking a finger into a tight crack between stones — too narrow to fit a body — does not qualify. Some Achronim agree, others dispute the principle.</w:t>
        <w:br/>
      </w:r>
    </w:p>
    <w:p>
      <w:r>
        <w:br/>
      </w:r>
      <w:r>
        <w:rPr>
          <w:b/>
        </w:rPr>
        <w:t>3. The power of minhag Yisrael.</w:t>
      </w:r>
      <w:r>
        <w:t xml:space="preserve"> This is, in practice, the strongest heter. Throughout the centuries, every Jew who could reach the Kotel went there, kissed the stones, and placed kvitlach — without immersion. </w:t>
      </w:r>
      <w:r>
        <w:rPr>
          <w:b/>
        </w:rPr>
        <w:t>Rav Ovadia Yosef</w:t>
      </w:r>
      <w:r>
        <w:rPr>
          <w:color w:val="B8860B"/>
          <w:sz w:val="16"/>
          <w:vertAlign w:val="superscript"/>
        </w:rPr>
        <w:t>[21]</w:t>
      </w:r>
      <w:r>
        <w:t xml:space="preserve">, when presented with this question, responded directly: are we going to retroactively call kal the entire previous generation? Normally poskim do not do that. The Gemara states </w:t>
      </w:r>
      <w:r>
        <w:rPr>
          <w:i/>
        </w:rPr>
        <w:t>"im einan nevi'im, bnei nevi'im hen"</w:t>
      </w:r>
      <w:r>
        <w:t xml:space="preserve"> — if they are not prophets, they are the children of prophets. Klal Yisrael as a whole would not, for centuries, engage in a practice at our holiest site that involved kares. The minhag itself is the proof that halacha permits it.</w:t>
        <w:br/>
      </w:r>
    </w:p>
    <w:p>
      <w:r>
        <w:rPr>
          <w:b/>
          <w:color w:val="1E3A8A"/>
          <w:sz w:val="26"/>
        </w:rPr>
        <w:t>X. PRACTICAL HALACHA II — REMOVING STONES</w:t>
      </w:r>
    </w:p>
    <w:p>
      <w:pPr>
        <w:pBdr>
          <w:bottom w:val="single" w:sz="6" w:space="1" w:color="B8860B"/>
        </w:pBdr>
      </w:pPr>
    </w:p>
    <w:p>
      <w:r>
        <w:br/>
        <w:t xml:space="preserve">  A different question came before </w:t>
      </w:r>
      <w:r>
        <w:rPr>
          <w:b/>
        </w:rPr>
        <w:t>Rav Moshe Feinstein, zt"l</w:t>
      </w:r>
      <w:r>
        <w:rPr>
          <w:color w:val="B8860B"/>
          <w:sz w:val="16"/>
          <w:vertAlign w:val="superscript"/>
        </w:rPr>
        <w:t>[22]</w:t>
      </w:r>
      <w:r>
        <w:t>. There was once a custom — and apparently, in earlier centuries, a tradition of carving names into the wall as well — of chiseling off a small pebble from the Kotel to bring home as a shemirah (charm). May one do this?</w:t>
        <w:br/>
      </w:r>
    </w:p>
    <w:p>
      <w:r>
        <w:rPr>
          <w:i/>
          <w:color w:val="B8860B"/>
          <w:sz w:val="24"/>
        </w:rPr>
        <w:t>The Yechonyo Precedent</w:t>
      </w:r>
    </w:p>
    <w:p>
      <w:r>
        <w:br/>
        <w:t xml:space="preserve">  Rav Moshe first cites the Gemara in Megillah</w:t>
      </w:r>
      <w:r>
        <w:rPr>
          <w:color w:val="B8860B"/>
          <w:sz w:val="16"/>
          <w:vertAlign w:val="superscript"/>
        </w:rPr>
        <w:t>[23]</w:t>
      </w:r>
      <w:r>
        <w:t xml:space="preserve"> regarding </w:t>
      </w:r>
      <w:r>
        <w:rPr>
          <w:b/>
        </w:rPr>
        <w:t>Yechonyo Melech Yehudah</w:t>
      </w:r>
      <w:r>
        <w:t xml:space="preserve">, exiled to Bavel eleven years before the Churban Bayis Sheni. He and his court took stones, soil, and sand from Yerushalayim, transported them to Bavel, and built a Beis Knesses in Naharda'a called </w:t>
      </w:r>
      <w:r>
        <w:rPr>
          <w:b/>
        </w:rPr>
        <w:t>Beis HaKnesses D'Shaf V'Yasiv</w:t>
      </w:r>
      <w:r>
        <w:t xml:space="preserve"> — "the [shul] that was uprooted and resettled." The Amoraim who davened there reported a unique sense of Shechinah. Rashi explains: when the Shechinah uprooted from Yerushalayim, it landed in Naharda'a at this very shul.</w:t>
        <w:br/>
      </w:r>
    </w:p>
    <w:p>
      <w:r>
        <w:br/>
        <w:t xml:space="preserve">  One could argue: </w:t>
      </w:r>
      <w:r>
        <w:rPr>
          <w:i/>
        </w:rPr>
        <w:t>if Yechonyo could do this, why can't we?</w:t>
      </w:r>
      <w:r>
        <w:br/>
      </w:r>
    </w:p>
    <w:p>
      <w:r>
        <w:rPr>
          <w:i/>
          <w:color w:val="B8860B"/>
          <w:sz w:val="24"/>
        </w:rPr>
        <w:t>Rav Moshe's Response</w:t>
      </w:r>
    </w:p>
    <w:p>
      <w:r>
        <w:br/>
        <w:t xml:space="preserve">  Rav Moshe rebuffs the comparison sharply. Yechonyo was exiled </w:t>
      </w:r>
      <w:r>
        <w:rPr>
          <w:i/>
        </w:rPr>
        <w:t>before</w:t>
      </w:r>
      <w:r>
        <w:t xml:space="preserve"> the Churban; he could not have chiseled stones out of the Beis HaMikdash itself, which was still standing. He took stones from </w:t>
      </w:r>
      <w:r>
        <w:rPr>
          <w:i/>
        </w:rPr>
        <w:t>around</w:t>
      </w:r>
      <w:r>
        <w:t xml:space="preserve"> the area — sanctified soil but not stones of the Mikdash structure — and reused them.</w:t>
        <w:br/>
      </w:r>
    </w:p>
    <w:p>
      <w:r>
        <w:br/>
        <w:t xml:space="preserve">  The Torah explicitly forbids dismantling the Beis HaMikdash, even after its destruction. Parshas Re'eh</w:t>
      </w:r>
      <w:r>
        <w:rPr>
          <w:color w:val="B8860B"/>
          <w:sz w:val="16"/>
          <w:vertAlign w:val="superscript"/>
        </w:rPr>
        <w:t>[24]</w:t>
      </w:r>
      <w:r>
        <w:t xml:space="preserve"> commands the destruction of foreign altars, and concludes </w:t>
      </w:r>
      <w:r>
        <w:rPr>
          <w:i/>
        </w:rPr>
        <w:t>"Lo sa'asun kein la'Hashem Elokeichem"</w:t>
      </w:r>
      <w:r>
        <w:t xml:space="preserve"> (</w:t>
      </w:r>
      <w:r>
        <w:rPr>
          <w:rFonts w:ascii="David" w:hAnsi="David"/>
        </w:rPr>
        <w:t>לא תעשון כן לה' אלוקיכם</w:t>
      </w:r>
      <w:r>
        <w:t xml:space="preserve">) — you shall not do so to </w:t>
      </w:r>
      <w:r>
        <w:rPr>
          <w:i/>
        </w:rPr>
        <w:t>your</w:t>
      </w:r>
      <w:r>
        <w:t xml:space="preserve"> God. The Gemara derives that it is biblically forbidden to chisel out and take any stone of the Beis HaMikdash, even after the Churban.</w:t>
        <w:br/>
      </w:r>
    </w:p>
    <w:p>
      <w:r>
        <w:br/>
        <w:t xml:space="preserve">  Rav Moshe was openly aghast at the question. He noted that millions of Jews would line up for such a stone — and within weeks, no Kotel would remain. People pay enormous sums for a single 18th-century coin; what would they pay for a chip of the Beis HaMikdash? HaKadosh Baruch Hu left the Kotel intact for it to </w:t>
      </w:r>
      <w:r>
        <w:rPr>
          <w:i/>
        </w:rPr>
        <w:t>remain</w:t>
      </w:r>
      <w:r>
        <w:t>, not to be carried home pebble by pebble. He concludes: it is an issur gadol ad me'od (</w:t>
      </w:r>
      <w:r>
        <w:rPr>
          <w:rFonts w:ascii="David" w:hAnsi="David"/>
        </w:rPr>
        <w:t>איסור גדול עד מאוד</w:t>
      </w:r>
      <w:r>
        <w:t>).</w:t>
        <w:br/>
      </w:r>
    </w:p>
    <w:p>
      <w:r>
        <w:rPr>
          <w:i/>
          <w:color w:val="B8860B"/>
          <w:sz w:val="24"/>
        </w:rPr>
        <w:t>The Greenery Question</w:t>
      </w:r>
    </w:p>
    <w:p>
      <w:r>
        <w:br/>
        <w:t xml:space="preserve">  A related question concerns the </w:t>
      </w:r>
      <w:r>
        <w:rPr>
          <w:i/>
        </w:rPr>
        <w:t>greenery</w:t>
      </w:r>
      <w:r>
        <w:t xml:space="preserve"> — the moss and small plants that sprout from cracks in the wall. Rav Ovadia Yosef (or possibly the Tzitz Eliezer</w:t>
      </w:r>
      <w:r>
        <w:rPr>
          <w:color w:val="B8860B"/>
          <w:sz w:val="16"/>
          <w:vertAlign w:val="superscript"/>
        </w:rPr>
        <w:t>[25]</w:t>
      </w:r>
      <w:r>
        <w:t xml:space="preserve"> — the precise attribution is uncertain) addresses this: greenery growing </w:t>
      </w:r>
      <w:r>
        <w:rPr>
          <w:i/>
        </w:rPr>
        <w:t>out of</w:t>
      </w:r>
      <w:r>
        <w:t xml:space="preserve"> the wall is not itself a part of the wall's substance and need not carry the same kedushah. There remains, however, a question of me'ilah — deriving benefit from sanctified material — but most poskim do not extend the prohibition to wild vegetation.</w:t>
        <w:br/>
      </w:r>
    </w:p>
    <w:p>
      <w:r>
        <w:rPr>
          <w:b/>
          <w:color w:val="1E3A8A"/>
          <w:sz w:val="26"/>
        </w:rPr>
        <w:t>XI. MODERN MAINTENANCE — THE ENGINEERING SOLUTION</w:t>
      </w:r>
    </w:p>
    <w:p>
      <w:pPr>
        <w:pBdr>
          <w:bottom w:val="single" w:sz="6" w:space="1" w:color="B8860B"/>
        </w:pBdr>
      </w:pPr>
    </w:p>
    <w:p>
      <w:r>
        <w:br/>
        <w:t xml:space="preserve">  The current rav of the Kotel, </w:t>
      </w:r>
      <w:r>
        <w:rPr>
          <w:b/>
        </w:rPr>
        <w:t>Rav Shmuel Rabinowitz</w:t>
      </w:r>
      <w:r>
        <w:t xml:space="preserve"> (a Lubavitcher chasid and notable talmid chacham), brought a contemporary question before the gedolim roughly a decade before this shiur. Several stones in the wall were crumbling — a few years prior, on Yom Kippur, pebbles fell from the upper rows and someone was injured. Repair work would require workers ascending the wall — but ascending the wall means entering Har HaBayis, which is forbidden.</w:t>
        <w:br/>
      </w:r>
    </w:p>
    <w:p>
      <w:r>
        <w:br/>
        <w:t xml:space="preserve">  The poskim ruled that:</w:t>
        <w:br/>
      </w:r>
    </w:p>
    <w:p>
      <w:r>
        <w:rPr>
          <w:b/>
          <w:color w:val="1E3A8A"/>
          <w:sz w:val="26"/>
        </w:rPr>
        <w:t>XII. CLOSING</w:t>
      </w:r>
    </w:p>
    <w:p>
      <w:pPr>
        <w:pBdr>
          <w:bottom w:val="single" w:sz="6" w:space="1" w:color="B8860B"/>
        </w:pBdr>
      </w:pPr>
    </w:p>
    <w:p>
      <w:r>
        <w:br/>
        <w:t xml:space="preserve">  The history of the Kotel HaMa'aravi is, in microcosm, the history of Klal Yisrael: massive Solomonic foundations that have endured 3,000 years, stones added by nations that came and went, three centuries of burial and apparent abandonment, rediscovery in the Rishonim, halachic debate as fierce as any in our literature, and through it all an unbroken mesorah that knew exactly which wall was which.</w:t>
        <w:br/>
      </w:r>
    </w:p>
    <w:p>
      <w:r>
        <w:br/>
        <w:t xml:space="preserve">  May we be zoche to come soon to the Beis HaMikdash HaShlishi — not just the Kotel, but the rebuilt Temple itself — to serve HaKadosh Baruch Hu, shey'ibaneh v'yikonen bimheirah b'yameinu, amen.</w:t>
        <w:br/>
      </w:r>
    </w:p>
    <w:p>
      <w:pPr>
        <w:jc w:val="center"/>
      </w:pPr>
      <w:r>
        <w:rPr>
          <w:color w:val="B8860B"/>
        </w:rPr>
        <w:t>❦</w:t>
      </w:r>
    </w:p>
    <w:p>
      <w:pPr>
        <w:pBdr>
          <w:bottom w:val="single" w:sz="6" w:space="1" w:color="B8860B"/>
        </w:pBdr>
      </w:pPr>
    </w:p>
    <w:p>
      <w:r>
        <w:rPr>
          <w:rFonts w:ascii="David" w:hAnsi="David"/>
          <w:b/>
          <w:color w:val="1E3A8A"/>
          <w:sz w:val="26"/>
        </w:rPr>
        <w:t>מראה מקומות  ·  MAREH MEKOMOS</w:t>
      </w:r>
    </w:p>
    <w:p>
      <w:r>
        <w:rPr>
          <w:b/>
          <w:color w:val="1E3A8A"/>
        </w:rPr>
        <w:t xml:space="preserve">1. </w:t>
      </w:r>
      <w:r>
        <w:rPr>
          <w:rFonts w:ascii="David" w:hAnsi="David"/>
          <w:b/>
          <w:i/>
          <w:color w:val="1E3A8A"/>
        </w:rPr>
        <w:t>ישעיהו ב':ב'</w:t>
      </w:r>
      <w:r>
        <w:rPr>
          <w:b/>
          <w:color w:val="1E3A8A"/>
        </w:rPr>
        <w:t xml:space="preserve"> — </w:t>
      </w:r>
      <w:r>
        <w:rPr>
          <w:rFonts w:ascii="David" w:hAnsi="David"/>
          <w:b/>
          <w:i/>
          <w:color w:val="1E3A8A"/>
        </w:rPr>
        <w:t>"נכון יהיה הר בית־ה' בראש ההרים"</w:t>
      </w:r>
      <w:r>
        <w:rPr>
          <w:b/>
          <w:color w:val="1E3A8A"/>
        </w:rPr>
        <w:t>.</w:t>
      </w:r>
      <w:r>
        <w:t xml:space="preserve"> </w:t>
      </w:r>
      <w:r>
        <w:t>— The classic prophetic vision of the elevation of Har HaBayis at the end of days. Yeshayahu (and the parallel in Michah 4:1) frames Har HaBayis as the ultimate spiritual peak — established at the top of the mountains, with all nations streaming to it. The pasuk underlies the central naming of Har HaBayis throughout halachic literature and provides the prophetic vector for the rebuilding.</w:t>
      </w:r>
    </w:p>
    <w:p>
      <w:r>
        <w:rPr>
          <w:b/>
          <w:color w:val="1E3A8A"/>
        </w:rPr>
        <w:t xml:space="preserve">2. </w:t>
      </w:r>
      <w:r>
        <w:rPr>
          <w:rFonts w:ascii="David" w:hAnsi="David"/>
          <w:b/>
          <w:i/>
          <w:color w:val="1E3A8A"/>
        </w:rPr>
        <w:t>פסחים פ"ח ע"א</w:t>
      </w:r>
      <w:r>
        <w:rPr>
          <w:b/>
          <w:color w:val="1E3A8A"/>
        </w:rPr>
        <w:t xml:space="preserve"> — Avraham/Yitzchak/Yaakov: Har, Sadeh, Bayis.</w:t>
      </w:r>
      <w:r>
        <w:t xml:space="preserve"> </w:t>
      </w:r>
      <w:r>
        <w:t xml:space="preserve">— The Gemara: </w:t>
      </w:r>
      <w:r>
        <w:rPr>
          <w:rFonts w:ascii="David" w:hAnsi="David"/>
          <w:i/>
        </w:rPr>
        <w:t>"לא כאברהם שכתוב בו הר... ולא כיצחק שכתוב בו שדה... אלא כיעקב שקראו בית"</w:t>
      </w:r>
      <w:r>
        <w:t>. Each Avos' name reflects a deeper level of permanence and sanctity in the Mokom HaMikdash. Avraham as Har — open mountain (kedushah accessible but not enclosed); Yitzchak as Sadeh — cultivated field (more developed but still seasonal); Yaakov as Bayis — house, the permanent dwelling that will never be uprooted. The progression is foundational to the Aggadic understanding of the Mikdash's spiritual character.</w:t>
      </w:r>
    </w:p>
    <w:p>
      <w:r>
        <w:rPr>
          <w:b/>
          <w:color w:val="1E3A8A"/>
        </w:rPr>
        <w:t xml:space="preserve">3. </w:t>
      </w:r>
      <w:r>
        <w:rPr>
          <w:rFonts w:ascii="David" w:hAnsi="David"/>
          <w:b/>
          <w:i/>
          <w:color w:val="1E3A8A"/>
        </w:rPr>
        <w:t>משנה כלים פ"א מ"ו-ט'</w:t>
      </w:r>
      <w:r>
        <w:rPr>
          <w:b/>
          <w:color w:val="1E3A8A"/>
        </w:rPr>
        <w:t xml:space="preserve"> — ten levels of kedushah.</w:t>
      </w:r>
      <w:r>
        <w:t xml:space="preserve"> </w:t>
      </w:r>
      <w:r>
        <w:t>— The opening Mishnah of the sixth chapter of Maseches Keilim enumerates the ten ascending levels of kedushah: Eretz Yisrael, walled cities, Yerushalayim, Har HaBayis, Cheil, Ezras Nashim, Ezras Yisrael, Ezras Kohanim, between the Ulam and Mizbeach, Heichal, and finally Kodesh HaKodashim. Each level has specific halachic restrictions — the Mishnah pairs each tier with the categories of tumah forbidden to enter. The Rambam codifies the entire structure in Hilchos Beis HaBechirah ch. 7. Foundational source for the entire shiur's framework on tumah-purity boundaries at the Kotel.</w:t>
      </w:r>
    </w:p>
    <w:p>
      <w:r>
        <w:rPr>
          <w:b/>
          <w:color w:val="1E3A8A"/>
        </w:rPr>
        <w:t xml:space="preserve">4. </w:t>
      </w:r>
      <w:r>
        <w:rPr>
          <w:rFonts w:ascii="David" w:hAnsi="David"/>
          <w:b/>
          <w:i/>
          <w:color w:val="1E3A8A"/>
        </w:rPr>
        <w:t>שיר השירים רבה ב':ט'</w:t>
      </w:r>
      <w:r>
        <w:rPr>
          <w:b/>
          <w:color w:val="1E3A8A"/>
        </w:rPr>
        <w:t xml:space="preserve">; </w:t>
      </w:r>
      <w:r>
        <w:rPr>
          <w:rFonts w:ascii="David" w:hAnsi="David"/>
          <w:b/>
          <w:i/>
          <w:color w:val="1E3A8A"/>
        </w:rPr>
        <w:t>במדבר רבה י"א</w:t>
      </w:r>
      <w:r>
        <w:rPr>
          <w:b/>
          <w:color w:val="1E3A8A"/>
        </w:rPr>
        <w:t>.</w:t>
      </w:r>
      <w:r>
        <w:t xml:space="preserve"> </w:t>
      </w:r>
      <w:r>
        <w:t xml:space="preserve">— The Midrash on </w:t>
      </w:r>
      <w:r>
        <w:rPr>
          <w:rFonts w:ascii="David" w:hAnsi="David"/>
          <w:i/>
        </w:rPr>
        <w:t>"הנה זה עומד אחר כתלנו"</w:t>
      </w:r>
      <w:r>
        <w:t xml:space="preserve"> identifies "behind our wall" with the Kotel HaMa'aravi: </w:t>
      </w:r>
      <w:r>
        <w:rPr>
          <w:rFonts w:ascii="David" w:hAnsi="David"/>
          <w:i/>
        </w:rPr>
        <w:t>"מאחורי כתלינו — זה כותל מערבי של בית המקדש שאינו חרב לעולם, מפני שהשכינה במערב"</w:t>
      </w:r>
      <w:r>
        <w:t>. The Shechinah's permanent dwelling in the western direction (cf. Bava Basra 25a — Shechinah b'maarav) gives the Kotel HaMa'aravi its unique status as the surviving remnant. The Bamidbar Rabbah parallel develops the same theme. Foundational midrashic source for the Kotel's enduring sanctity even after the Churban.</w:t>
      </w:r>
    </w:p>
    <w:p>
      <w:r>
        <w:rPr>
          <w:b/>
          <w:color w:val="1E3A8A"/>
        </w:rPr>
        <w:t xml:space="preserve">5. </w:t>
      </w:r>
      <w:r>
        <w:rPr>
          <w:rFonts w:ascii="David" w:hAnsi="David"/>
          <w:b/>
          <w:i/>
          <w:color w:val="1E3A8A"/>
        </w:rPr>
        <w:t>שיר השירים ב':ט'</w:t>
      </w:r>
      <w:r>
        <w:rPr>
          <w:b/>
          <w:color w:val="1E3A8A"/>
        </w:rPr>
        <w:t xml:space="preserve"> — </w:t>
      </w:r>
      <w:r>
        <w:rPr>
          <w:rFonts w:ascii="David" w:hAnsi="David"/>
          <w:b/>
          <w:i/>
          <w:color w:val="1E3A8A"/>
        </w:rPr>
        <w:t>"הנה זה עומד אחר כתלנו, משגיח מן החלונות, מציץ מן החרכים"</w:t>
      </w:r>
      <w:r>
        <w:rPr>
          <w:b/>
          <w:color w:val="1E3A8A"/>
        </w:rPr>
        <w:t>.</w:t>
      </w:r>
      <w:r>
        <w:t xml:space="preserve"> </w:t>
      </w:r>
      <w:r>
        <w:t>— Read by Chazal as a description of Hashem's relationship with Klal Yisrael during the periods when the Beis HaMikdash is hidden or destroyed: He stands behind the wall, peering through the windows and lattices — present but not manifest. Chazal (Shir HaShirim Rabbah ad loc.) read the wall specifically as the Kotel HaMa'aravi.</w:t>
      </w:r>
    </w:p>
    <w:p>
      <w:r>
        <w:rPr>
          <w:b/>
          <w:color w:val="1E3A8A"/>
        </w:rPr>
        <w:t xml:space="preserve">6. </w:t>
      </w:r>
      <w:r>
        <w:rPr>
          <w:rFonts w:ascii="David" w:hAnsi="David"/>
          <w:b/>
          <w:i/>
          <w:color w:val="1E3A8A"/>
        </w:rPr>
        <w:t>יומא כ"א ע"ב</w:t>
      </w:r>
      <w:r>
        <w:rPr>
          <w:b/>
          <w:color w:val="1E3A8A"/>
        </w:rPr>
        <w:t xml:space="preserve"> — five things absent in Bayis Sheni.</w:t>
      </w:r>
      <w:r>
        <w:t xml:space="preserve"> </w:t>
      </w:r>
      <w:r>
        <w:t xml:space="preserve">— The Gemara's celebrated list: </w:t>
      </w:r>
      <w:r>
        <w:rPr>
          <w:rFonts w:ascii="David" w:hAnsi="David"/>
          <w:i/>
        </w:rPr>
        <w:t>"חמישה דברים שהיו במקדש ראשון ולא היו במקדש שני, ואלו הן: ארון וכפורת וכרובים, אש, ושכינה, ורוח הקודש, ואורים ותומים"</w:t>
      </w:r>
      <w:r>
        <w:t xml:space="preserve"> — the Aron and its appurtenances; the heavenly fire on the Mizbeach; the Shechinah; Ruach HaKodesh; and the Urim v'Tumim. The absence of the Shechinah from Bayis Sheni is the textual anchor for the Achronim's reconciliation: the manifest Presence departed, but the radiating offshoot remained — and remains — at the Kotel HaMa'aravi.</w:t>
      </w:r>
    </w:p>
    <w:p>
      <w:r>
        <w:rPr>
          <w:b/>
          <w:color w:val="1E3A8A"/>
        </w:rPr>
        <w:t xml:space="preserve">7. </w:t>
      </w:r>
      <w:r>
        <w:rPr>
          <w:rFonts w:ascii="David" w:hAnsi="David"/>
          <w:b/>
          <w:i/>
          <w:color w:val="1E3A8A"/>
        </w:rPr>
        <w:t>עיר הקודש והמקדש</w:t>
      </w:r>
      <w:r>
        <w:rPr>
          <w:b/>
          <w:color w:val="1E3A8A"/>
        </w:rPr>
        <w:t xml:space="preserve">, R' Yechiel Michel Tukachinsky (Jerusalem, 5th vols.); </w:t>
      </w:r>
      <w:r>
        <w:rPr>
          <w:rFonts w:ascii="David" w:hAnsi="David"/>
          <w:b/>
          <w:i/>
          <w:color w:val="1E3A8A"/>
        </w:rPr>
        <w:t>גשר החיים</w:t>
      </w:r>
      <w:r>
        <w:rPr>
          <w:b/>
          <w:color w:val="1E3A8A"/>
        </w:rPr>
        <w:t>.</w:t>
      </w:r>
      <w:r>
        <w:t xml:space="preserve"> </w:t>
      </w:r>
      <w:r>
        <w:t xml:space="preserve">— R' Yechiel Michel Tukachinsky (1872–1955), born in Lithuania and made aliyah as a child after being orphaned. Talmid of R' Shmuel Salant; eventual Rosh Yeshiva of Etz Chaim Yerushalayim. </w:t>
      </w:r>
      <w:r>
        <w:rPr>
          <w:i/>
        </w:rPr>
        <w:t>Eretz HaKodesh v'HaMikdash</w:t>
      </w:r>
      <w:r>
        <w:t xml:space="preserve"> is his magnum opus — a five-volume halachic-historical-archaeological study of Yerushalayim, the Mikdash, and the Kotel that synthesized contemporary archaeology with classical mesorah. Initially controversial; now standard. </w:t>
      </w:r>
      <w:r>
        <w:rPr>
          <w:i/>
        </w:rPr>
        <w:t>Gesher HaChaim</w:t>
      </w:r>
      <w:r>
        <w:t xml:space="preserve"> (1947) is the standard halachic work on aveilus and yahrzeit, used universally in Jewish funeral homes. He also weighed in on the international dateline question; his ruling that the line falls 90° east of Jerusalem (placing Japan east of the line) opposed the Chazon Ish.</w:t>
      </w:r>
    </w:p>
    <w:p>
      <w:r>
        <w:rPr>
          <w:b/>
          <w:color w:val="1E3A8A"/>
        </w:rPr>
        <w:t xml:space="preserve">8. </w:t>
      </w:r>
      <w:r>
        <w:rPr>
          <w:rFonts w:ascii="David" w:hAnsi="David"/>
          <w:b/>
          <w:i/>
          <w:color w:val="1E3A8A"/>
        </w:rPr>
        <w:t>שו"ת הרדב"ז</w:t>
      </w:r>
      <w:r>
        <w:rPr>
          <w:b/>
          <w:color w:val="1E3A8A"/>
        </w:rPr>
        <w:t>, R' David ibn Zimra (Egypt/Tzfas, c. 1480–1573).</w:t>
      </w:r>
      <w:r>
        <w:t xml:space="preserve"> </w:t>
      </w:r>
      <w:r>
        <w:t>— R' David ben Solomon ibn Zimra served as Chief Rabbi of Cairo for 40 years before retiring to Tzfas. One of the most prolific responsa-writers in halachic history; tradition records over 10,000 teshuvos, of which approximately 2,000 survive in print across seven volumes. His ruling on the Kotel — that the wall we daven at is the wall of the Azarah rather than the outer wall of Har HaBayis — is the most stringent significant view in the literature; it is reproduced and discussed in nearly every later treatment of the Kotel's halachic status.</w:t>
      </w:r>
    </w:p>
    <w:p>
      <w:r>
        <w:rPr>
          <w:b/>
          <w:color w:val="1E3A8A"/>
        </w:rPr>
        <w:t xml:space="preserve">9. </w:t>
      </w:r>
      <w:r>
        <w:rPr>
          <w:rFonts w:ascii="David" w:hAnsi="David"/>
          <w:b/>
          <w:i/>
          <w:color w:val="1E3A8A"/>
        </w:rPr>
        <w:t>נימוקי הרידב"ז</w:t>
      </w:r>
      <w:r>
        <w:rPr>
          <w:b/>
          <w:color w:val="1E3A8A"/>
        </w:rPr>
        <w:t xml:space="preserve">; </w:t>
      </w:r>
      <w:r>
        <w:rPr>
          <w:rFonts w:ascii="David" w:hAnsi="David"/>
          <w:b/>
          <w:i/>
          <w:color w:val="1E3A8A"/>
        </w:rPr>
        <w:t>פירוש הרידב"ז על הירושלמי</w:t>
      </w:r>
      <w:r>
        <w:rPr>
          <w:b/>
          <w:color w:val="1E3A8A"/>
        </w:rPr>
        <w:t>, R' Yaakov Dovid Wilovsky (1845–1913).</w:t>
      </w:r>
      <w:r>
        <w:t xml:space="preserve"> </w:t>
      </w:r>
      <w:r>
        <w:t xml:space="preserve">— The Ridvaz of Slutsk — distinct from the Radvaz of Egypt — served as Rav of Slutsk and later as Chief Rabbi of Chicago (briefly, c. 1903–1905). His introduction to </w:t>
      </w:r>
      <w:r>
        <w:rPr>
          <w:i/>
        </w:rPr>
        <w:t>Nimukei HaRidvaz</w:t>
      </w:r>
      <w:r>
        <w:t xml:space="preserve"> contains his famous critique of American Jewish kashrus standards in the early 20th century, and his explanation for fleeing to Tzfas. His </w:t>
      </w:r>
      <w:r>
        <w:rPr>
          <w:i/>
        </w:rPr>
        <w:t>Pirush Al HaYerushalmi</w:t>
      </w:r>
      <w:r>
        <w:t xml:space="preserve"> remains a standard commentary printed at the back of the Yerushalmi. He alone among the recent poskim sided with the Radvaz on the Kotel question and refrained from approaching the wall.</w:t>
      </w:r>
    </w:p>
    <w:p>
      <w:r>
        <w:rPr>
          <w:b/>
          <w:color w:val="1E3A8A"/>
        </w:rPr>
        <w:t xml:space="preserve">10. </w:t>
      </w:r>
      <w:r>
        <w:rPr>
          <w:rFonts w:ascii="David" w:hAnsi="David"/>
          <w:b/>
          <w:i/>
          <w:color w:val="1E3A8A"/>
        </w:rPr>
        <w:t>חכמת אדם</w:t>
      </w:r>
      <w:r>
        <w:rPr>
          <w:b/>
          <w:color w:val="1E3A8A"/>
        </w:rPr>
        <w:t>, R' Avraham Danzig (1748–1820).</w:t>
      </w:r>
      <w:r>
        <w:t xml:space="preserve"> </w:t>
      </w:r>
      <w:r>
        <w:t xml:space="preserve">— R' Avraham Danzig of Vilna, brother-in-law of the Vilna Gaon's family circle. Author of two foundational popular halachic compendia: </w:t>
      </w:r>
      <w:r>
        <w:rPr>
          <w:i/>
        </w:rPr>
        <w:t>Chayei Adam</w:t>
      </w:r>
      <w:r>
        <w:t xml:space="preserve"> on Orach Chaim (1810) and </w:t>
      </w:r>
      <w:r>
        <w:rPr>
          <w:i/>
        </w:rPr>
        <w:t>Chochmas Adam</w:t>
      </w:r>
      <w:r>
        <w:t xml:space="preserve"> on Yoreh De'ah (1814). Both works were widely studied in 19th-century Lithuania and remain standard. His treatment of the halachic status of the Kotel sides with the majority view that the wall is the outer retaining wall of Har HaBayis, not the wall of the Azarah — making the plaza permitted territory for tameim. Verify exact siman in </w:t>
      </w:r>
      <w:r>
        <w:rPr>
          <w:i/>
        </w:rPr>
        <w:t>Chochmas Adam</w:t>
      </w:r>
      <w:r>
        <w:t>'s discussion of Eretz Yisrael halachos.</w:t>
      </w:r>
    </w:p>
    <w:p>
      <w:r>
        <w:rPr>
          <w:b/>
          <w:color w:val="1E3A8A"/>
        </w:rPr>
        <w:t xml:space="preserve">11. </w:t>
      </w:r>
      <w:r>
        <w:rPr>
          <w:rFonts w:ascii="David" w:hAnsi="David"/>
          <w:b/>
          <w:i/>
          <w:color w:val="1E3A8A"/>
        </w:rPr>
        <w:t>מסעות רבי בנימין מטודלה</w:t>
      </w:r>
      <w:r>
        <w:rPr>
          <w:b/>
          <w:color w:val="1E3A8A"/>
        </w:rPr>
        <w:t>, c. 1165–1173.</w:t>
      </w:r>
      <w:r>
        <w:t xml:space="preserve"> </w:t>
      </w:r>
      <w:r>
        <w:t>— Rabbi Binyamin ben Yonah of Tudela (Spain) embarked on his celebrated journey c. 1165, traveling through southern Europe, the Mediterranean, the Mesopotamian Valley, Eretz Yisrael, and as far as the borders of China before returning to Spain c. 1173. His Hebrew travelogue is one of the most important medieval geographic documents — predating Marco Polo by over a century — and provides our richest contemporaneous Jewish picture of communities along his route. His silence on the Kotel HaMa'aravi during his stay in Yerushalayim is one of the central pieces of evidence for the wall's burial during the Crusader period.</w:t>
      </w:r>
    </w:p>
    <w:p>
      <w:r>
        <w:rPr>
          <w:b/>
          <w:color w:val="1E3A8A"/>
        </w:rPr>
        <w:t xml:space="preserve">12. </w:t>
      </w:r>
      <w:r>
        <w:rPr>
          <w:rFonts w:ascii="David" w:hAnsi="David"/>
          <w:b/>
          <w:i/>
          <w:color w:val="1E3A8A"/>
        </w:rPr>
        <w:t>סבוב הר' פתחיה מרגנשבורג</w:t>
      </w:r>
      <w:r>
        <w:rPr>
          <w:b/>
          <w:color w:val="1E3A8A"/>
        </w:rPr>
        <w:t>, late 12th century.</w:t>
      </w:r>
      <w:r>
        <w:t xml:space="preserve"> </w:t>
      </w:r>
      <w:r>
        <w:t xml:space="preserve">— Rabbi Petachiah of Regensburg (c. 1170s–1180s), brother of R' Yitzchak HaLavan (a tosafist). His travel account — known as </w:t>
      </w:r>
      <w:r>
        <w:rPr>
          <w:i/>
        </w:rPr>
        <w:t>Sibuv HaRav Petachiah</w:t>
      </w:r>
      <w:r>
        <w:t xml:space="preserve"> — describes travels through Eastern Europe, Bavel, Persia, and Eretz Yisrael over a roughly seven-year period. Preserved by his contemporary R' Yehudah HeChasid. Like R' Binyamin of Tudela, he describes Yerushalayim's Jewish presence and various sites without mentioning the Kotel HaMa'aravi — corroborating the picture of three centuries of burial.</w:t>
      </w:r>
    </w:p>
    <w:p>
      <w:r>
        <w:rPr>
          <w:b/>
          <w:color w:val="1E3A8A"/>
        </w:rPr>
        <w:t xml:space="preserve">13. </w:t>
      </w:r>
      <w:r>
        <w:rPr>
          <w:rFonts w:ascii="David" w:hAnsi="David"/>
          <w:b/>
          <w:i/>
          <w:color w:val="1E3A8A"/>
        </w:rPr>
        <w:t>כפתור ופרח</w:t>
      </w:r>
      <w:r>
        <w:rPr>
          <w:b/>
          <w:color w:val="1E3A8A"/>
        </w:rPr>
        <w:t>, R' Eshtori HaParchi (c. 1280–1355).</w:t>
      </w:r>
      <w:r>
        <w:t xml:space="preserve"> </w:t>
      </w:r>
      <w:r>
        <w:t xml:space="preserve">— R' Yitzchak HaKohen ben Moshe (called Eshtori HaParchi), born in Provence, made aliyah and lived in Beis Shean. His </w:t>
      </w:r>
      <w:r>
        <w:rPr>
          <w:i/>
        </w:rPr>
        <w:t>Kaftor VaFerach</w:t>
      </w:r>
      <w:r>
        <w:t xml:space="preserve"> (1322) is the foundational Rishonic geographic-halachic survey of Eretz Yisrael — chronicling sites, identifying biblical and post-biblical landmarks, and codifying mitzvos hateluyos ba'aretz. Considered the first systematic work on the geography of Eretz Yisrael in halachic literature. His silence on the Kotel HaMa'aravi (despite extensive coverage of Yerushalayim and Har HaBayis) is the strongest single piece of evidence in the shiur for the wall's burial during the Crusader-Mamluk period; he would not have failed to record so significant a site had it been visible.</w:t>
      </w:r>
    </w:p>
    <w:p>
      <w:r>
        <w:rPr>
          <w:b/>
          <w:color w:val="1E3A8A"/>
        </w:rPr>
        <w:t xml:space="preserve">14. </w:t>
      </w:r>
      <w:r>
        <w:rPr>
          <w:b/>
          <w:color w:val="1E3A8A"/>
        </w:rPr>
        <w:t>Letters of R' Ovadia of Bartenura (Italy → Eretz Yisrael, 1488–1490).</w:t>
      </w:r>
      <w:r>
        <w:t xml:space="preserve"> </w:t>
      </w:r>
      <w:r>
        <w:t xml:space="preserve">— R' Ovadia Yare of Bartenura (c. 1445–c. 1515), author of the standard Mishnayos commentary printed in every edition. Made aliyah in 1488, settling in Yerushalayim. His three letters to his father and brother in Italy survive as one of the most important pieces of late-15th-century Eretz Yisrael documentation. The letters describe his journey, the state of Yerushalayim's Jewish community, the massive Solomonic stones of the Kotel, and his prayers there — including the phrase </w:t>
      </w:r>
      <w:r>
        <w:rPr>
          <w:i/>
        </w:rPr>
        <w:t>"Va'esa el marom kapai"</w:t>
      </w:r>
      <w:r>
        <w:t>. These letters constitute the first definite Jewish description of the Kotel HaMa'aravi after its rediscovery.</w:t>
      </w:r>
    </w:p>
    <w:p>
      <w:r>
        <w:rPr>
          <w:b/>
          <w:color w:val="1E3A8A"/>
        </w:rPr>
        <w:t xml:space="preserve">15. </w:t>
      </w:r>
      <w:r>
        <w:rPr>
          <w:rFonts w:ascii="David" w:hAnsi="David"/>
          <w:b/>
          <w:i/>
          <w:color w:val="1E3A8A"/>
        </w:rPr>
        <w:t>שבועות ט"ז ע"א</w:t>
      </w:r>
      <w:r>
        <w:rPr>
          <w:b/>
          <w:color w:val="1E3A8A"/>
        </w:rPr>
        <w:t>.</w:t>
      </w:r>
      <w:r>
        <w:t xml:space="preserve"> </w:t>
      </w:r>
      <w:r>
        <w:t xml:space="preserve">— The Gemara's discussion of bringing korbanos in our era and the location of the Mikdash: </w:t>
      </w:r>
      <w:r>
        <w:rPr>
          <w:rFonts w:ascii="David" w:hAnsi="David"/>
          <w:i/>
        </w:rPr>
        <w:t>"בן בבל שעלה לא"י, ואינו יודע מקום מקדש"</w:t>
      </w:r>
      <w:r>
        <w:t>. The case generates important halachic principles: someone uncertain about the location must abstain from acts that depend on it; the burden of preserving the geographic mesorah falls on Yerushalayim's continuous Jewish residents. Used in the shiur to argue that Yerushalayim's Jews preserved the precise identification of the wall through three centuries even as outside travelers lost track of it.</w:t>
      </w:r>
    </w:p>
    <w:p>
      <w:r>
        <w:rPr>
          <w:b/>
          <w:color w:val="1E3A8A"/>
        </w:rPr>
        <w:t xml:space="preserve">16. </w:t>
      </w:r>
      <w:r>
        <w:rPr>
          <w:rFonts w:ascii="David" w:hAnsi="David"/>
          <w:b/>
          <w:i/>
          <w:color w:val="1E3A8A"/>
        </w:rPr>
        <w:t>זבחים ל"ב ע"ב – ל"ג ע"א</w:t>
      </w:r>
      <w:r>
        <w:rPr>
          <w:b/>
          <w:color w:val="1E3A8A"/>
        </w:rPr>
        <w:t xml:space="preserve"> — bi'ah b'miktzas shemah bi'ah.</w:t>
      </w:r>
      <w:r>
        <w:t xml:space="preserve"> </w:t>
      </w:r>
      <w:r>
        <w:t xml:space="preserve">— The classical Gemara establishing that partial bodily entry into the Mikdash by a tamei is treated as full entry for purposes of the kares prohibition: </w:t>
      </w:r>
      <w:r>
        <w:rPr>
          <w:rFonts w:ascii="David" w:hAnsi="David"/>
          <w:i/>
        </w:rPr>
        <w:t>"ביאה במקצת שמה ביאה"</w:t>
      </w:r>
      <w:r>
        <w:t xml:space="preserve">. Derived from the language of </w:t>
      </w:r>
      <w:r>
        <w:rPr>
          <w:i/>
        </w:rPr>
        <w:t>"el ha'mikdash lo savo"</w:t>
      </w:r>
      <w:r>
        <w:t xml:space="preserve"> (Vayikra 12:4) construed expansively. The principle is the foundational halachic obstacle to the kvitlach practice — a finger inserted into a crevice constitutes </w:t>
      </w:r>
      <w:r>
        <w:rPr>
          <w:i/>
        </w:rPr>
        <w:t>bi'ah b'miktzas</w:t>
      </w:r>
      <w:r>
        <w:t>. The various solutions in the Achronim respond to this principle directly.</w:t>
      </w:r>
    </w:p>
    <w:p>
      <w:r>
        <w:rPr>
          <w:b/>
          <w:color w:val="1E3A8A"/>
        </w:rPr>
        <w:t xml:space="preserve">17. </w:t>
      </w:r>
      <w:r>
        <w:rPr>
          <w:rFonts w:ascii="David" w:hAnsi="David"/>
          <w:b/>
          <w:i/>
          <w:color w:val="1E3A8A"/>
        </w:rPr>
        <w:t>ויקרא י"ב:ד'</w:t>
      </w:r>
      <w:r>
        <w:rPr>
          <w:b/>
          <w:color w:val="1E3A8A"/>
        </w:rPr>
        <w:t xml:space="preserve"> — </w:t>
      </w:r>
      <w:r>
        <w:rPr>
          <w:rFonts w:ascii="David" w:hAnsi="David"/>
          <w:b/>
          <w:i/>
          <w:color w:val="1E3A8A"/>
        </w:rPr>
        <w:t>"אל המקדש לא תבא"</w:t>
      </w:r>
      <w:r>
        <w:rPr>
          <w:b/>
          <w:color w:val="1E3A8A"/>
        </w:rPr>
        <w:t>.</w:t>
      </w:r>
      <w:r>
        <w:t xml:space="preserve"> </w:t>
      </w:r>
      <w:r>
        <w:t xml:space="preserve">— The pasuk in Parshas Tazria forbidding a yoledes (and by extension all baalei tumah issuing min ha'guf) from entering the Mikdash. The expansive reading </w:t>
      </w:r>
      <w:r>
        <w:rPr>
          <w:i/>
        </w:rPr>
        <w:t>"lo savo"</w:t>
      </w:r>
      <w:r>
        <w:t xml:space="preserve"> — even partially — generates the principle of </w:t>
      </w:r>
      <w:r>
        <w:rPr>
          <w:i/>
        </w:rPr>
        <w:t>bi'ah b'miktzas</w:t>
      </w:r>
      <w:r>
        <w:t xml:space="preserve"> in Zevachim 32b–33a. Foundational verse for all halachic discussion of partial entry into the Mokom HaMikdash and its consequences.</w:t>
      </w:r>
    </w:p>
    <w:p>
      <w:r>
        <w:rPr>
          <w:b/>
          <w:color w:val="1E3A8A"/>
        </w:rPr>
        <w:t xml:space="preserve">18. </w:t>
      </w:r>
      <w:r>
        <w:rPr>
          <w:rFonts w:ascii="David" w:hAnsi="David"/>
          <w:b/>
          <w:i/>
          <w:color w:val="1E3A8A"/>
        </w:rPr>
        <w:t>מסעות ירושלים</w:t>
      </w:r>
      <w:r>
        <w:rPr>
          <w:b/>
          <w:color w:val="1E3A8A"/>
        </w:rPr>
        <w:t xml:space="preserve">, talmid of the Minchas Elazar (Munkatch); </w:t>
      </w:r>
      <w:r>
        <w:rPr>
          <w:rFonts w:ascii="David" w:hAnsi="David"/>
          <w:b/>
          <w:i/>
          <w:color w:val="1E3A8A"/>
        </w:rPr>
        <w:t>דרכי תשובה</w:t>
      </w:r>
      <w:r>
        <w:rPr>
          <w:b/>
          <w:color w:val="1E3A8A"/>
        </w:rPr>
        <w:t xml:space="preserve">; </w:t>
      </w:r>
      <w:r>
        <w:rPr>
          <w:rFonts w:ascii="David" w:hAnsi="David"/>
          <w:b/>
          <w:i/>
          <w:color w:val="1E3A8A"/>
        </w:rPr>
        <w:t>בני יששכר</w:t>
      </w:r>
      <w:r>
        <w:rPr>
          <w:b/>
          <w:color w:val="1E3A8A"/>
        </w:rPr>
        <w:t>.</w:t>
      </w:r>
    </w:p>
    <w:p>
      <w:pPr>
        <w:ind w:left="432"/>
      </w:pPr>
      <w:r>
        <w:rPr>
          <w:b/>
          <w:color w:val="D4A017"/>
          <w:sz w:val="18"/>
        </w:rPr>
        <w:t xml:space="preserve">[Note] </w:t>
      </w:r>
      <w:r>
        <w:rPr>
          <w:b/>
          <w:color w:val="5A4B1A"/>
          <w:sz w:val="18"/>
        </w:rPr>
        <w:t>Note:</w:t>
      </w:r>
      <w:r>
        <w:rPr>
          <w:color w:val="5A4B1A"/>
          <w:sz w:val="18"/>
        </w:rPr>
        <w:t xml:space="preserve"> The Minchas Elazar (R' Chaim Elazar Shapira of Munkatch, 1868–1937) traveled to Eretz Yisrael in the early 1930s; the journey was recorded by his talmid in </w:t>
      </w:r>
      <w:r>
        <w:rPr>
          <w:i/>
          <w:color w:val="5A4B1A"/>
          <w:sz w:val="18"/>
        </w:rPr>
        <w:t>Masa'os Yerushalayim</w:t>
      </w:r>
      <w:r>
        <w:rPr>
          <w:color w:val="5A4B1A"/>
          <w:sz w:val="18"/>
        </w:rPr>
        <w:t>. He was a grandson of the Bnei Yissaschar (R' Tzvi Elimelech of Dinov, 1783–1841) and inheritor of the kabbalah-rich Galician chasidic tradition. The transmission about the Or HaChaim HaKadosh (R' Chaim ben Atar, 1696–1743) sending a kvittel to the Kotel via shliach is a chasidic family mesorah; verify primary citation in the printed Masa'os Yerushalayim or in Munkatcher torah collections.</w:t>
      </w:r>
    </w:p>
    <w:p>
      <w:r>
        <w:rPr>
          <w:b/>
          <w:color w:val="1E3A8A"/>
        </w:rPr>
        <w:t xml:space="preserve">19. </w:t>
      </w:r>
      <w:r>
        <w:rPr>
          <w:rFonts w:ascii="David" w:hAnsi="David"/>
          <w:b/>
          <w:i/>
          <w:color w:val="1E3A8A"/>
        </w:rPr>
        <w:t>עבודה זרה נ"ב ע"ב</w:t>
      </w:r>
      <w:r>
        <w:rPr>
          <w:b/>
          <w:color w:val="1E3A8A"/>
        </w:rPr>
        <w:t xml:space="preserve">; </w:t>
      </w:r>
      <w:r>
        <w:rPr>
          <w:rFonts w:ascii="David" w:hAnsi="David"/>
          <w:b/>
          <w:i/>
          <w:color w:val="1E3A8A"/>
        </w:rPr>
        <w:t>תהלים ע"ט:א'</w:t>
      </w:r>
      <w:r>
        <w:rPr>
          <w:b/>
          <w:color w:val="1E3A8A"/>
        </w:rPr>
        <w:t>.</w:t>
      </w:r>
      <w:r>
        <w:t xml:space="preserve"> </w:t>
      </w:r>
      <w:r>
        <w:t xml:space="preserve">— The Gemara: </w:t>
      </w:r>
      <w:r>
        <w:rPr>
          <w:rFonts w:ascii="David" w:hAnsi="David"/>
          <w:i/>
        </w:rPr>
        <w:t>"אבני מזבח ואבני היכל וכלים שגנזום מלכי יוון... וכשגברו עליהם בית חשמונאי וניצחום, התקינו שיהו גונזין אותם"</w:t>
      </w:r>
      <w:r>
        <w:t xml:space="preserve">. The principle that vessels and stones violated by gentile invaders lose their kedushah is derived from </w:t>
      </w:r>
      <w:r>
        <w:rPr>
          <w:i/>
        </w:rPr>
        <w:t>"u'va'u bah pritzim v'chiluleha"</w:t>
      </w:r>
      <w:r>
        <w:t xml:space="preserve"> (Tehillim 79:1). Some Achronim invoke this to argue the Kotel itself lost kedushah through the Roman desecration; most reject the application, since the wall remained standing in its place rather than being forcibly removed and profaned.</w:t>
      </w:r>
    </w:p>
    <w:p>
      <w:r>
        <w:rPr>
          <w:b/>
          <w:color w:val="1E3A8A"/>
        </w:rPr>
        <w:t xml:space="preserve">20. </w:t>
      </w:r>
      <w:r>
        <w:rPr>
          <w:rFonts w:ascii="David" w:hAnsi="David"/>
          <w:b/>
          <w:i/>
          <w:color w:val="1E3A8A"/>
        </w:rPr>
        <w:t>שו"ת אבני נזר, יו"ד ת"נ</w:t>
      </w:r>
      <w:r>
        <w:rPr>
          <w:b/>
          <w:color w:val="1E3A8A"/>
        </w:rPr>
        <w:t xml:space="preserve">; cf. </w:t>
      </w:r>
      <w:r>
        <w:rPr>
          <w:rFonts w:ascii="David" w:hAnsi="David"/>
          <w:b/>
          <w:i/>
          <w:color w:val="1E3A8A"/>
        </w:rPr>
        <w:t>או"ח ק'</w:t>
      </w:r>
      <w:r>
        <w:rPr>
          <w:b/>
          <w:color w:val="1E3A8A"/>
        </w:rPr>
        <w:t>.</w:t>
      </w:r>
      <w:r>
        <w:t xml:space="preserve"> </w:t>
      </w:r>
      <w:r>
        <w:t xml:space="preserve">— R' Avraham Bornstein of Sochaczew (1838–1910), founder of the Sochaczewer chasidic dynasty and son-in-law of the Kotzker Rebbe. </w:t>
      </w:r>
      <w:r>
        <w:rPr>
          <w:i/>
        </w:rPr>
        <w:t>Avnei Nezer</w:t>
      </w:r>
      <w:r>
        <w:t xml:space="preserve"> is his major teshuvos collection covering all four sections of Shulchan Aruch. His treatment of </w:t>
      </w:r>
      <w:r>
        <w:rPr>
          <w:i/>
        </w:rPr>
        <w:t>bi'ah b'miktzas</w:t>
      </w:r>
      <w:r>
        <w:t xml:space="preserve"> qualifies the principle: it applies only when the entry-point is wide enough that a full body could theoretically pass through. A finger inserted into a tight crack between Kotel stones — too narrow for bodily passage — does not qualify. This sevarah is one of the most cited heteirim for the kvitlach practice; later poskim debate whether the Avnei Nezer's qualification is correct on the Gemara in Zevachim.</w:t>
      </w:r>
    </w:p>
    <w:p>
      <w:r>
        <w:rPr>
          <w:b/>
          <w:color w:val="1E3A8A"/>
        </w:rPr>
        <w:t xml:space="preserve">21. </w:t>
      </w:r>
      <w:r>
        <w:rPr>
          <w:rFonts w:ascii="David" w:hAnsi="David"/>
          <w:b/>
          <w:i/>
          <w:color w:val="1E3A8A"/>
        </w:rPr>
        <w:t>שו"ת יביע אומר</w:t>
      </w:r>
      <w:r>
        <w:rPr>
          <w:b/>
          <w:color w:val="1E3A8A"/>
        </w:rPr>
        <w:t xml:space="preserve"> / </w:t>
      </w:r>
      <w:r>
        <w:rPr>
          <w:rFonts w:ascii="David" w:hAnsi="David"/>
          <w:b/>
          <w:i/>
          <w:color w:val="1E3A8A"/>
        </w:rPr>
        <w:t>יחוה דעת</w:t>
      </w:r>
      <w:r>
        <w:rPr>
          <w:b/>
          <w:color w:val="1E3A8A"/>
        </w:rPr>
        <w:t>, R' Ovadia Yosef.</w:t>
      </w:r>
      <w:r>
        <w:t xml:space="preserve"> </w:t>
      </w:r>
      <w:r>
        <w:t xml:space="preserve">— R' Ovadia Yosef (1920–2013), the senior Sephardic posek of his generation and Chief Rabbi of Israel (1973–1983). His responsa collections — </w:t>
      </w:r>
      <w:r>
        <w:rPr>
          <w:i/>
        </w:rPr>
        <w:t>Yabia Omer</w:t>
      </w:r>
      <w:r>
        <w:t xml:space="preserve"> (10 vols.) and </w:t>
      </w:r>
      <w:r>
        <w:rPr>
          <w:i/>
        </w:rPr>
        <w:t>Yechaveh Daat</w:t>
      </w:r>
      <w:r>
        <w:t xml:space="preserve"> (6 vols.) — are foundational to contemporary Sephardic and broader Israeli psak. His response on the kvitlach question — that minhag Yisrael has the force of halachic permission and we do not retroactively call kal the entire previous generation — is widely cited as the operative ruling for the practice today. The principle </w:t>
      </w:r>
      <w:r>
        <w:rPr>
          <w:i/>
        </w:rPr>
        <w:t>"im einan nevi'im, bnei nevi'im hen"</w:t>
      </w:r>
      <w:r>
        <w:t xml:space="preserve"> (Pesachim 66a) is the Gemara's textual anchor for treating accepted minhagim as halachically authoritative.</w:t>
      </w:r>
    </w:p>
    <w:p>
      <w:r>
        <w:rPr>
          <w:b/>
          <w:color w:val="1E3A8A"/>
        </w:rPr>
        <w:t xml:space="preserve">22. </w:t>
      </w:r>
      <w:r>
        <w:rPr>
          <w:rFonts w:ascii="David" w:hAnsi="David"/>
          <w:b/>
          <w:i/>
          <w:color w:val="1E3A8A"/>
        </w:rPr>
        <w:t>שו"ת אגרות משה, או"ח ח"ב סימן קי"ג</w:t>
      </w:r>
      <w:r>
        <w:rPr>
          <w:b/>
          <w:color w:val="1E3A8A"/>
        </w:rPr>
        <w:t xml:space="preserve">; cf. </w:t>
      </w:r>
      <w:r>
        <w:rPr>
          <w:rFonts w:ascii="David" w:hAnsi="David"/>
          <w:b/>
          <w:i/>
          <w:color w:val="1E3A8A"/>
        </w:rPr>
        <w:t>יו"ד</w:t>
      </w:r>
      <w:r>
        <w:rPr>
          <w:b/>
          <w:color w:val="1E3A8A"/>
        </w:rPr>
        <w:t>.</w:t>
      </w:r>
      <w:r>
        <w:t xml:space="preserve"> </w:t>
      </w:r>
      <w:r>
        <w:t xml:space="preserve">— Rav Moshe Feinstein (1895–1986), the senior posek of American Orthodoxy in the 20th century. The teshuvah on chiseling stones from the Kotel addresses the historical custom of taking small fragments home as a shemirah. Rav Moshe rules it is </w:t>
      </w:r>
      <w:r>
        <w:rPr>
          <w:i/>
        </w:rPr>
        <w:t>issur gadol ad me'od</w:t>
      </w:r>
      <w:r>
        <w:t xml:space="preserve">, citing the prohibition derived from </w:t>
      </w:r>
      <w:r>
        <w:rPr>
          <w:i/>
        </w:rPr>
        <w:t>"lo sa'asun kein la'Hashem Elokeichem"</w:t>
      </w:r>
      <w:r>
        <w:t xml:space="preserve"> (Devarim 12:4) and refusing the comparison to Yechonyo's transfer of stones to Bavel. His pragmatic point — that absent such a prohibition, the Kotel would soon be carried home pebble by pebble — has shaped contemporary practice.</w:t>
      </w:r>
    </w:p>
    <w:p>
      <w:r>
        <w:rPr>
          <w:b/>
          <w:color w:val="1E3A8A"/>
        </w:rPr>
        <w:t xml:space="preserve">23. </w:t>
      </w:r>
      <w:r>
        <w:rPr>
          <w:rFonts w:ascii="David" w:hAnsi="David"/>
          <w:b/>
          <w:i/>
          <w:color w:val="1E3A8A"/>
        </w:rPr>
        <w:t>מגילה כ"ט ע"א</w:t>
      </w:r>
      <w:r>
        <w:rPr>
          <w:b/>
          <w:color w:val="1E3A8A"/>
        </w:rPr>
        <w:t xml:space="preserve"> — Beis HaKnesses D'Shaf V'Yasiv.</w:t>
      </w:r>
      <w:r>
        <w:t xml:space="preserve"> </w:t>
      </w:r>
      <w:r>
        <w:t xml:space="preserve">— The Gemara: </w:t>
      </w:r>
      <w:r>
        <w:rPr>
          <w:rFonts w:ascii="David" w:hAnsi="David"/>
          <w:i/>
        </w:rPr>
        <w:t>"בית הכנסת של שף ויתיב בנהרדעא"</w:t>
      </w:r>
      <w:r>
        <w:t xml:space="preserve">. The shul in Naharda'a built from stones, soil, and sand that Yechonyo transported from Yerushalayim during his exile (eleven years before the Churban Bayis Sheni). The Amoraim — including Shmuel and Rav Sheishes — reported that the Shechinah dwelt there in a tangible way; Rashi explains that when the Shechinah uprooted from Yerushalayim it landed at this shul in Naharda'a. The name </w:t>
      </w:r>
      <w:r>
        <w:rPr>
          <w:i/>
        </w:rPr>
        <w:t>Shaf V'Yasiv</w:t>
      </w:r>
      <w:r>
        <w:t xml:space="preserve"> ("uprooted and resettled") captures the Shechinah's relocation. Rav Moshe distinguishes Yechonyo's case from removing stones from the Mikdash itself.</w:t>
      </w:r>
    </w:p>
    <w:p>
      <w:r>
        <w:rPr>
          <w:b/>
          <w:color w:val="1E3A8A"/>
        </w:rPr>
        <w:t xml:space="preserve">24. </w:t>
      </w:r>
      <w:r>
        <w:rPr>
          <w:rFonts w:ascii="David" w:hAnsi="David"/>
          <w:b/>
          <w:i/>
          <w:color w:val="1E3A8A"/>
        </w:rPr>
        <w:t>דברים י"ב:ג'-ד'</w:t>
      </w:r>
      <w:r>
        <w:rPr>
          <w:b/>
          <w:color w:val="1E3A8A"/>
        </w:rPr>
        <w:t xml:space="preserve"> — </w:t>
      </w:r>
      <w:r>
        <w:rPr>
          <w:rFonts w:ascii="David" w:hAnsi="David"/>
          <w:b/>
          <w:i/>
          <w:color w:val="1E3A8A"/>
        </w:rPr>
        <w:t>"ונתצתם את מזבחותם... לא תעשון כן לה' אלוקיכם"</w:t>
      </w:r>
      <w:r>
        <w:rPr>
          <w:b/>
          <w:color w:val="1E3A8A"/>
        </w:rPr>
        <w:t>.</w:t>
      </w:r>
      <w:r>
        <w:t xml:space="preserve"> </w:t>
      </w:r>
      <w:r>
        <w:t>— The pesukim in Parshas Re'eh: command to destroy the altars of avodah zarah, followed by the prohibition of doing the same to a place of avodas Hashem. The Sifri and Gemara (Makkos 22a) derive the prohibition of erasing the Name of Hashem and the prohibition of destroying any part of the Beis HaMikdash even after the Churban from this pasuk. Foundational verse for Rav Moshe's psak against chiseling stones from the Kotel.</w:t>
      </w:r>
    </w:p>
    <w:p>
      <w:r>
        <w:rPr>
          <w:b/>
          <w:color w:val="1E3A8A"/>
        </w:rPr>
        <w:t xml:space="preserve">25. </w:t>
      </w:r>
      <w:r>
        <w:rPr>
          <w:rFonts w:ascii="David" w:hAnsi="David"/>
          <w:b/>
          <w:i/>
          <w:color w:val="1E3A8A"/>
        </w:rPr>
        <w:t>שו"ת ציץ אליעזר</w:t>
      </w:r>
      <w:r>
        <w:rPr>
          <w:b/>
          <w:color w:val="1E3A8A"/>
        </w:rPr>
        <w:t>, R' Eliezer Yehuda Waldenberg (1915–2006).</w:t>
      </w:r>
    </w:p>
    <w:p>
      <w:pPr>
        <w:ind w:left="432"/>
      </w:pPr>
      <w:r>
        <w:rPr>
          <w:b/>
          <w:color w:val="D4A017"/>
          <w:sz w:val="18"/>
        </w:rPr>
        <w:t xml:space="preserve">[Note] </w:t>
      </w:r>
      <w:r>
        <w:rPr>
          <w:b/>
          <w:color w:val="5A4B1A"/>
          <w:sz w:val="18"/>
        </w:rPr>
        <w:t>Note:</w:t>
      </w:r>
      <w:r>
        <w:rPr>
          <w:color w:val="5A4B1A"/>
          <w:sz w:val="18"/>
        </w:rPr>
        <w:t xml:space="preserve"> The shiur is uncertain whether the teshuvah on the Kotel's vegetation belongs to R' Ovadia Yosef or to R' Eliezer Waldenberg (the Tzitz Eliezer, longtime dayan of the Beis Din HaGadol of Yerushalayim and rosh kollel of Sha'arei Tzedek hospital). Both addressed similar questions about the kedushah of objects emerging from a sanctified place. The dominant view distinguishes the wall's substance (sanctified) from wild vegetation growing out of it (not part of the wall's substance), with a residual question of me'ilah generally not extended to wild growth. Verify exact siman in </w:t>
      </w:r>
      <w:r>
        <w:rPr>
          <w:i/>
          <w:color w:val="5A4B1A"/>
          <w:sz w:val="18"/>
        </w:rPr>
        <w:t>Tzitz Eliezer</w:t>
      </w:r>
      <w:r>
        <w:rPr>
          <w:color w:val="5A4B1A"/>
          <w:sz w:val="18"/>
        </w:rPr>
        <w:t xml:space="preserve"> or </w:t>
      </w:r>
      <w:r>
        <w:rPr>
          <w:i/>
          <w:color w:val="5A4B1A"/>
          <w:sz w:val="18"/>
        </w:rPr>
        <w:t>Yabia Omer</w:t>
      </w:r>
      <w:r>
        <w:rPr>
          <w:color w:val="5A4B1A"/>
          <w:sz w:val="18"/>
        </w:rPr>
        <w:t>.</w:t>
      </w:r>
    </w:p>
    <w:p>
      <w:pPr>
        <w:pBdr>
          <w:bottom w:val="single" w:sz="6" w:space="1" w:color="B8860B"/>
        </w:pBdr>
      </w:pPr>
    </w:p>
    <w:p>
      <w:pPr>
        <w:jc w:val="center"/>
      </w:pPr>
      <w:r>
        <w:rPr>
          <w:i/>
          <w:color w:val="5A4B1A"/>
          <w:sz w:val="18"/>
        </w:rPr>
        <w:br/>
        <w:t xml:space="preserve">  Reworked summary of Rabbi Ephrati's shiur dated 4 July 2024, on the history and halacha of the Kotel HaMa'aravi.</w:t>
      </w:r>
      <w:r>
        <w:br/>
      </w:r>
      <w:r>
        <w:rPr>
          <w:i/>
          <w:color w:val="5A4B1A"/>
          <w:sz w:val="18"/>
        </w:rPr>
        <w:br/>
        <w:t xml:space="preserve">  Hebrew terms preserved; structural and historical content drawn from the original transcript, with personal asides and exchanges with the audience omitted.</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