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48E" w:rsidRDefault="0092348E" w:rsidP="0092348E">
      <w:pPr>
        <w:spacing w:line="360" w:lineRule="auto"/>
        <w:jc w:val="center"/>
        <w:rPr>
          <w:b/>
          <w:sz w:val="28"/>
          <w:szCs w:val="28"/>
        </w:rPr>
      </w:pPr>
      <w:r w:rsidRPr="0092348E">
        <w:rPr>
          <w:b/>
          <w:sz w:val="28"/>
          <w:szCs w:val="28"/>
        </w:rPr>
        <w:t xml:space="preserve">CHANGE MANAGEMENT PLAN </w:t>
      </w:r>
    </w:p>
    <w:p w:rsidR="0092348E" w:rsidRPr="0092348E" w:rsidRDefault="0092348E" w:rsidP="0092348E">
      <w:pPr>
        <w:spacing w:line="360" w:lineRule="auto"/>
        <w:jc w:val="center"/>
        <w:rPr>
          <w:b/>
          <w:szCs w:val="24"/>
        </w:rPr>
      </w:pPr>
    </w:p>
    <w:p w:rsidR="0092348E" w:rsidRPr="0092348E" w:rsidRDefault="0092348E" w:rsidP="0092348E">
      <w:pPr>
        <w:spacing w:line="360" w:lineRule="auto"/>
        <w:jc w:val="center"/>
        <w:rPr>
          <w:b/>
          <w:szCs w:val="24"/>
        </w:rPr>
      </w:pPr>
    </w:p>
    <w:p w:rsidR="0092348E" w:rsidRDefault="0092348E" w:rsidP="0092348E">
      <w:pPr>
        <w:spacing w:line="360" w:lineRule="auto"/>
        <w:jc w:val="center"/>
        <w:rPr>
          <w:b/>
          <w:sz w:val="28"/>
          <w:szCs w:val="28"/>
        </w:rPr>
      </w:pPr>
      <w:r>
        <w:rPr>
          <w:b/>
          <w:sz w:val="28"/>
          <w:szCs w:val="28"/>
        </w:rPr>
        <w:t>Escalation Straight-Up (ESU):</w:t>
      </w:r>
      <w:r>
        <w:rPr>
          <w:b/>
          <w:sz w:val="28"/>
          <w:szCs w:val="28"/>
        </w:rPr>
        <w:br/>
        <w:t>An Escalation Management Module for Taal Vista Hotel</w:t>
      </w:r>
    </w:p>
    <w:p w:rsidR="0092348E" w:rsidRDefault="0092348E" w:rsidP="0092348E">
      <w:pPr>
        <w:spacing w:line="360" w:lineRule="auto"/>
        <w:jc w:val="center"/>
        <w:rPr>
          <w:b/>
          <w:sz w:val="28"/>
          <w:szCs w:val="28"/>
        </w:rPr>
      </w:pPr>
    </w:p>
    <w:p w:rsidR="0092348E" w:rsidRDefault="0092348E" w:rsidP="0092348E">
      <w:pPr>
        <w:spacing w:line="360" w:lineRule="auto"/>
        <w:jc w:val="center"/>
        <w:rPr>
          <w:b/>
          <w:sz w:val="28"/>
          <w:szCs w:val="28"/>
        </w:rPr>
      </w:pPr>
    </w:p>
    <w:p w:rsidR="0092348E" w:rsidRDefault="0092348E" w:rsidP="0092348E">
      <w:pPr>
        <w:spacing w:line="360" w:lineRule="auto"/>
        <w:jc w:val="center"/>
        <w:rPr>
          <w:b/>
          <w:sz w:val="28"/>
          <w:szCs w:val="28"/>
        </w:rPr>
      </w:pPr>
      <w:r>
        <w:rPr>
          <w:b/>
          <w:sz w:val="28"/>
          <w:szCs w:val="28"/>
        </w:rPr>
        <w:t xml:space="preserve">Prepared by: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6"/>
        <w:gridCol w:w="3236"/>
      </w:tblGrid>
      <w:tr w:rsidR="0092348E" w:rsidTr="0092348E">
        <w:trPr>
          <w:trHeight w:val="369"/>
          <w:jc w:val="center"/>
        </w:trPr>
        <w:tc>
          <w:tcPr>
            <w:tcW w:w="3236" w:type="dxa"/>
            <w:vAlign w:val="center"/>
          </w:tcPr>
          <w:p w:rsidR="0092348E" w:rsidRPr="0092348E" w:rsidRDefault="0092348E" w:rsidP="0092348E">
            <w:pPr>
              <w:spacing w:line="360" w:lineRule="auto"/>
              <w:jc w:val="center"/>
              <w:rPr>
                <w:szCs w:val="24"/>
              </w:rPr>
            </w:pPr>
            <w:r>
              <w:rPr>
                <w:szCs w:val="24"/>
              </w:rPr>
              <w:t>Alanis Watz Alconcel</w:t>
            </w:r>
          </w:p>
        </w:tc>
        <w:tc>
          <w:tcPr>
            <w:tcW w:w="3236" w:type="dxa"/>
            <w:vAlign w:val="center"/>
          </w:tcPr>
          <w:p w:rsidR="0092348E" w:rsidRPr="0092348E" w:rsidRDefault="0092348E" w:rsidP="0092348E">
            <w:pPr>
              <w:spacing w:line="360" w:lineRule="auto"/>
              <w:jc w:val="center"/>
              <w:rPr>
                <w:szCs w:val="24"/>
              </w:rPr>
            </w:pPr>
            <w:r>
              <w:rPr>
                <w:szCs w:val="24"/>
              </w:rPr>
              <w:t>Project Manager</w:t>
            </w:r>
          </w:p>
        </w:tc>
      </w:tr>
      <w:tr w:rsidR="0092348E" w:rsidTr="0092348E">
        <w:trPr>
          <w:trHeight w:val="369"/>
          <w:jc w:val="center"/>
        </w:trPr>
        <w:tc>
          <w:tcPr>
            <w:tcW w:w="3236" w:type="dxa"/>
            <w:vAlign w:val="center"/>
          </w:tcPr>
          <w:p w:rsidR="0092348E" w:rsidRPr="0092348E" w:rsidRDefault="0092348E" w:rsidP="0092348E">
            <w:pPr>
              <w:spacing w:line="360" w:lineRule="auto"/>
              <w:jc w:val="center"/>
              <w:rPr>
                <w:szCs w:val="24"/>
              </w:rPr>
            </w:pPr>
            <w:r>
              <w:rPr>
                <w:szCs w:val="24"/>
              </w:rPr>
              <w:t>Matthew Arnold Alabado</w:t>
            </w:r>
          </w:p>
        </w:tc>
        <w:tc>
          <w:tcPr>
            <w:tcW w:w="3236" w:type="dxa"/>
            <w:vAlign w:val="center"/>
          </w:tcPr>
          <w:p w:rsidR="0092348E" w:rsidRPr="0092348E" w:rsidRDefault="0092348E" w:rsidP="0092348E">
            <w:pPr>
              <w:spacing w:line="360" w:lineRule="auto"/>
              <w:jc w:val="center"/>
              <w:rPr>
                <w:szCs w:val="24"/>
              </w:rPr>
            </w:pPr>
            <w:r>
              <w:rPr>
                <w:szCs w:val="24"/>
              </w:rPr>
              <w:t xml:space="preserve">Project Researcher </w:t>
            </w:r>
          </w:p>
        </w:tc>
      </w:tr>
      <w:tr w:rsidR="0092348E" w:rsidTr="0092348E">
        <w:trPr>
          <w:trHeight w:val="369"/>
          <w:jc w:val="center"/>
        </w:trPr>
        <w:tc>
          <w:tcPr>
            <w:tcW w:w="3236" w:type="dxa"/>
            <w:vAlign w:val="center"/>
          </w:tcPr>
          <w:p w:rsidR="0092348E" w:rsidRPr="0092348E" w:rsidRDefault="0092348E" w:rsidP="0092348E">
            <w:pPr>
              <w:spacing w:line="360" w:lineRule="auto"/>
              <w:jc w:val="center"/>
              <w:rPr>
                <w:szCs w:val="24"/>
              </w:rPr>
            </w:pPr>
            <w:r>
              <w:rPr>
                <w:szCs w:val="24"/>
              </w:rPr>
              <w:t>Samantha Nicole Balubal</w:t>
            </w:r>
          </w:p>
        </w:tc>
        <w:tc>
          <w:tcPr>
            <w:tcW w:w="3236" w:type="dxa"/>
            <w:vAlign w:val="center"/>
          </w:tcPr>
          <w:p w:rsidR="0092348E" w:rsidRPr="0092348E" w:rsidRDefault="0092348E" w:rsidP="0092348E">
            <w:pPr>
              <w:spacing w:line="360" w:lineRule="auto"/>
              <w:jc w:val="center"/>
              <w:rPr>
                <w:szCs w:val="24"/>
              </w:rPr>
            </w:pPr>
            <w:r>
              <w:rPr>
                <w:szCs w:val="24"/>
              </w:rPr>
              <w:t>Database Analyst</w:t>
            </w:r>
          </w:p>
        </w:tc>
      </w:tr>
      <w:tr w:rsidR="0092348E" w:rsidTr="0092348E">
        <w:trPr>
          <w:trHeight w:val="369"/>
          <w:jc w:val="center"/>
        </w:trPr>
        <w:tc>
          <w:tcPr>
            <w:tcW w:w="3236" w:type="dxa"/>
            <w:vAlign w:val="center"/>
          </w:tcPr>
          <w:p w:rsidR="0092348E" w:rsidRPr="0092348E" w:rsidRDefault="0092348E" w:rsidP="0092348E">
            <w:pPr>
              <w:spacing w:line="360" w:lineRule="auto"/>
              <w:jc w:val="center"/>
              <w:rPr>
                <w:szCs w:val="24"/>
              </w:rPr>
            </w:pPr>
            <w:r>
              <w:rPr>
                <w:szCs w:val="24"/>
              </w:rPr>
              <w:t>Rachel Anne Brillantes</w:t>
            </w:r>
          </w:p>
        </w:tc>
        <w:tc>
          <w:tcPr>
            <w:tcW w:w="3236" w:type="dxa"/>
            <w:vAlign w:val="center"/>
          </w:tcPr>
          <w:p w:rsidR="0092348E" w:rsidRPr="0092348E" w:rsidRDefault="0092348E" w:rsidP="0092348E">
            <w:pPr>
              <w:spacing w:line="360" w:lineRule="auto"/>
              <w:jc w:val="center"/>
              <w:rPr>
                <w:szCs w:val="24"/>
              </w:rPr>
            </w:pPr>
            <w:r>
              <w:rPr>
                <w:szCs w:val="24"/>
              </w:rPr>
              <w:t>Project Web Developer</w:t>
            </w:r>
          </w:p>
        </w:tc>
      </w:tr>
      <w:tr w:rsidR="0092348E" w:rsidTr="0092348E">
        <w:trPr>
          <w:trHeight w:val="369"/>
          <w:jc w:val="center"/>
        </w:trPr>
        <w:tc>
          <w:tcPr>
            <w:tcW w:w="3236" w:type="dxa"/>
            <w:vAlign w:val="center"/>
          </w:tcPr>
          <w:p w:rsidR="0092348E" w:rsidRPr="0092348E" w:rsidRDefault="0092348E" w:rsidP="0092348E">
            <w:pPr>
              <w:spacing w:line="360" w:lineRule="auto"/>
              <w:jc w:val="center"/>
              <w:rPr>
                <w:szCs w:val="24"/>
              </w:rPr>
            </w:pPr>
            <w:r>
              <w:rPr>
                <w:szCs w:val="24"/>
              </w:rPr>
              <w:t>Kathrine Danielle Burton</w:t>
            </w:r>
          </w:p>
        </w:tc>
        <w:tc>
          <w:tcPr>
            <w:tcW w:w="3236" w:type="dxa"/>
            <w:vAlign w:val="center"/>
          </w:tcPr>
          <w:p w:rsidR="0092348E" w:rsidRPr="0092348E" w:rsidRDefault="0092348E" w:rsidP="0092348E">
            <w:pPr>
              <w:spacing w:line="360" w:lineRule="auto"/>
              <w:jc w:val="center"/>
              <w:rPr>
                <w:szCs w:val="24"/>
              </w:rPr>
            </w:pPr>
            <w:r>
              <w:rPr>
                <w:szCs w:val="24"/>
              </w:rPr>
              <w:t xml:space="preserve">Project Researcher </w:t>
            </w:r>
          </w:p>
        </w:tc>
      </w:tr>
      <w:tr w:rsidR="0092348E" w:rsidTr="0092348E">
        <w:trPr>
          <w:trHeight w:val="356"/>
          <w:jc w:val="center"/>
        </w:trPr>
        <w:tc>
          <w:tcPr>
            <w:tcW w:w="3236" w:type="dxa"/>
            <w:vAlign w:val="center"/>
          </w:tcPr>
          <w:p w:rsidR="0092348E" w:rsidRPr="0092348E" w:rsidRDefault="0092348E" w:rsidP="0092348E">
            <w:pPr>
              <w:spacing w:line="360" w:lineRule="auto"/>
              <w:jc w:val="center"/>
              <w:rPr>
                <w:szCs w:val="24"/>
              </w:rPr>
            </w:pPr>
            <w:r>
              <w:rPr>
                <w:szCs w:val="24"/>
              </w:rPr>
              <w:t>Engel-Jan Pamittan</w:t>
            </w:r>
          </w:p>
        </w:tc>
        <w:tc>
          <w:tcPr>
            <w:tcW w:w="3236" w:type="dxa"/>
            <w:vAlign w:val="center"/>
          </w:tcPr>
          <w:p w:rsidR="0092348E" w:rsidRPr="0092348E" w:rsidRDefault="0092348E" w:rsidP="0092348E">
            <w:pPr>
              <w:spacing w:line="360" w:lineRule="auto"/>
              <w:jc w:val="center"/>
              <w:rPr>
                <w:szCs w:val="24"/>
              </w:rPr>
            </w:pPr>
            <w:r>
              <w:rPr>
                <w:szCs w:val="24"/>
              </w:rPr>
              <w:t>Project Mobile Developer</w:t>
            </w:r>
          </w:p>
        </w:tc>
      </w:tr>
    </w:tbl>
    <w:p w:rsidR="0092348E" w:rsidRDefault="0092348E" w:rsidP="0092348E">
      <w:pPr>
        <w:spacing w:line="360" w:lineRule="auto"/>
        <w:jc w:val="center"/>
        <w:rPr>
          <w:sz w:val="28"/>
          <w:szCs w:val="28"/>
        </w:rPr>
      </w:pPr>
    </w:p>
    <w:p w:rsidR="0092348E" w:rsidRDefault="0092348E" w:rsidP="0092348E">
      <w:pPr>
        <w:spacing w:line="360" w:lineRule="auto"/>
        <w:jc w:val="center"/>
        <w:rPr>
          <w:sz w:val="28"/>
          <w:szCs w:val="28"/>
        </w:rPr>
      </w:pPr>
    </w:p>
    <w:p w:rsidR="0092348E" w:rsidRDefault="0092348E" w:rsidP="0092348E">
      <w:pPr>
        <w:spacing w:line="360" w:lineRule="auto"/>
        <w:jc w:val="center"/>
        <w:rPr>
          <w:b/>
          <w:sz w:val="28"/>
          <w:szCs w:val="28"/>
        </w:rPr>
      </w:pPr>
      <w:r>
        <w:rPr>
          <w:b/>
          <w:sz w:val="28"/>
          <w:szCs w:val="28"/>
        </w:rPr>
        <w:t xml:space="preserve">Asia Pacific College </w:t>
      </w:r>
    </w:p>
    <w:p w:rsidR="0092348E" w:rsidRDefault="0092348E" w:rsidP="0092348E">
      <w:pPr>
        <w:spacing w:line="360" w:lineRule="auto"/>
        <w:jc w:val="center"/>
        <w:rPr>
          <w:b/>
          <w:sz w:val="28"/>
          <w:szCs w:val="28"/>
        </w:rPr>
      </w:pPr>
      <w:r>
        <w:rPr>
          <w:b/>
          <w:sz w:val="28"/>
          <w:szCs w:val="28"/>
        </w:rPr>
        <w:t xml:space="preserve">3 </w:t>
      </w:r>
      <w:proofErr w:type="spellStart"/>
      <w:r>
        <w:rPr>
          <w:b/>
          <w:sz w:val="28"/>
          <w:szCs w:val="28"/>
        </w:rPr>
        <w:t>Humabon</w:t>
      </w:r>
      <w:proofErr w:type="spellEnd"/>
      <w:r>
        <w:rPr>
          <w:b/>
          <w:sz w:val="28"/>
          <w:szCs w:val="28"/>
        </w:rPr>
        <w:t xml:space="preserve"> Place, Brgy. Magallanes </w:t>
      </w:r>
    </w:p>
    <w:p w:rsidR="0092348E" w:rsidRDefault="0092348E" w:rsidP="0092348E">
      <w:pPr>
        <w:spacing w:line="360" w:lineRule="auto"/>
        <w:jc w:val="center"/>
        <w:rPr>
          <w:b/>
          <w:sz w:val="28"/>
          <w:szCs w:val="28"/>
        </w:rPr>
      </w:pPr>
      <w:r>
        <w:rPr>
          <w:b/>
          <w:sz w:val="28"/>
          <w:szCs w:val="28"/>
        </w:rPr>
        <w:t>Makati City</w:t>
      </w:r>
    </w:p>
    <w:p w:rsidR="0092348E" w:rsidRDefault="0092348E" w:rsidP="0092348E">
      <w:pPr>
        <w:spacing w:line="360" w:lineRule="auto"/>
        <w:jc w:val="center"/>
        <w:rPr>
          <w:b/>
          <w:sz w:val="28"/>
          <w:szCs w:val="28"/>
        </w:rPr>
      </w:pPr>
    </w:p>
    <w:p w:rsidR="0092348E" w:rsidRDefault="0092348E" w:rsidP="0092348E">
      <w:pPr>
        <w:spacing w:line="360" w:lineRule="auto"/>
        <w:jc w:val="center"/>
        <w:rPr>
          <w:b/>
          <w:sz w:val="28"/>
          <w:szCs w:val="28"/>
        </w:rPr>
      </w:pPr>
    </w:p>
    <w:p w:rsidR="0092348E" w:rsidRDefault="0092348E" w:rsidP="0092348E">
      <w:pPr>
        <w:spacing w:line="360" w:lineRule="auto"/>
        <w:jc w:val="center"/>
        <w:rPr>
          <w:b/>
          <w:sz w:val="28"/>
          <w:szCs w:val="28"/>
        </w:rPr>
      </w:pPr>
      <w:r>
        <w:rPr>
          <w:b/>
          <w:sz w:val="28"/>
          <w:szCs w:val="28"/>
        </w:rPr>
        <w:t xml:space="preserve">November 27, 2017 </w:t>
      </w:r>
    </w:p>
    <w:p w:rsidR="0092348E" w:rsidRDefault="0092348E" w:rsidP="0092348E">
      <w:pPr>
        <w:pStyle w:val="Heading1"/>
        <w:spacing w:line="276" w:lineRule="auto"/>
        <w:rPr>
          <w:b w:val="0"/>
        </w:rPr>
      </w:pPr>
      <w:r>
        <w:lastRenderedPageBreak/>
        <w:t xml:space="preserve">INTRODUCTION </w:t>
      </w:r>
      <w:r>
        <w:rPr>
          <w:b w:val="0"/>
        </w:rPr>
        <w:t xml:space="preserve"> </w:t>
      </w:r>
    </w:p>
    <w:p w:rsidR="0092348E" w:rsidRPr="0092348E" w:rsidRDefault="0092348E" w:rsidP="00AB13C0">
      <w:pPr>
        <w:spacing w:line="240" w:lineRule="auto"/>
        <w:rPr>
          <w:rFonts w:cs="Calibri"/>
          <w:szCs w:val="24"/>
        </w:rPr>
      </w:pPr>
      <w:r w:rsidRPr="0092348E">
        <w:rPr>
          <w:rFonts w:cs="Calibri"/>
          <w:szCs w:val="24"/>
        </w:rPr>
        <w:t xml:space="preserve">Since change is inevitable in any kind of project, it is important to have Change Management Plan to ensure that any change on the project is well-managed, communicated to all stakeholders and stays within the project scope. </w:t>
      </w:r>
    </w:p>
    <w:p w:rsidR="0092348E" w:rsidRPr="0092348E" w:rsidRDefault="0092348E" w:rsidP="0092348E">
      <w:pPr>
        <w:rPr>
          <w:rFonts w:eastAsia="Times New Roman" w:cs="Calibri"/>
          <w:szCs w:val="24"/>
        </w:rPr>
      </w:pPr>
      <w:r w:rsidRPr="0092348E">
        <w:rPr>
          <w:rFonts w:eastAsia="Times New Roman" w:cs="Calibri"/>
          <w:szCs w:val="24"/>
        </w:rPr>
        <w:t xml:space="preserve">The Change Management Plan was created for Hotel Escalation Management Module </w:t>
      </w:r>
      <w:r w:rsidRPr="0092348E">
        <w:rPr>
          <w:rFonts w:eastAsia="Times New Roman" w:cs="Calibri"/>
          <w:szCs w:val="24"/>
        </w:rPr>
        <w:t>to</w:t>
      </w:r>
      <w:r w:rsidRPr="0092348E">
        <w:rPr>
          <w:rFonts w:eastAsia="Times New Roman" w:cs="Calibri"/>
          <w:szCs w:val="24"/>
        </w:rPr>
        <w:t xml:space="preserve"> show the following:  </w:t>
      </w:r>
    </w:p>
    <w:p w:rsidR="0092348E" w:rsidRPr="0092348E" w:rsidRDefault="0092348E" w:rsidP="0092348E">
      <w:pPr>
        <w:numPr>
          <w:ilvl w:val="0"/>
          <w:numId w:val="1"/>
        </w:numPr>
        <w:spacing w:after="0" w:line="246" w:lineRule="auto"/>
        <w:ind w:right="100"/>
        <w:rPr>
          <w:rFonts w:eastAsia="Times New Roman" w:cs="Calibri"/>
          <w:szCs w:val="24"/>
        </w:rPr>
      </w:pPr>
      <w:r w:rsidRPr="0092348E">
        <w:rPr>
          <w:rFonts w:eastAsia="Times New Roman" w:cs="Calibri"/>
          <w:szCs w:val="24"/>
        </w:rPr>
        <w:t xml:space="preserve">The approach that the project team will going to use in managing change throughout the project’s lifecycle </w:t>
      </w:r>
    </w:p>
    <w:p w:rsidR="0092348E" w:rsidRPr="0092348E" w:rsidRDefault="0092348E" w:rsidP="0092348E">
      <w:pPr>
        <w:numPr>
          <w:ilvl w:val="0"/>
          <w:numId w:val="1"/>
        </w:numPr>
        <w:spacing w:after="0" w:line="246" w:lineRule="auto"/>
        <w:ind w:right="100"/>
        <w:rPr>
          <w:rFonts w:eastAsia="Times New Roman" w:cs="Calibri"/>
          <w:szCs w:val="24"/>
        </w:rPr>
      </w:pPr>
      <w:r w:rsidRPr="0092348E">
        <w:rPr>
          <w:rFonts w:eastAsia="Times New Roman" w:cs="Calibri"/>
          <w:szCs w:val="24"/>
        </w:rPr>
        <w:t xml:space="preserve">Definition of change </w:t>
      </w:r>
    </w:p>
    <w:p w:rsidR="0092348E" w:rsidRPr="0092348E" w:rsidRDefault="0092348E" w:rsidP="0092348E">
      <w:pPr>
        <w:numPr>
          <w:ilvl w:val="0"/>
          <w:numId w:val="1"/>
        </w:numPr>
        <w:spacing w:after="0" w:line="246" w:lineRule="auto"/>
        <w:ind w:right="100"/>
        <w:rPr>
          <w:rFonts w:eastAsia="Times New Roman" w:cs="Calibri"/>
          <w:szCs w:val="24"/>
        </w:rPr>
      </w:pPr>
      <w:r w:rsidRPr="0092348E">
        <w:rPr>
          <w:rFonts w:eastAsia="Times New Roman" w:cs="Calibri"/>
          <w:szCs w:val="24"/>
        </w:rPr>
        <w:t xml:space="preserve">Purpose of having a change control board and their roles </w:t>
      </w:r>
    </w:p>
    <w:p w:rsidR="0092348E" w:rsidRPr="0092348E" w:rsidRDefault="0092348E" w:rsidP="0092348E">
      <w:pPr>
        <w:numPr>
          <w:ilvl w:val="0"/>
          <w:numId w:val="1"/>
        </w:numPr>
        <w:spacing w:after="0" w:line="246" w:lineRule="auto"/>
        <w:ind w:right="100"/>
        <w:rPr>
          <w:rFonts w:eastAsia="Times New Roman" w:cs="Calibri"/>
          <w:szCs w:val="24"/>
        </w:rPr>
      </w:pPr>
      <w:r w:rsidRPr="0092348E">
        <w:rPr>
          <w:rFonts w:eastAsia="Times New Roman" w:cs="Calibri"/>
          <w:szCs w:val="24"/>
        </w:rPr>
        <w:t>Roles and responsibilities of the project team members throughout the change management process</w:t>
      </w:r>
    </w:p>
    <w:p w:rsidR="0092348E" w:rsidRDefault="0092348E" w:rsidP="00AB13C0">
      <w:pPr>
        <w:numPr>
          <w:ilvl w:val="0"/>
          <w:numId w:val="1"/>
        </w:numPr>
        <w:spacing w:after="0" w:line="246" w:lineRule="auto"/>
        <w:ind w:right="100"/>
        <w:rPr>
          <w:rFonts w:eastAsia="Times New Roman" w:cs="Calibri"/>
          <w:szCs w:val="24"/>
        </w:rPr>
      </w:pPr>
      <w:r w:rsidRPr="0092348E">
        <w:rPr>
          <w:rFonts w:eastAsia="Times New Roman" w:cs="Calibri"/>
          <w:szCs w:val="24"/>
        </w:rPr>
        <w:t xml:space="preserve">Overall change management process   </w:t>
      </w:r>
    </w:p>
    <w:p w:rsidR="00AB13C0" w:rsidRPr="00AB13C0" w:rsidRDefault="00AB13C0" w:rsidP="00AB13C0">
      <w:pPr>
        <w:spacing w:after="0" w:line="246" w:lineRule="auto"/>
        <w:ind w:left="720" w:right="100"/>
        <w:rPr>
          <w:rFonts w:eastAsia="Times New Roman" w:cs="Calibri"/>
          <w:szCs w:val="24"/>
        </w:rPr>
      </w:pPr>
    </w:p>
    <w:p w:rsidR="0092348E" w:rsidRDefault="0092348E" w:rsidP="0092348E">
      <w:pPr>
        <w:rPr>
          <w:rFonts w:eastAsia="Times New Roman" w:cs="Calibri"/>
        </w:rPr>
      </w:pPr>
      <w:r w:rsidRPr="0092348E">
        <w:rPr>
          <w:rFonts w:eastAsia="Times New Roman" w:cs="Calibri"/>
          <w:szCs w:val="24"/>
        </w:rPr>
        <w:t xml:space="preserve">Any member of the project team is expected to submit or request any changes to the Hotel Escalation Management Module in accordance with the change management process that is included in the document.   </w:t>
      </w:r>
      <w:r w:rsidRPr="00B7209D">
        <w:rPr>
          <w:rFonts w:eastAsia="Times New Roman" w:cs="Calibri"/>
        </w:rPr>
        <w:t xml:space="preserve"> </w:t>
      </w:r>
    </w:p>
    <w:p w:rsidR="00AB13C0" w:rsidRDefault="00AB13C0" w:rsidP="00AB13C0">
      <w:pPr>
        <w:spacing w:line="360" w:lineRule="auto"/>
      </w:pPr>
    </w:p>
    <w:p w:rsidR="00AB13C0" w:rsidRDefault="00AB13C0" w:rsidP="00AB13C0">
      <w:pPr>
        <w:spacing w:line="360" w:lineRule="auto"/>
      </w:pPr>
    </w:p>
    <w:p w:rsidR="00AB13C0" w:rsidRDefault="00AB13C0" w:rsidP="00AB13C0">
      <w:pPr>
        <w:pStyle w:val="Heading1"/>
        <w:spacing w:line="360" w:lineRule="auto"/>
      </w:pPr>
      <w:r>
        <w:t>CHANGE MANAGEMENT APPROACH</w:t>
      </w:r>
    </w:p>
    <w:p w:rsidR="00AB13C0" w:rsidRDefault="00AB13C0" w:rsidP="00AB13C0">
      <w:pPr>
        <w:spacing w:line="250" w:lineRule="auto"/>
        <w:ind w:right="100"/>
        <w:rPr>
          <w:rFonts w:eastAsia="Times New Roman" w:cs="Calibri"/>
        </w:rPr>
      </w:pPr>
      <w:r w:rsidRPr="00B7209D">
        <w:rPr>
          <w:rFonts w:eastAsia="Times New Roman" w:cs="Calibri"/>
        </w:rPr>
        <w:t xml:space="preserve">The change management approach ensures that all proposed changes for Hotel Escalation Management Module are defined by the project team, reviewed by the project manager and agreed upon among the members of the team. This approach also ensures to properly implement the approved changes within the scope of the project </w:t>
      </w:r>
      <w:r w:rsidRPr="00B7209D">
        <w:rPr>
          <w:rFonts w:eastAsia="Times New Roman" w:cs="Calibri"/>
        </w:rPr>
        <w:t>to</w:t>
      </w:r>
      <w:r w:rsidRPr="00B7209D">
        <w:rPr>
          <w:rFonts w:eastAsia="Times New Roman" w:cs="Calibri"/>
        </w:rPr>
        <w:t xml:space="preserve"> deliver an acceptable change management plan.</w:t>
      </w:r>
    </w:p>
    <w:p w:rsidR="00AB13C0" w:rsidRPr="00B7209D" w:rsidRDefault="00AB13C0" w:rsidP="00AB13C0">
      <w:pPr>
        <w:spacing w:line="250" w:lineRule="auto"/>
        <w:ind w:right="100"/>
        <w:rPr>
          <w:rFonts w:eastAsia="Times New Roman" w:cs="Calibri"/>
        </w:rPr>
      </w:pPr>
      <w:r w:rsidRPr="00B7209D">
        <w:rPr>
          <w:rFonts w:eastAsia="Times New Roman" w:cs="Calibri"/>
        </w:rPr>
        <w:t xml:space="preserve">The change management approach consists of the following: </w:t>
      </w:r>
    </w:p>
    <w:p w:rsidR="00AB13C0" w:rsidRPr="00B7209D" w:rsidRDefault="00AB13C0" w:rsidP="00AB13C0">
      <w:pPr>
        <w:numPr>
          <w:ilvl w:val="0"/>
          <w:numId w:val="2"/>
        </w:numPr>
        <w:spacing w:after="0" w:line="250" w:lineRule="auto"/>
        <w:ind w:right="100"/>
        <w:rPr>
          <w:rFonts w:eastAsia="Times New Roman" w:cs="Calibri"/>
        </w:rPr>
      </w:pPr>
      <w:r w:rsidRPr="00B7209D">
        <w:rPr>
          <w:rFonts w:eastAsia="Times New Roman" w:cs="Calibri"/>
        </w:rPr>
        <w:t>Ensure changes requested were within the scope of the project</w:t>
      </w:r>
    </w:p>
    <w:p w:rsidR="00AB13C0" w:rsidRPr="00B7209D" w:rsidRDefault="00AB13C0" w:rsidP="00AB13C0">
      <w:pPr>
        <w:numPr>
          <w:ilvl w:val="0"/>
          <w:numId w:val="2"/>
        </w:numPr>
        <w:spacing w:after="0" w:line="250" w:lineRule="auto"/>
        <w:ind w:right="100"/>
        <w:rPr>
          <w:rFonts w:eastAsia="Times New Roman" w:cs="Calibri"/>
        </w:rPr>
      </w:pPr>
      <w:r w:rsidRPr="00B7209D">
        <w:rPr>
          <w:rFonts w:eastAsia="Times New Roman" w:cs="Calibri"/>
        </w:rPr>
        <w:t>Determine if request for change is necessary for the project</w:t>
      </w:r>
    </w:p>
    <w:p w:rsidR="00AB13C0" w:rsidRPr="00B7209D" w:rsidRDefault="00AB13C0" w:rsidP="00AB13C0">
      <w:pPr>
        <w:numPr>
          <w:ilvl w:val="0"/>
          <w:numId w:val="2"/>
        </w:numPr>
        <w:spacing w:after="0" w:line="250" w:lineRule="auto"/>
        <w:ind w:right="100"/>
        <w:rPr>
          <w:rFonts w:eastAsia="Times New Roman" w:cs="Calibri"/>
        </w:rPr>
      </w:pPr>
      <w:r w:rsidRPr="00B7209D">
        <w:rPr>
          <w:rFonts w:eastAsia="Times New Roman" w:cs="Calibri"/>
        </w:rPr>
        <w:t xml:space="preserve">Determine how the change will be implemented </w:t>
      </w:r>
    </w:p>
    <w:p w:rsidR="00AB13C0" w:rsidRDefault="00AB13C0" w:rsidP="00AB13C0">
      <w:pPr>
        <w:numPr>
          <w:ilvl w:val="0"/>
          <w:numId w:val="2"/>
        </w:numPr>
        <w:spacing w:after="0" w:line="250" w:lineRule="auto"/>
        <w:ind w:right="100"/>
        <w:rPr>
          <w:rFonts w:eastAsia="Times New Roman" w:cs="Calibri"/>
        </w:rPr>
      </w:pPr>
      <w:r w:rsidRPr="00B7209D">
        <w:rPr>
          <w:rFonts w:eastAsia="Times New Roman" w:cs="Calibri"/>
        </w:rPr>
        <w:t>Manage the change if it will be implemented</w:t>
      </w:r>
    </w:p>
    <w:p w:rsidR="00AB13C0" w:rsidRDefault="00AB13C0" w:rsidP="00AB13C0">
      <w:pPr>
        <w:spacing w:after="0" w:line="250" w:lineRule="auto"/>
        <w:ind w:left="1020" w:right="100"/>
        <w:rPr>
          <w:rFonts w:eastAsia="Times New Roman" w:cs="Calibri"/>
        </w:rPr>
      </w:pPr>
    </w:p>
    <w:p w:rsidR="00AB13C0" w:rsidRPr="00AB13C0" w:rsidRDefault="00AB13C0" w:rsidP="00AB13C0">
      <w:pPr>
        <w:spacing w:after="0" w:line="250" w:lineRule="auto"/>
        <w:ind w:right="100"/>
        <w:rPr>
          <w:rFonts w:eastAsia="Times New Roman" w:cs="Calibri"/>
        </w:rPr>
      </w:pPr>
      <w:r w:rsidRPr="00AB13C0">
        <w:rPr>
          <w:rFonts w:eastAsia="Times New Roman" w:cs="Calibri"/>
        </w:rPr>
        <w:t>Change management process ensures that the change management approach is followed in managing all changes. By using this approach, the project team will be able to prevent or lessen unnecessary change from occurring and allows them to focus on what changes will be beneficial within the scope of the project.</w:t>
      </w:r>
    </w:p>
    <w:p w:rsidR="00AB13C0" w:rsidRDefault="00AB13C0" w:rsidP="00AB13C0">
      <w:pPr>
        <w:spacing w:line="276" w:lineRule="auto"/>
        <w:ind w:right="100"/>
        <w:rPr>
          <w:rFonts w:eastAsia="Times New Roman" w:cs="Calibri"/>
        </w:rPr>
      </w:pPr>
    </w:p>
    <w:p w:rsidR="00121D2A" w:rsidRDefault="00121D2A" w:rsidP="00121D2A">
      <w:pPr>
        <w:pStyle w:val="Heading1"/>
        <w:spacing w:line="360" w:lineRule="auto"/>
        <w:rPr>
          <w:rFonts w:eastAsia="Times New Roman"/>
        </w:rPr>
      </w:pPr>
      <w:r>
        <w:rPr>
          <w:rFonts w:eastAsia="Times New Roman"/>
        </w:rPr>
        <w:t>DEFINITION OF CHANGE</w:t>
      </w:r>
    </w:p>
    <w:p w:rsidR="00121D2A" w:rsidRDefault="00121D2A" w:rsidP="00121D2A">
      <w:r w:rsidRPr="00121D2A">
        <w:t>In this project, it is inevitable for the client to ask the group to apply changes in different areas of the module. These changes will then be communicated to the different project members and will also be included in the project plan. These types of changes include:</w:t>
      </w:r>
    </w:p>
    <w:p w:rsidR="00121D2A" w:rsidRPr="00121D2A" w:rsidRDefault="00121D2A" w:rsidP="00121D2A">
      <w:pPr>
        <w:numPr>
          <w:ilvl w:val="0"/>
          <w:numId w:val="3"/>
        </w:numPr>
        <w:tabs>
          <w:tab w:val="left" w:pos="840"/>
        </w:tabs>
        <w:spacing w:after="0" w:line="245" w:lineRule="auto"/>
        <w:ind w:left="840" w:right="340" w:hanging="360"/>
        <w:rPr>
          <w:rFonts w:eastAsia="Arial" w:cs="Calibri"/>
          <w:szCs w:val="24"/>
        </w:rPr>
      </w:pPr>
      <w:r w:rsidRPr="00B7209D">
        <w:rPr>
          <w:rFonts w:eastAsia="Times New Roman" w:cs="Calibri"/>
          <w:szCs w:val="24"/>
        </w:rPr>
        <w:t>Scheduling Changes: changes which will impact the approved project schedule. Priority of problems that will be solved will depend on the impact it may cause to the</w:t>
      </w:r>
      <w:r>
        <w:rPr>
          <w:rFonts w:eastAsia="Times New Roman" w:cs="Calibri"/>
          <w:szCs w:val="24"/>
        </w:rPr>
        <w:t xml:space="preserve"> module.</w:t>
      </w:r>
    </w:p>
    <w:p w:rsidR="00121D2A" w:rsidRPr="00121D2A" w:rsidRDefault="00121D2A" w:rsidP="00121D2A">
      <w:pPr>
        <w:tabs>
          <w:tab w:val="left" w:pos="840"/>
        </w:tabs>
        <w:spacing w:after="0" w:line="245" w:lineRule="auto"/>
        <w:ind w:left="840" w:right="340"/>
        <w:rPr>
          <w:rFonts w:eastAsia="Arial" w:cs="Calibri"/>
          <w:szCs w:val="24"/>
        </w:rPr>
      </w:pPr>
    </w:p>
    <w:p w:rsidR="00121D2A" w:rsidRPr="00121D2A" w:rsidRDefault="00121D2A" w:rsidP="00121D2A">
      <w:pPr>
        <w:numPr>
          <w:ilvl w:val="0"/>
          <w:numId w:val="3"/>
        </w:numPr>
        <w:tabs>
          <w:tab w:val="left" w:pos="840"/>
        </w:tabs>
        <w:spacing w:after="0" w:line="264" w:lineRule="auto"/>
        <w:ind w:left="840" w:right="300" w:hanging="360"/>
        <w:rPr>
          <w:rFonts w:eastAsia="Arial" w:cs="Calibri"/>
          <w:szCs w:val="24"/>
        </w:rPr>
      </w:pPr>
      <w:r w:rsidRPr="00B7209D">
        <w:rPr>
          <w:rFonts w:eastAsia="Times New Roman" w:cs="Calibri"/>
          <w:szCs w:val="24"/>
        </w:rPr>
        <w:t>Scope Changes: changes which are inevitable in the group’s module and impact the project’s scope which may be the result of unforeseen requirements which were not initially planned for. This may affect and cause the group to change their scope and limitations, and other parts of the documentation that are related to as necessary.</w:t>
      </w:r>
    </w:p>
    <w:p w:rsidR="00121D2A" w:rsidRPr="00B7209D" w:rsidRDefault="00121D2A" w:rsidP="00121D2A">
      <w:pPr>
        <w:tabs>
          <w:tab w:val="left" w:pos="840"/>
        </w:tabs>
        <w:spacing w:after="0" w:line="264" w:lineRule="auto"/>
        <w:ind w:left="840" w:right="300"/>
        <w:rPr>
          <w:rFonts w:eastAsia="Arial" w:cs="Calibri"/>
          <w:szCs w:val="24"/>
        </w:rPr>
      </w:pPr>
    </w:p>
    <w:p w:rsidR="00121D2A" w:rsidRPr="00B7209D" w:rsidRDefault="00121D2A" w:rsidP="00121D2A">
      <w:pPr>
        <w:numPr>
          <w:ilvl w:val="0"/>
          <w:numId w:val="3"/>
        </w:numPr>
        <w:tabs>
          <w:tab w:val="left" w:pos="840"/>
        </w:tabs>
        <w:spacing w:after="0" w:line="264" w:lineRule="auto"/>
        <w:ind w:left="840" w:right="300" w:hanging="360"/>
        <w:rPr>
          <w:rFonts w:eastAsia="Arial" w:cs="Calibri"/>
          <w:szCs w:val="24"/>
        </w:rPr>
      </w:pPr>
      <w:r w:rsidRPr="00B7209D">
        <w:rPr>
          <w:rFonts w:eastAsia="Arial" w:cs="Calibri"/>
          <w:szCs w:val="24"/>
        </w:rPr>
        <w:t>Workload Changes: due to the change of scope, workload will also be affected respectively. These are changes in which the group will have to face in any project. Distribution of workload is essential since the progress of the project will depend on the assignment of it.</w:t>
      </w:r>
    </w:p>
    <w:p w:rsidR="00121D2A" w:rsidRDefault="00121D2A" w:rsidP="00121D2A">
      <w:pPr>
        <w:tabs>
          <w:tab w:val="left" w:pos="840"/>
        </w:tabs>
        <w:spacing w:after="0" w:line="245" w:lineRule="auto"/>
        <w:ind w:right="340"/>
        <w:rPr>
          <w:rFonts w:eastAsia="Arial" w:cs="Calibri"/>
          <w:szCs w:val="24"/>
        </w:rPr>
      </w:pPr>
    </w:p>
    <w:p w:rsidR="00121D2A" w:rsidRPr="00B7209D" w:rsidRDefault="00121D2A" w:rsidP="00121D2A">
      <w:pPr>
        <w:spacing w:line="250" w:lineRule="auto"/>
        <w:ind w:right="420"/>
        <w:rPr>
          <w:rFonts w:eastAsia="Times New Roman" w:cs="Calibri"/>
        </w:rPr>
      </w:pPr>
      <w:r w:rsidRPr="00B7209D">
        <w:rPr>
          <w:rFonts w:eastAsia="Times New Roman" w:cs="Calibri"/>
        </w:rPr>
        <w:t>The project manager must ensure that any approved changes are communicated to the project members. Additionally, as changes are approved, the project manager must ensure that the changes are captured in the project documentation where it is necessary. These document updates must then be communicated to the project team and project members as well.</w:t>
      </w:r>
    </w:p>
    <w:p w:rsidR="00121D2A" w:rsidRDefault="00121D2A" w:rsidP="00121D2A">
      <w:pPr>
        <w:tabs>
          <w:tab w:val="left" w:pos="840"/>
        </w:tabs>
        <w:spacing w:after="0" w:line="360" w:lineRule="auto"/>
        <w:ind w:right="340"/>
        <w:rPr>
          <w:rFonts w:eastAsia="Arial" w:cs="Calibri"/>
          <w:szCs w:val="24"/>
        </w:rPr>
      </w:pPr>
    </w:p>
    <w:p w:rsidR="00121D2A" w:rsidRDefault="00121D2A" w:rsidP="00121D2A">
      <w:pPr>
        <w:tabs>
          <w:tab w:val="left" w:pos="840"/>
        </w:tabs>
        <w:spacing w:after="0" w:line="360" w:lineRule="auto"/>
        <w:ind w:right="340"/>
        <w:rPr>
          <w:rFonts w:eastAsia="Arial" w:cs="Calibri"/>
          <w:szCs w:val="24"/>
        </w:rPr>
      </w:pPr>
    </w:p>
    <w:p w:rsidR="00121D2A" w:rsidRDefault="00121D2A" w:rsidP="00121D2A">
      <w:pPr>
        <w:tabs>
          <w:tab w:val="left" w:pos="840"/>
        </w:tabs>
        <w:spacing w:after="0" w:line="360" w:lineRule="auto"/>
        <w:ind w:right="340"/>
        <w:rPr>
          <w:rFonts w:eastAsia="Arial" w:cs="Calibri"/>
          <w:szCs w:val="24"/>
        </w:rPr>
      </w:pPr>
    </w:p>
    <w:p w:rsidR="00121D2A" w:rsidRDefault="00121D2A" w:rsidP="00121D2A">
      <w:pPr>
        <w:pStyle w:val="Heading1"/>
        <w:rPr>
          <w:rFonts w:eastAsia="Arial"/>
        </w:rPr>
      </w:pPr>
      <w:r>
        <w:rPr>
          <w:rFonts w:eastAsia="Arial"/>
        </w:rPr>
        <w:t>CHANGE CONTROL BOARD</w:t>
      </w:r>
    </w:p>
    <w:p w:rsidR="00121D2A" w:rsidRPr="00121D2A" w:rsidRDefault="00121D2A" w:rsidP="00121D2A">
      <w:bookmarkStart w:id="0" w:name="_GoBack"/>
      <w:bookmarkEnd w:id="0"/>
    </w:p>
    <w:p w:rsidR="00121D2A" w:rsidRPr="00121D2A" w:rsidRDefault="00121D2A" w:rsidP="00121D2A"/>
    <w:p w:rsidR="00AB13C0" w:rsidRPr="00AB13C0" w:rsidRDefault="00AB13C0" w:rsidP="00AB13C0"/>
    <w:sectPr w:rsidR="00AB13C0" w:rsidRPr="00AB13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625558EC"/>
    <w:lvl w:ilvl="0" w:tplc="EF402376">
      <w:start w:val="1"/>
      <w:numFmt w:val="bullet"/>
      <w:lvlText w:val="•"/>
      <w:lvlJc w:val="left"/>
    </w:lvl>
    <w:lvl w:ilvl="1" w:tplc="B57033CA">
      <w:start w:val="1"/>
      <w:numFmt w:val="bullet"/>
      <w:lvlText w:val=""/>
      <w:lvlJc w:val="left"/>
    </w:lvl>
    <w:lvl w:ilvl="2" w:tplc="1654DAF4">
      <w:start w:val="1"/>
      <w:numFmt w:val="bullet"/>
      <w:lvlText w:val=""/>
      <w:lvlJc w:val="left"/>
    </w:lvl>
    <w:lvl w:ilvl="3" w:tplc="42F28824">
      <w:start w:val="1"/>
      <w:numFmt w:val="bullet"/>
      <w:lvlText w:val=""/>
      <w:lvlJc w:val="left"/>
    </w:lvl>
    <w:lvl w:ilvl="4" w:tplc="5BEE1246">
      <w:start w:val="1"/>
      <w:numFmt w:val="bullet"/>
      <w:lvlText w:val=""/>
      <w:lvlJc w:val="left"/>
    </w:lvl>
    <w:lvl w:ilvl="5" w:tplc="490EFB08">
      <w:start w:val="1"/>
      <w:numFmt w:val="bullet"/>
      <w:lvlText w:val=""/>
      <w:lvlJc w:val="left"/>
    </w:lvl>
    <w:lvl w:ilvl="6" w:tplc="F9803B1A">
      <w:start w:val="1"/>
      <w:numFmt w:val="bullet"/>
      <w:lvlText w:val=""/>
      <w:lvlJc w:val="left"/>
    </w:lvl>
    <w:lvl w:ilvl="7" w:tplc="CBB6BF98">
      <w:start w:val="1"/>
      <w:numFmt w:val="bullet"/>
      <w:lvlText w:val=""/>
      <w:lvlJc w:val="left"/>
    </w:lvl>
    <w:lvl w:ilvl="8" w:tplc="DBAC0DE0">
      <w:start w:val="1"/>
      <w:numFmt w:val="bullet"/>
      <w:lvlText w:val=""/>
      <w:lvlJc w:val="left"/>
    </w:lvl>
  </w:abstractNum>
  <w:abstractNum w:abstractNumId="1" w15:restartNumberingAfterBreak="0">
    <w:nsid w:val="6C943A5E"/>
    <w:multiLevelType w:val="hybridMultilevel"/>
    <w:tmpl w:val="B0262E8C"/>
    <w:lvl w:ilvl="0" w:tplc="34090001">
      <w:start w:val="1"/>
      <w:numFmt w:val="bullet"/>
      <w:lvlText w:val=""/>
      <w:lvlJc w:val="left"/>
      <w:pPr>
        <w:ind w:left="1020" w:hanging="360"/>
      </w:pPr>
      <w:rPr>
        <w:rFonts w:ascii="Symbol" w:hAnsi="Symbol" w:hint="default"/>
      </w:rPr>
    </w:lvl>
    <w:lvl w:ilvl="1" w:tplc="34090003" w:tentative="1">
      <w:start w:val="1"/>
      <w:numFmt w:val="bullet"/>
      <w:lvlText w:val="o"/>
      <w:lvlJc w:val="left"/>
      <w:pPr>
        <w:ind w:left="1740" w:hanging="360"/>
      </w:pPr>
      <w:rPr>
        <w:rFonts w:ascii="Courier New" w:hAnsi="Courier New" w:cs="Courier New" w:hint="default"/>
      </w:rPr>
    </w:lvl>
    <w:lvl w:ilvl="2" w:tplc="34090005" w:tentative="1">
      <w:start w:val="1"/>
      <w:numFmt w:val="bullet"/>
      <w:lvlText w:val=""/>
      <w:lvlJc w:val="left"/>
      <w:pPr>
        <w:ind w:left="2460" w:hanging="360"/>
      </w:pPr>
      <w:rPr>
        <w:rFonts w:ascii="Wingdings" w:hAnsi="Wingdings" w:hint="default"/>
      </w:rPr>
    </w:lvl>
    <w:lvl w:ilvl="3" w:tplc="34090001" w:tentative="1">
      <w:start w:val="1"/>
      <w:numFmt w:val="bullet"/>
      <w:lvlText w:val=""/>
      <w:lvlJc w:val="left"/>
      <w:pPr>
        <w:ind w:left="3180" w:hanging="360"/>
      </w:pPr>
      <w:rPr>
        <w:rFonts w:ascii="Symbol" w:hAnsi="Symbol" w:hint="default"/>
      </w:rPr>
    </w:lvl>
    <w:lvl w:ilvl="4" w:tplc="34090003" w:tentative="1">
      <w:start w:val="1"/>
      <w:numFmt w:val="bullet"/>
      <w:lvlText w:val="o"/>
      <w:lvlJc w:val="left"/>
      <w:pPr>
        <w:ind w:left="3900" w:hanging="360"/>
      </w:pPr>
      <w:rPr>
        <w:rFonts w:ascii="Courier New" w:hAnsi="Courier New" w:cs="Courier New" w:hint="default"/>
      </w:rPr>
    </w:lvl>
    <w:lvl w:ilvl="5" w:tplc="34090005" w:tentative="1">
      <w:start w:val="1"/>
      <w:numFmt w:val="bullet"/>
      <w:lvlText w:val=""/>
      <w:lvlJc w:val="left"/>
      <w:pPr>
        <w:ind w:left="4620" w:hanging="360"/>
      </w:pPr>
      <w:rPr>
        <w:rFonts w:ascii="Wingdings" w:hAnsi="Wingdings" w:hint="default"/>
      </w:rPr>
    </w:lvl>
    <w:lvl w:ilvl="6" w:tplc="34090001" w:tentative="1">
      <w:start w:val="1"/>
      <w:numFmt w:val="bullet"/>
      <w:lvlText w:val=""/>
      <w:lvlJc w:val="left"/>
      <w:pPr>
        <w:ind w:left="5340" w:hanging="360"/>
      </w:pPr>
      <w:rPr>
        <w:rFonts w:ascii="Symbol" w:hAnsi="Symbol" w:hint="default"/>
      </w:rPr>
    </w:lvl>
    <w:lvl w:ilvl="7" w:tplc="34090003" w:tentative="1">
      <w:start w:val="1"/>
      <w:numFmt w:val="bullet"/>
      <w:lvlText w:val="o"/>
      <w:lvlJc w:val="left"/>
      <w:pPr>
        <w:ind w:left="6060" w:hanging="360"/>
      </w:pPr>
      <w:rPr>
        <w:rFonts w:ascii="Courier New" w:hAnsi="Courier New" w:cs="Courier New" w:hint="default"/>
      </w:rPr>
    </w:lvl>
    <w:lvl w:ilvl="8" w:tplc="34090005" w:tentative="1">
      <w:start w:val="1"/>
      <w:numFmt w:val="bullet"/>
      <w:lvlText w:val=""/>
      <w:lvlJc w:val="left"/>
      <w:pPr>
        <w:ind w:left="6780" w:hanging="360"/>
      </w:pPr>
      <w:rPr>
        <w:rFonts w:ascii="Wingdings" w:hAnsi="Wingdings" w:hint="default"/>
      </w:rPr>
    </w:lvl>
  </w:abstractNum>
  <w:abstractNum w:abstractNumId="2" w15:restartNumberingAfterBreak="0">
    <w:nsid w:val="709F4E3E"/>
    <w:multiLevelType w:val="hybridMultilevel"/>
    <w:tmpl w:val="CA0E17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8E"/>
    <w:rsid w:val="00121D2A"/>
    <w:rsid w:val="0092348E"/>
    <w:rsid w:val="00AB13C0"/>
    <w:rsid w:val="00BD6AB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4E6C2"/>
  <w15:chartTrackingRefBased/>
  <w15:docId w15:val="{EAAB8A9E-D7B1-4BBD-AB7F-217EDD223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13C0"/>
    <w:pPr>
      <w:jc w:val="both"/>
    </w:pPr>
    <w:rPr>
      <w:sz w:val="24"/>
    </w:rPr>
  </w:style>
  <w:style w:type="paragraph" w:styleId="Heading1">
    <w:name w:val="heading 1"/>
    <w:basedOn w:val="Normal"/>
    <w:next w:val="Normal"/>
    <w:link w:val="Heading1Char"/>
    <w:uiPriority w:val="9"/>
    <w:qFormat/>
    <w:rsid w:val="0092348E"/>
    <w:pPr>
      <w:keepNext/>
      <w:keepLines/>
      <w:spacing w:before="240" w:after="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48E"/>
    <w:rPr>
      <w:rFonts w:eastAsiaTheme="majorEastAsia" w:cstheme="majorBidi"/>
      <w:b/>
      <w:sz w:val="28"/>
      <w:szCs w:val="32"/>
    </w:rPr>
  </w:style>
  <w:style w:type="table" w:styleId="TableGrid">
    <w:name w:val="Table Grid"/>
    <w:basedOn w:val="TableNormal"/>
    <w:uiPriority w:val="39"/>
    <w:rsid w:val="00923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1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563</Words>
  <Characters>3210</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INTRODUCTION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Nicole Balubal</dc:creator>
  <cp:keywords/>
  <dc:description/>
  <cp:lastModifiedBy>Samantha Nicole Balubal</cp:lastModifiedBy>
  <cp:revision>3</cp:revision>
  <dcterms:created xsi:type="dcterms:W3CDTF">2018-01-06T19:03:00Z</dcterms:created>
  <dcterms:modified xsi:type="dcterms:W3CDTF">2018-01-06T19:21:00Z</dcterms:modified>
</cp:coreProperties>
</file>