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A21" w:rsidRPr="004B1476" w:rsidRDefault="003C4A21" w:rsidP="003C4A21">
      <w:pPr>
        <w:spacing w:line="360" w:lineRule="auto"/>
        <w:ind w:firstLine="720"/>
        <w:jc w:val="center"/>
        <w:rPr>
          <w:rFonts w:ascii="Cambria" w:hAnsi="Cambria"/>
          <w:b/>
          <w:color w:val="auto"/>
          <w:sz w:val="24"/>
          <w:szCs w:val="24"/>
        </w:rPr>
      </w:pPr>
      <w:r w:rsidRPr="004B1476">
        <w:rPr>
          <w:rFonts w:ascii="Cambria" w:hAnsi="Cambria"/>
          <w:b/>
          <w:color w:val="auto"/>
          <w:sz w:val="24"/>
          <w:szCs w:val="24"/>
        </w:rPr>
        <w:t>CHAPTER 5</w:t>
      </w:r>
    </w:p>
    <w:p w:rsidR="003C4A21" w:rsidRPr="004B1476" w:rsidRDefault="003C4A21" w:rsidP="003C4A21">
      <w:pPr>
        <w:pStyle w:val="Heading1"/>
        <w:framePr w:wrap="auto" w:vAnchor="margin" w:yAlign="inline"/>
        <w:spacing w:before="0" w:beforeAutospacing="0" w:after="0" w:afterAutospacing="0"/>
        <w:jc w:val="left"/>
        <w:rPr>
          <w:b w:val="0"/>
          <w:color w:val="auto"/>
          <w:szCs w:val="24"/>
        </w:rPr>
      </w:pPr>
      <w:r w:rsidRPr="004B1476">
        <w:rPr>
          <w:color w:val="auto"/>
          <w:szCs w:val="24"/>
        </w:rPr>
        <w:t xml:space="preserve">                                  </w:t>
      </w:r>
      <w:bookmarkStart w:id="0" w:name="_Toc450821637"/>
      <w:r w:rsidRPr="004B1476">
        <w:rPr>
          <w:b w:val="0"/>
          <w:color w:val="auto"/>
          <w:szCs w:val="24"/>
        </w:rPr>
        <w:t>RESULTS AND DISCUSSION</w:t>
      </w:r>
      <w:bookmarkEnd w:id="0"/>
    </w:p>
    <w:p w:rsidR="003C4A21" w:rsidRPr="004B1476" w:rsidRDefault="003C4A21" w:rsidP="003C4A21">
      <w:pPr>
        <w:pStyle w:val="NormalWeb"/>
        <w:spacing w:before="0" w:beforeAutospacing="0" w:after="0" w:afterAutospacing="0" w:line="360" w:lineRule="auto"/>
        <w:jc w:val="center"/>
      </w:pPr>
    </w:p>
    <w:p w:rsidR="003C4A21" w:rsidRPr="004B1476" w:rsidRDefault="003C4A21" w:rsidP="003C4A21">
      <w:pPr>
        <w:spacing w:line="360" w:lineRule="auto"/>
        <w:rPr>
          <w:color w:val="auto"/>
          <w:sz w:val="24"/>
          <w:szCs w:val="24"/>
        </w:rPr>
      </w:pPr>
    </w:p>
    <w:p w:rsidR="003C4A21" w:rsidRPr="004B1476" w:rsidRDefault="003C4A21" w:rsidP="003C4A21">
      <w:pPr>
        <w:spacing w:line="360" w:lineRule="auto"/>
        <w:jc w:val="both"/>
        <w:rPr>
          <w:rFonts w:ascii="Cambria" w:hAnsi="Cambria"/>
          <w:color w:val="auto"/>
          <w:sz w:val="24"/>
          <w:szCs w:val="24"/>
        </w:rPr>
      </w:pPr>
      <w:r w:rsidRPr="004B1476">
        <w:rPr>
          <w:rFonts w:ascii="Cambria" w:hAnsi="Cambria"/>
          <w:color w:val="auto"/>
          <w:sz w:val="24"/>
          <w:szCs w:val="24"/>
        </w:rPr>
        <w:tab/>
        <w:t>The web-based interactive map of MSU-IIT was evaluated through a pilot testing of thirty (30) respondents. The project developers were present during the hands-on testing of the system.</w:t>
      </w:r>
    </w:p>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keepNext/>
        <w:spacing w:line="360" w:lineRule="auto"/>
        <w:jc w:val="center"/>
        <w:rPr>
          <w:color w:val="auto"/>
          <w:sz w:val="24"/>
          <w:szCs w:val="24"/>
        </w:rPr>
      </w:pPr>
      <w:r w:rsidRPr="004B1476">
        <w:rPr>
          <w:rFonts w:ascii="Cambria" w:hAnsi="Cambria"/>
          <w:noProof/>
          <w:color w:val="auto"/>
          <w:sz w:val="24"/>
          <w:szCs w:val="24"/>
        </w:rPr>
        <w:drawing>
          <wp:inline distT="0" distB="0" distL="0" distR="0">
            <wp:extent cx="4592486" cy="2425147"/>
            <wp:effectExtent l="0" t="0" r="17780" b="1333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C4A21" w:rsidRPr="004B1476" w:rsidRDefault="003C4A21" w:rsidP="003C4A21">
      <w:pPr>
        <w:pStyle w:val="Caption"/>
        <w:spacing w:after="0" w:line="360" w:lineRule="auto"/>
        <w:jc w:val="center"/>
        <w:rPr>
          <w:rFonts w:ascii="Cambria" w:hAnsi="Cambria"/>
          <w:color w:val="auto"/>
          <w:sz w:val="24"/>
          <w:szCs w:val="24"/>
        </w:rPr>
      </w:pPr>
      <w:bookmarkStart w:id="1" w:name="_Toc450202283"/>
      <w:r w:rsidRPr="004B1476">
        <w:rPr>
          <w:rFonts w:ascii="Cambria" w:hAnsi="Cambria"/>
          <w:b/>
          <w:color w:val="auto"/>
          <w:sz w:val="24"/>
          <w:szCs w:val="24"/>
        </w:rPr>
        <w:t xml:space="preserve">Figure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Figure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1</w:t>
      </w:r>
      <w:r w:rsidRPr="004B1476">
        <w:rPr>
          <w:rFonts w:ascii="Cambria" w:hAnsi="Cambria"/>
          <w:b/>
          <w:color w:val="auto"/>
          <w:sz w:val="24"/>
          <w:szCs w:val="24"/>
        </w:rPr>
        <w:fldChar w:fldCharType="end"/>
      </w:r>
      <w:r w:rsidRPr="004B1476">
        <w:rPr>
          <w:rFonts w:ascii="Cambria" w:hAnsi="Cambria"/>
          <w:color w:val="auto"/>
          <w:sz w:val="24"/>
          <w:szCs w:val="24"/>
        </w:rPr>
        <w:t xml:space="preserve"> Test User Groups Percentage of the Pilot Test</w:t>
      </w:r>
      <w:bookmarkEnd w:id="1"/>
    </w:p>
    <w:p w:rsidR="003C4A21" w:rsidRPr="004B1476" w:rsidRDefault="003C4A21" w:rsidP="003C4A21">
      <w:pPr>
        <w:spacing w:line="360" w:lineRule="auto"/>
        <w:rPr>
          <w:color w:val="auto"/>
          <w:sz w:val="24"/>
          <w:szCs w:val="24"/>
        </w:rPr>
      </w:pPr>
    </w:p>
    <w:p w:rsidR="003C4A21" w:rsidRPr="004B1476" w:rsidRDefault="003C4A21" w:rsidP="003C4A21">
      <w:pPr>
        <w:spacing w:line="360" w:lineRule="auto"/>
        <w:ind w:firstLine="720"/>
        <w:jc w:val="both"/>
        <w:rPr>
          <w:rFonts w:ascii="Cambria" w:hAnsi="Cambria"/>
          <w:color w:val="auto"/>
          <w:sz w:val="24"/>
          <w:szCs w:val="24"/>
        </w:rPr>
      </w:pPr>
      <w:r w:rsidRPr="004B1476">
        <w:rPr>
          <w:rFonts w:ascii="Cambria" w:hAnsi="Cambria"/>
          <w:color w:val="auto"/>
          <w:sz w:val="24"/>
          <w:szCs w:val="24"/>
        </w:rPr>
        <w:t xml:space="preserve">The test users were composed of five (5) administrators from the Physical Plant Division, nine (9) college students, eight (8) visitors and eight (8) Grade 10 students from La Salle Academy. The project developers chose these user groups because they represent those who can directly use the system.  </w:t>
      </w:r>
    </w:p>
    <w:p w:rsidR="003C4A21" w:rsidRPr="004B1476" w:rsidRDefault="003C4A21" w:rsidP="003C4A21">
      <w:pPr>
        <w:keepNext/>
        <w:spacing w:line="360" w:lineRule="auto"/>
        <w:jc w:val="center"/>
        <w:rPr>
          <w:color w:val="auto"/>
          <w:sz w:val="24"/>
          <w:szCs w:val="24"/>
        </w:rPr>
      </w:pPr>
      <w:r w:rsidRPr="004B1476">
        <w:rPr>
          <w:rFonts w:ascii="Cambria" w:hAnsi="Cambria"/>
          <w:noProof/>
          <w:color w:val="auto"/>
          <w:sz w:val="24"/>
          <w:szCs w:val="24"/>
        </w:rPr>
        <w:lastRenderedPageBreak/>
        <w:drawing>
          <wp:inline distT="0" distB="0" distL="0" distR="0">
            <wp:extent cx="3657600" cy="18288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C4A21" w:rsidRPr="004B1476" w:rsidRDefault="003C4A21" w:rsidP="003C4A21">
      <w:pPr>
        <w:pStyle w:val="Caption"/>
        <w:spacing w:after="0" w:line="360" w:lineRule="auto"/>
        <w:jc w:val="center"/>
        <w:rPr>
          <w:rFonts w:ascii="Cambria" w:hAnsi="Cambria"/>
          <w:color w:val="auto"/>
          <w:sz w:val="24"/>
          <w:szCs w:val="24"/>
        </w:rPr>
      </w:pPr>
      <w:bookmarkStart w:id="2" w:name="_Toc450202284"/>
      <w:r w:rsidRPr="004B1476">
        <w:rPr>
          <w:rFonts w:ascii="Cambria" w:hAnsi="Cambria"/>
          <w:b/>
          <w:color w:val="auto"/>
          <w:sz w:val="24"/>
          <w:szCs w:val="24"/>
        </w:rPr>
        <w:t xml:space="preserve">Figure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Figure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2</w:t>
      </w:r>
      <w:r w:rsidRPr="004B1476">
        <w:rPr>
          <w:rFonts w:ascii="Cambria" w:hAnsi="Cambria"/>
          <w:b/>
          <w:color w:val="auto"/>
          <w:sz w:val="24"/>
          <w:szCs w:val="24"/>
        </w:rPr>
        <w:fldChar w:fldCharType="end"/>
      </w:r>
      <w:r w:rsidRPr="004B1476">
        <w:rPr>
          <w:rFonts w:ascii="Cambria" w:hAnsi="Cambria"/>
          <w:color w:val="auto"/>
          <w:sz w:val="24"/>
          <w:szCs w:val="24"/>
        </w:rPr>
        <w:t xml:space="preserve"> Gender Percentage of the Pilot Test</w:t>
      </w:r>
      <w:bookmarkEnd w:id="2"/>
    </w:p>
    <w:p w:rsidR="003C4A21" w:rsidRPr="004B1476" w:rsidRDefault="003C4A21" w:rsidP="003C4A21">
      <w:pPr>
        <w:spacing w:line="360" w:lineRule="auto"/>
        <w:rPr>
          <w:color w:val="auto"/>
          <w:sz w:val="24"/>
          <w:szCs w:val="24"/>
        </w:rPr>
      </w:pPr>
    </w:p>
    <w:p w:rsidR="003C4A21" w:rsidRPr="004B1476" w:rsidRDefault="003C4A21" w:rsidP="003C4A21">
      <w:pPr>
        <w:spacing w:line="360" w:lineRule="auto"/>
        <w:ind w:firstLine="720"/>
        <w:jc w:val="both"/>
        <w:rPr>
          <w:rFonts w:ascii="Cambria" w:hAnsi="Cambria"/>
          <w:color w:val="auto"/>
          <w:sz w:val="24"/>
          <w:szCs w:val="24"/>
        </w:rPr>
      </w:pPr>
      <w:r w:rsidRPr="004B1476">
        <w:rPr>
          <w:rFonts w:ascii="Cambria" w:hAnsi="Cambria"/>
          <w:color w:val="auto"/>
          <w:sz w:val="24"/>
          <w:szCs w:val="24"/>
        </w:rPr>
        <w:t>Based on the preliminary questionnaires given to the test users, 16 were female and 14 were male. The test user’s age range was between 16 to 36 years old. 27 out of 30 said that they have used maps or directions as guidance in visiting places. 14 out of 16 visitors and prospective students said that they have visited MSU-IIT before. 17 out of 25 students, visitors and prospective students said that they got lost inside the campus while looking for their destination. Lastly, 22 out of 25 students, visitors and prospective students said that they would prefer a virtual 3D campus map than a traditional campus map. (See Table 5.1 for summary).</w:t>
      </w:r>
    </w:p>
    <w:p w:rsidR="003C4A21" w:rsidRPr="004B1476" w:rsidRDefault="003C4A21" w:rsidP="003C4A21">
      <w:pPr>
        <w:pStyle w:val="Caption"/>
        <w:keepNext/>
        <w:spacing w:after="0" w:line="360" w:lineRule="auto"/>
        <w:rPr>
          <w:rFonts w:ascii="Cambria" w:hAnsi="Cambria"/>
          <w:i w:val="0"/>
          <w:iCs w:val="0"/>
          <w:color w:val="auto"/>
          <w:sz w:val="24"/>
          <w:szCs w:val="24"/>
        </w:rPr>
      </w:pPr>
    </w:p>
    <w:p w:rsidR="003C4A21" w:rsidRPr="004B1476" w:rsidRDefault="003C4A21" w:rsidP="003C4A21">
      <w:pPr>
        <w:pStyle w:val="Caption"/>
        <w:keepNext/>
        <w:spacing w:after="0" w:line="360" w:lineRule="auto"/>
        <w:rPr>
          <w:rFonts w:ascii="Cambria" w:hAnsi="Cambria"/>
          <w:color w:val="auto"/>
          <w:sz w:val="24"/>
          <w:szCs w:val="24"/>
        </w:rPr>
      </w:pPr>
      <w:bookmarkStart w:id="3" w:name="_Toc450202304"/>
      <w:r w:rsidRPr="004B1476">
        <w:rPr>
          <w:rFonts w:ascii="Cambria" w:hAnsi="Cambria"/>
          <w:b/>
          <w:color w:val="auto"/>
          <w:sz w:val="24"/>
          <w:szCs w:val="24"/>
        </w:rPr>
        <w:t xml:space="preserve">Table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Table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1</w:t>
      </w:r>
      <w:r w:rsidRPr="004B1476">
        <w:rPr>
          <w:rFonts w:ascii="Cambria" w:hAnsi="Cambria"/>
          <w:b/>
          <w:color w:val="auto"/>
          <w:sz w:val="24"/>
          <w:szCs w:val="24"/>
        </w:rPr>
        <w:fldChar w:fldCharType="end"/>
      </w:r>
      <w:r w:rsidRPr="004B1476">
        <w:rPr>
          <w:rFonts w:ascii="Cambria" w:hAnsi="Cambria"/>
          <w:color w:val="auto"/>
          <w:sz w:val="24"/>
          <w:szCs w:val="24"/>
        </w:rPr>
        <w:t xml:space="preserve"> Preliminary Results</w:t>
      </w:r>
      <w:bookmarkEnd w:id="3"/>
    </w:p>
    <w:tbl>
      <w:tblPr>
        <w:tblStyle w:val="TableGrid"/>
        <w:tblW w:w="0" w:type="auto"/>
        <w:tblLook w:val="04A0"/>
      </w:tblPr>
      <w:tblGrid>
        <w:gridCol w:w="7072"/>
        <w:gridCol w:w="574"/>
        <w:gridCol w:w="516"/>
      </w:tblGrid>
      <w:tr w:rsidR="003C4A21" w:rsidRPr="004B1476" w:rsidTr="00990E25">
        <w:tc>
          <w:tcPr>
            <w:tcW w:w="707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Question</w:t>
            </w:r>
          </w:p>
        </w:tc>
        <w:tc>
          <w:tcPr>
            <w:tcW w:w="57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Yes</w:t>
            </w:r>
          </w:p>
        </w:tc>
        <w:tc>
          <w:tcPr>
            <w:tcW w:w="51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No</w:t>
            </w:r>
          </w:p>
        </w:tc>
      </w:tr>
      <w:tr w:rsidR="003C4A21" w:rsidRPr="004B1476" w:rsidTr="00990E25">
        <w:tc>
          <w:tcPr>
            <w:tcW w:w="7072" w:type="dxa"/>
          </w:tcPr>
          <w:p w:rsidR="003C4A21" w:rsidRPr="004B1476" w:rsidRDefault="003C4A21" w:rsidP="00990E25">
            <w:pPr>
              <w:spacing w:line="360" w:lineRule="auto"/>
              <w:rPr>
                <w:rFonts w:ascii="Cambria" w:hAnsi="Cambria"/>
                <w:color w:val="auto"/>
                <w:sz w:val="24"/>
                <w:szCs w:val="24"/>
              </w:rPr>
            </w:pPr>
            <w:r w:rsidRPr="004B1476">
              <w:rPr>
                <w:rFonts w:ascii="Cambria" w:hAnsi="Cambria"/>
                <w:color w:val="auto"/>
                <w:sz w:val="24"/>
                <w:szCs w:val="24"/>
              </w:rPr>
              <w:t>Q1: Have you used maps or directions as guidance in visiting places?</w:t>
            </w:r>
          </w:p>
        </w:tc>
        <w:tc>
          <w:tcPr>
            <w:tcW w:w="57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27</w:t>
            </w:r>
          </w:p>
        </w:tc>
        <w:tc>
          <w:tcPr>
            <w:tcW w:w="51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r>
      <w:tr w:rsidR="003C4A21" w:rsidRPr="004B1476" w:rsidTr="00990E25">
        <w:tc>
          <w:tcPr>
            <w:tcW w:w="707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Q2: Have you visited MSU-IIT before? (if visitor or prospective student)</w:t>
            </w:r>
          </w:p>
        </w:tc>
        <w:tc>
          <w:tcPr>
            <w:tcW w:w="57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14</w:t>
            </w:r>
          </w:p>
        </w:tc>
        <w:tc>
          <w:tcPr>
            <w:tcW w:w="51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r>
      <w:tr w:rsidR="003C4A21" w:rsidRPr="004B1476" w:rsidTr="00990E25">
        <w:tc>
          <w:tcPr>
            <w:tcW w:w="707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Q3: When inside the campus, have you tried looking for a location but got lost instead?</w:t>
            </w:r>
          </w:p>
        </w:tc>
        <w:tc>
          <w:tcPr>
            <w:tcW w:w="57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17</w:t>
            </w:r>
          </w:p>
        </w:tc>
        <w:tc>
          <w:tcPr>
            <w:tcW w:w="51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w:t>
            </w:r>
          </w:p>
        </w:tc>
      </w:tr>
      <w:tr w:rsidR="003C4A21" w:rsidRPr="004B1476" w:rsidTr="00990E25">
        <w:tc>
          <w:tcPr>
            <w:tcW w:w="707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Q4: Would you prefer a virtual 3D campus map than a traditional campus map?</w:t>
            </w:r>
          </w:p>
        </w:tc>
        <w:tc>
          <w:tcPr>
            <w:tcW w:w="57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22</w:t>
            </w:r>
          </w:p>
        </w:tc>
        <w:tc>
          <w:tcPr>
            <w:tcW w:w="51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r>
    </w:tbl>
    <w:p w:rsidR="003C4A21" w:rsidRPr="004B1476" w:rsidRDefault="003C4A21" w:rsidP="003C4A21">
      <w:pPr>
        <w:pStyle w:val="Heading2"/>
        <w:numPr>
          <w:ilvl w:val="1"/>
          <w:numId w:val="0"/>
        </w:numPr>
        <w:spacing w:before="0" w:after="0" w:line="360" w:lineRule="auto"/>
        <w:jc w:val="both"/>
        <w:rPr>
          <w:rFonts w:ascii="Cambria" w:hAnsi="Cambria"/>
          <w:b/>
          <w:color w:val="auto"/>
          <w:sz w:val="24"/>
          <w:szCs w:val="24"/>
        </w:rPr>
      </w:pPr>
      <w:bookmarkStart w:id="4" w:name="_Toc450821638"/>
      <w:r w:rsidRPr="004B1476">
        <w:rPr>
          <w:rFonts w:ascii="Cambria" w:hAnsi="Cambria"/>
          <w:b/>
          <w:color w:val="auto"/>
          <w:sz w:val="24"/>
          <w:szCs w:val="24"/>
        </w:rPr>
        <w:lastRenderedPageBreak/>
        <w:t>Feedback Results of the Interactive Map</w:t>
      </w:r>
      <w:bookmarkEnd w:id="4"/>
    </w:p>
    <w:p w:rsidR="003C4A21" w:rsidRPr="004B1476" w:rsidRDefault="003C4A21" w:rsidP="003C4A21">
      <w:pPr>
        <w:spacing w:line="360" w:lineRule="auto"/>
        <w:ind w:firstLine="720"/>
        <w:jc w:val="both"/>
        <w:rPr>
          <w:rFonts w:ascii="Cambria" w:hAnsi="Cambria"/>
          <w:color w:val="auto"/>
          <w:sz w:val="24"/>
          <w:szCs w:val="24"/>
        </w:rPr>
      </w:pPr>
      <w:r w:rsidRPr="004B1476">
        <w:rPr>
          <w:rFonts w:ascii="Cambria" w:hAnsi="Cambria"/>
          <w:color w:val="auto"/>
          <w:sz w:val="24"/>
          <w:szCs w:val="24"/>
        </w:rPr>
        <w:t>This section presents the results that were gathered during the hands-on testing of the interactive map. The pilot testing for the interactive map was done on the 3</w:t>
      </w:r>
      <w:r w:rsidRPr="004B1476">
        <w:rPr>
          <w:rFonts w:ascii="Cambria" w:hAnsi="Cambria"/>
          <w:color w:val="auto"/>
          <w:sz w:val="24"/>
          <w:szCs w:val="24"/>
          <w:vertAlign w:val="superscript"/>
        </w:rPr>
        <w:t>rd</w:t>
      </w:r>
      <w:r w:rsidRPr="004B1476">
        <w:rPr>
          <w:rFonts w:ascii="Cambria" w:hAnsi="Cambria"/>
          <w:color w:val="auto"/>
          <w:sz w:val="24"/>
          <w:szCs w:val="24"/>
        </w:rPr>
        <w:t xml:space="preserve"> of May, 2016 from 11AM to 5PM.</w:t>
      </w:r>
    </w:p>
    <w:p w:rsidR="003C4A21" w:rsidRPr="004B1476" w:rsidRDefault="003C4A21" w:rsidP="003C4A21">
      <w:pPr>
        <w:spacing w:line="360" w:lineRule="auto"/>
        <w:ind w:firstLine="720"/>
        <w:jc w:val="both"/>
        <w:rPr>
          <w:rFonts w:ascii="Cambria" w:hAnsi="Cambria"/>
          <w:color w:val="auto"/>
          <w:sz w:val="24"/>
          <w:szCs w:val="24"/>
        </w:rPr>
      </w:pPr>
      <w:r w:rsidRPr="004B1476">
        <w:rPr>
          <w:rFonts w:ascii="Cambria" w:hAnsi="Cambria"/>
          <w:color w:val="auto"/>
          <w:sz w:val="24"/>
          <w:szCs w:val="24"/>
        </w:rPr>
        <w:t>After the testing, System Usability Scale questionnaires were given to the testers and were later gathered and analyzed by the researchers.</w:t>
      </w:r>
    </w:p>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spacing w:line="360" w:lineRule="auto"/>
        <w:jc w:val="both"/>
        <w:rPr>
          <w:rFonts w:ascii="Cambria" w:hAnsi="Cambria"/>
          <w:b/>
          <w:color w:val="auto"/>
          <w:sz w:val="24"/>
          <w:szCs w:val="24"/>
        </w:rPr>
      </w:pPr>
      <w:r w:rsidRPr="004B1476">
        <w:rPr>
          <w:rFonts w:ascii="Cambria" w:hAnsi="Cambria"/>
          <w:b/>
          <w:color w:val="auto"/>
          <w:sz w:val="24"/>
          <w:szCs w:val="24"/>
        </w:rPr>
        <w:t>Feedback on System Usability of the Interactive Map</w:t>
      </w:r>
    </w:p>
    <w:p w:rsidR="003C4A21" w:rsidRPr="004B1476" w:rsidRDefault="003C4A21" w:rsidP="003C4A21">
      <w:pPr>
        <w:pStyle w:val="Caption"/>
        <w:keepNext/>
        <w:spacing w:after="0" w:line="360" w:lineRule="auto"/>
        <w:rPr>
          <w:rFonts w:ascii="Cambria" w:hAnsi="Cambria"/>
          <w:color w:val="auto"/>
          <w:sz w:val="24"/>
          <w:szCs w:val="24"/>
        </w:rPr>
      </w:pPr>
      <w:bookmarkStart w:id="5" w:name="_Toc450202305"/>
      <w:r w:rsidRPr="004B1476">
        <w:rPr>
          <w:rFonts w:ascii="Cambria" w:hAnsi="Cambria"/>
          <w:b/>
          <w:color w:val="auto"/>
          <w:sz w:val="24"/>
          <w:szCs w:val="24"/>
        </w:rPr>
        <w:t xml:space="preserve">Table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Table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2</w:t>
      </w:r>
      <w:r w:rsidRPr="004B1476">
        <w:rPr>
          <w:rFonts w:ascii="Cambria" w:hAnsi="Cambria"/>
          <w:b/>
          <w:color w:val="auto"/>
          <w:sz w:val="24"/>
          <w:szCs w:val="24"/>
        </w:rPr>
        <w:fldChar w:fldCharType="end"/>
      </w:r>
      <w:r w:rsidRPr="004B1476">
        <w:rPr>
          <w:rFonts w:ascii="Cambria" w:hAnsi="Cambria"/>
          <w:color w:val="auto"/>
          <w:sz w:val="24"/>
          <w:szCs w:val="24"/>
        </w:rPr>
        <w:t xml:space="preserve"> Administrators’ Feedback on System Usability of the Interactive Map</w:t>
      </w:r>
      <w:bookmarkEnd w:id="5"/>
    </w:p>
    <w:tbl>
      <w:tblPr>
        <w:tblStyle w:val="TableGrid"/>
        <w:tblW w:w="0" w:type="auto"/>
        <w:tblLook w:val="04A0"/>
      </w:tblPr>
      <w:tblGrid>
        <w:gridCol w:w="3019"/>
        <w:gridCol w:w="1114"/>
        <w:gridCol w:w="1114"/>
        <w:gridCol w:w="992"/>
        <w:gridCol w:w="818"/>
        <w:gridCol w:w="1105"/>
      </w:tblGrid>
      <w:tr w:rsidR="003C4A21" w:rsidRPr="004B1476" w:rsidTr="00990E25">
        <w:tc>
          <w:tcPr>
            <w:tcW w:w="3019"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Strongly Disagree</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Disagree</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Neutral</w:t>
            </w: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Agree</w:t>
            </w:r>
          </w:p>
        </w:tc>
        <w:tc>
          <w:tcPr>
            <w:tcW w:w="1105"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Strongly Agree</w:t>
            </w:r>
          </w:p>
        </w:tc>
      </w:tr>
      <w:tr w:rsidR="003C4A21" w:rsidRPr="004B1476" w:rsidTr="00990E25">
        <w:tc>
          <w:tcPr>
            <w:tcW w:w="3019"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Q1: I think that I would like to use this system frequently</w:t>
            </w: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1105"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r>
      <w:tr w:rsidR="003C4A21" w:rsidRPr="004B1476" w:rsidTr="00990E25">
        <w:tc>
          <w:tcPr>
            <w:tcW w:w="3019"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Q2: I found the system unnecessarily complex</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5</w:t>
            </w: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18" w:type="dxa"/>
          </w:tcPr>
          <w:p w:rsidR="003C4A21" w:rsidRPr="004B1476" w:rsidRDefault="003C4A21" w:rsidP="00990E25">
            <w:pPr>
              <w:spacing w:line="360" w:lineRule="auto"/>
              <w:jc w:val="both"/>
              <w:rPr>
                <w:rFonts w:ascii="Cambria" w:hAnsi="Cambria"/>
                <w:color w:val="auto"/>
                <w:sz w:val="24"/>
                <w:szCs w:val="24"/>
              </w:rPr>
            </w:pPr>
          </w:p>
        </w:tc>
        <w:tc>
          <w:tcPr>
            <w:tcW w:w="1105"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3019"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Q3: I thought the system was easy to use</w:t>
            </w: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1105"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r>
      <w:tr w:rsidR="003C4A21" w:rsidRPr="004B1476" w:rsidTr="00990E25">
        <w:tc>
          <w:tcPr>
            <w:tcW w:w="3019"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Q4: I think that I would need the support of a technical person to be able to use this system</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818" w:type="dxa"/>
          </w:tcPr>
          <w:p w:rsidR="003C4A21" w:rsidRPr="004B1476" w:rsidRDefault="003C4A21" w:rsidP="00990E25">
            <w:pPr>
              <w:spacing w:line="360" w:lineRule="auto"/>
              <w:jc w:val="both"/>
              <w:rPr>
                <w:rFonts w:ascii="Cambria" w:hAnsi="Cambria"/>
                <w:color w:val="auto"/>
                <w:sz w:val="24"/>
                <w:szCs w:val="24"/>
              </w:rPr>
            </w:pPr>
          </w:p>
        </w:tc>
        <w:tc>
          <w:tcPr>
            <w:tcW w:w="1105"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3019"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Q5: I found the various functions in this system were well integrated</w:t>
            </w: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c>
          <w:tcPr>
            <w:tcW w:w="1105"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r>
      <w:tr w:rsidR="003C4A21" w:rsidRPr="004B1476" w:rsidTr="00990E25">
        <w:tc>
          <w:tcPr>
            <w:tcW w:w="3019"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Q6: I thought there was too much inconsistency in this system</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18" w:type="dxa"/>
          </w:tcPr>
          <w:p w:rsidR="003C4A21" w:rsidRPr="004B1476" w:rsidRDefault="003C4A21" w:rsidP="00990E25">
            <w:pPr>
              <w:spacing w:line="360" w:lineRule="auto"/>
              <w:jc w:val="both"/>
              <w:rPr>
                <w:rFonts w:ascii="Cambria" w:hAnsi="Cambria"/>
                <w:color w:val="auto"/>
                <w:sz w:val="24"/>
                <w:szCs w:val="24"/>
              </w:rPr>
            </w:pPr>
          </w:p>
        </w:tc>
        <w:tc>
          <w:tcPr>
            <w:tcW w:w="1105"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3019"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 xml:space="preserve">Q7: I would imagine that most people would learn to </w:t>
            </w:r>
            <w:r w:rsidRPr="004B1476">
              <w:rPr>
                <w:rFonts w:ascii="Cambria" w:hAnsi="Cambria"/>
                <w:color w:val="auto"/>
                <w:sz w:val="24"/>
                <w:szCs w:val="24"/>
              </w:rPr>
              <w:lastRenderedPageBreak/>
              <w:t>use this system very quickly</w:t>
            </w: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1105"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r>
      <w:tr w:rsidR="003C4A21" w:rsidRPr="004B1476" w:rsidTr="00990E25">
        <w:tc>
          <w:tcPr>
            <w:tcW w:w="3019"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lastRenderedPageBreak/>
              <w:t>Q8: I found the system very awkward to use</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5</w:t>
            </w: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18" w:type="dxa"/>
          </w:tcPr>
          <w:p w:rsidR="003C4A21" w:rsidRPr="004B1476" w:rsidRDefault="003C4A21" w:rsidP="00990E25">
            <w:pPr>
              <w:spacing w:line="360" w:lineRule="auto"/>
              <w:jc w:val="both"/>
              <w:rPr>
                <w:rFonts w:ascii="Cambria" w:hAnsi="Cambria"/>
                <w:color w:val="auto"/>
                <w:sz w:val="24"/>
                <w:szCs w:val="24"/>
              </w:rPr>
            </w:pPr>
          </w:p>
        </w:tc>
        <w:tc>
          <w:tcPr>
            <w:tcW w:w="1105"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3019"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Q9: I felt very confident using the system</w:t>
            </w: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1105"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r>
      <w:tr w:rsidR="003C4A21" w:rsidRPr="004B1476" w:rsidTr="00990E25">
        <w:tc>
          <w:tcPr>
            <w:tcW w:w="3019"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Q10: I needed to learn a lot of things before I could get going with this system</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18" w:type="dxa"/>
          </w:tcPr>
          <w:p w:rsidR="003C4A21" w:rsidRPr="004B1476" w:rsidRDefault="003C4A21" w:rsidP="00990E25">
            <w:pPr>
              <w:spacing w:line="360" w:lineRule="auto"/>
              <w:jc w:val="both"/>
              <w:rPr>
                <w:rFonts w:ascii="Cambria" w:hAnsi="Cambria"/>
                <w:color w:val="auto"/>
                <w:sz w:val="24"/>
                <w:szCs w:val="24"/>
              </w:rPr>
            </w:pPr>
          </w:p>
        </w:tc>
        <w:tc>
          <w:tcPr>
            <w:tcW w:w="1105" w:type="dxa"/>
          </w:tcPr>
          <w:p w:rsidR="003C4A21" w:rsidRPr="004B1476" w:rsidRDefault="003C4A21" w:rsidP="00990E25">
            <w:pPr>
              <w:spacing w:line="360" w:lineRule="auto"/>
              <w:jc w:val="both"/>
              <w:rPr>
                <w:rFonts w:ascii="Cambria" w:hAnsi="Cambria"/>
                <w:color w:val="auto"/>
                <w:sz w:val="24"/>
                <w:szCs w:val="24"/>
              </w:rPr>
            </w:pPr>
          </w:p>
        </w:tc>
      </w:tr>
    </w:tbl>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spacing w:line="360" w:lineRule="auto"/>
        <w:jc w:val="both"/>
        <w:rPr>
          <w:rFonts w:ascii="Cambria" w:hAnsi="Cambria"/>
          <w:color w:val="auto"/>
          <w:sz w:val="24"/>
          <w:szCs w:val="24"/>
        </w:rPr>
      </w:pPr>
      <w:r w:rsidRPr="004B1476">
        <w:rPr>
          <w:rFonts w:ascii="Cambria" w:hAnsi="Cambria"/>
          <w:color w:val="auto"/>
          <w:sz w:val="24"/>
          <w:szCs w:val="24"/>
        </w:rPr>
        <w:t>Table 5.2 shows the summary of the administrators’ feedback on the System Usability test of the Interactive Map.</w:t>
      </w:r>
    </w:p>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keepNext/>
        <w:spacing w:line="360" w:lineRule="auto"/>
        <w:jc w:val="center"/>
        <w:rPr>
          <w:color w:val="auto"/>
          <w:sz w:val="24"/>
          <w:szCs w:val="24"/>
        </w:rPr>
      </w:pPr>
      <w:r w:rsidRPr="004B1476">
        <w:rPr>
          <w:rFonts w:ascii="Cambria" w:hAnsi="Cambria"/>
          <w:noProof/>
          <w:color w:val="auto"/>
          <w:sz w:val="24"/>
          <w:szCs w:val="24"/>
        </w:rPr>
        <w:drawing>
          <wp:inline distT="0" distB="0" distL="0" distR="0">
            <wp:extent cx="4572000" cy="27432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C4A21" w:rsidRPr="004B1476" w:rsidRDefault="003C4A21" w:rsidP="003C4A21">
      <w:pPr>
        <w:pStyle w:val="Caption"/>
        <w:spacing w:after="0" w:line="360" w:lineRule="auto"/>
        <w:jc w:val="center"/>
        <w:rPr>
          <w:rFonts w:ascii="Cambria" w:hAnsi="Cambria"/>
          <w:color w:val="auto"/>
          <w:sz w:val="24"/>
          <w:szCs w:val="24"/>
        </w:rPr>
      </w:pPr>
      <w:bookmarkStart w:id="6" w:name="_Toc450202285"/>
      <w:r w:rsidRPr="004B1476">
        <w:rPr>
          <w:rFonts w:ascii="Cambria" w:hAnsi="Cambria"/>
          <w:b/>
          <w:color w:val="auto"/>
          <w:sz w:val="24"/>
          <w:szCs w:val="24"/>
        </w:rPr>
        <w:t xml:space="preserve">Figure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Figure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3</w:t>
      </w:r>
      <w:r w:rsidRPr="004B1476">
        <w:rPr>
          <w:rFonts w:ascii="Cambria" w:hAnsi="Cambria"/>
          <w:b/>
          <w:color w:val="auto"/>
          <w:sz w:val="24"/>
          <w:szCs w:val="24"/>
        </w:rPr>
        <w:fldChar w:fldCharType="end"/>
      </w:r>
      <w:r w:rsidRPr="004B1476">
        <w:rPr>
          <w:rFonts w:ascii="Cambria" w:hAnsi="Cambria"/>
          <w:color w:val="auto"/>
          <w:sz w:val="24"/>
          <w:szCs w:val="24"/>
        </w:rPr>
        <w:t xml:space="preserve"> Interactive Map System Usability Feedback of Administrators</w:t>
      </w:r>
      <w:bookmarkEnd w:id="6"/>
    </w:p>
    <w:p w:rsidR="003C4A21" w:rsidRPr="004B1476" w:rsidRDefault="003C4A21" w:rsidP="003C4A21">
      <w:pPr>
        <w:spacing w:line="360" w:lineRule="auto"/>
        <w:rPr>
          <w:color w:val="auto"/>
          <w:sz w:val="24"/>
          <w:szCs w:val="24"/>
        </w:rPr>
      </w:pPr>
    </w:p>
    <w:p w:rsidR="003C4A21" w:rsidRPr="004B1476" w:rsidRDefault="003C4A21" w:rsidP="003C4A21">
      <w:pPr>
        <w:spacing w:line="360" w:lineRule="auto"/>
        <w:jc w:val="both"/>
        <w:rPr>
          <w:rFonts w:ascii="Cambria" w:hAnsi="Cambria"/>
          <w:color w:val="auto"/>
          <w:sz w:val="24"/>
          <w:szCs w:val="24"/>
        </w:rPr>
      </w:pPr>
      <w:r w:rsidRPr="004B1476">
        <w:rPr>
          <w:rFonts w:ascii="Cambria" w:hAnsi="Cambria"/>
          <w:color w:val="auto"/>
          <w:sz w:val="24"/>
          <w:szCs w:val="24"/>
        </w:rPr>
        <w:t>Figure 5.3 shows the percentage of the students’ individual rating in the aspect of usability for each statement of the SUS.</w:t>
      </w:r>
    </w:p>
    <w:p w:rsidR="003C4A21" w:rsidRPr="004B1476" w:rsidRDefault="003C4A21" w:rsidP="003C4A21">
      <w:pPr>
        <w:pStyle w:val="Caption"/>
        <w:keepNext/>
        <w:spacing w:after="0" w:line="360" w:lineRule="auto"/>
        <w:rPr>
          <w:rFonts w:ascii="Cambria" w:hAnsi="Cambria"/>
          <w:i w:val="0"/>
          <w:iCs w:val="0"/>
          <w:color w:val="auto"/>
          <w:sz w:val="24"/>
          <w:szCs w:val="24"/>
        </w:rPr>
      </w:pPr>
    </w:p>
    <w:p w:rsidR="003C4A21" w:rsidRPr="004B1476" w:rsidRDefault="003C4A21" w:rsidP="003C4A21">
      <w:pPr>
        <w:pStyle w:val="Caption"/>
        <w:keepNext/>
        <w:spacing w:after="0" w:line="360" w:lineRule="auto"/>
        <w:rPr>
          <w:rFonts w:ascii="Cambria" w:hAnsi="Cambria"/>
          <w:color w:val="auto"/>
          <w:sz w:val="24"/>
          <w:szCs w:val="24"/>
        </w:rPr>
      </w:pPr>
      <w:bookmarkStart w:id="7" w:name="_Toc450202306"/>
      <w:r w:rsidRPr="004B1476">
        <w:rPr>
          <w:rFonts w:ascii="Cambria" w:hAnsi="Cambria"/>
          <w:b/>
          <w:color w:val="auto"/>
          <w:sz w:val="24"/>
          <w:szCs w:val="24"/>
        </w:rPr>
        <w:t xml:space="preserve">Table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Table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3</w:t>
      </w:r>
      <w:r w:rsidRPr="004B1476">
        <w:rPr>
          <w:rFonts w:ascii="Cambria" w:hAnsi="Cambria"/>
          <w:b/>
          <w:color w:val="auto"/>
          <w:sz w:val="24"/>
          <w:szCs w:val="24"/>
        </w:rPr>
        <w:fldChar w:fldCharType="end"/>
      </w:r>
      <w:r w:rsidRPr="004B1476">
        <w:rPr>
          <w:rFonts w:ascii="Cambria" w:hAnsi="Cambria"/>
          <w:color w:val="auto"/>
          <w:sz w:val="24"/>
          <w:szCs w:val="24"/>
        </w:rPr>
        <w:t xml:space="preserve"> Students’ Feedback on System Usability of the Interactive Map</w:t>
      </w:r>
      <w:bookmarkEnd w:id="7"/>
    </w:p>
    <w:tbl>
      <w:tblPr>
        <w:tblStyle w:val="TableGrid"/>
        <w:tblW w:w="0" w:type="auto"/>
        <w:tblLook w:val="04A0"/>
      </w:tblPr>
      <w:tblGrid>
        <w:gridCol w:w="2988"/>
        <w:gridCol w:w="1148"/>
        <w:gridCol w:w="1114"/>
        <w:gridCol w:w="992"/>
        <w:gridCol w:w="823"/>
        <w:gridCol w:w="1097"/>
      </w:tblGrid>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p>
        </w:tc>
        <w:tc>
          <w:tcPr>
            <w:tcW w:w="114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Strongly Disagree</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Disagree</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Neutral</w:t>
            </w:r>
          </w:p>
        </w:tc>
        <w:tc>
          <w:tcPr>
            <w:tcW w:w="82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Agree</w:t>
            </w:r>
          </w:p>
        </w:tc>
        <w:tc>
          <w:tcPr>
            <w:tcW w:w="1097"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Strongly Agree</w:t>
            </w: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Q1: I think that I would like to use this system frequently</w:t>
            </w:r>
          </w:p>
        </w:tc>
        <w:tc>
          <w:tcPr>
            <w:tcW w:w="1148"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82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c>
          <w:tcPr>
            <w:tcW w:w="1097"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Q2: I found the system unnecessarily complex</w:t>
            </w:r>
          </w:p>
        </w:tc>
        <w:tc>
          <w:tcPr>
            <w:tcW w:w="114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5</w:t>
            </w:r>
          </w:p>
        </w:tc>
        <w:tc>
          <w:tcPr>
            <w:tcW w:w="823" w:type="dxa"/>
          </w:tcPr>
          <w:p w:rsidR="003C4A21" w:rsidRPr="004B1476" w:rsidRDefault="003C4A21" w:rsidP="00990E25">
            <w:pPr>
              <w:spacing w:line="360" w:lineRule="auto"/>
              <w:jc w:val="both"/>
              <w:rPr>
                <w:rFonts w:ascii="Cambria" w:hAnsi="Cambria"/>
                <w:color w:val="auto"/>
                <w:sz w:val="24"/>
                <w:szCs w:val="24"/>
              </w:rPr>
            </w:pPr>
          </w:p>
        </w:tc>
        <w:tc>
          <w:tcPr>
            <w:tcW w:w="1097"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Q3: I thought the system was easy to use</w:t>
            </w:r>
          </w:p>
        </w:tc>
        <w:tc>
          <w:tcPr>
            <w:tcW w:w="1148"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82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1097"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Q4: I think that I would need the support of a technical person to be able to use this system</w:t>
            </w:r>
          </w:p>
        </w:tc>
        <w:tc>
          <w:tcPr>
            <w:tcW w:w="114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5</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823" w:type="dxa"/>
          </w:tcPr>
          <w:p w:rsidR="003C4A21" w:rsidRPr="004B1476" w:rsidRDefault="003C4A21" w:rsidP="00990E25">
            <w:pPr>
              <w:spacing w:line="360" w:lineRule="auto"/>
              <w:jc w:val="both"/>
              <w:rPr>
                <w:rFonts w:ascii="Cambria" w:hAnsi="Cambria"/>
                <w:color w:val="auto"/>
                <w:sz w:val="24"/>
                <w:szCs w:val="24"/>
              </w:rPr>
            </w:pPr>
          </w:p>
        </w:tc>
        <w:tc>
          <w:tcPr>
            <w:tcW w:w="1097"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Q5: I found the various functions in this system were well integrated</w:t>
            </w:r>
          </w:p>
        </w:tc>
        <w:tc>
          <w:tcPr>
            <w:tcW w:w="1148"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2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6</w:t>
            </w:r>
          </w:p>
        </w:tc>
        <w:tc>
          <w:tcPr>
            <w:tcW w:w="1097"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Q6: I thought there was too much inconsistency in this system</w:t>
            </w:r>
          </w:p>
        </w:tc>
        <w:tc>
          <w:tcPr>
            <w:tcW w:w="114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82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1097"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Q7: I would imagine that most people would learn to use this system very quickly</w:t>
            </w:r>
          </w:p>
        </w:tc>
        <w:tc>
          <w:tcPr>
            <w:tcW w:w="1148"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82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1097"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5</w:t>
            </w: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Q8: I found the system very cumbersome to use</w:t>
            </w:r>
          </w:p>
        </w:tc>
        <w:tc>
          <w:tcPr>
            <w:tcW w:w="114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823" w:type="dxa"/>
          </w:tcPr>
          <w:p w:rsidR="003C4A21" w:rsidRPr="004B1476" w:rsidRDefault="003C4A21" w:rsidP="00990E25">
            <w:pPr>
              <w:spacing w:line="360" w:lineRule="auto"/>
              <w:jc w:val="both"/>
              <w:rPr>
                <w:rFonts w:ascii="Cambria" w:hAnsi="Cambria"/>
                <w:color w:val="auto"/>
                <w:sz w:val="24"/>
                <w:szCs w:val="24"/>
              </w:rPr>
            </w:pPr>
          </w:p>
        </w:tc>
        <w:tc>
          <w:tcPr>
            <w:tcW w:w="1097"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Q9: I felt very confident using the system</w:t>
            </w:r>
          </w:p>
        </w:tc>
        <w:tc>
          <w:tcPr>
            <w:tcW w:w="1148"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82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1097"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5</w:t>
            </w: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 xml:space="preserve">Q10: I needed to learn a lot </w:t>
            </w:r>
            <w:r w:rsidRPr="004B1476">
              <w:rPr>
                <w:rFonts w:ascii="Cambria" w:hAnsi="Cambria"/>
                <w:color w:val="auto"/>
                <w:sz w:val="24"/>
                <w:szCs w:val="24"/>
              </w:rPr>
              <w:lastRenderedPageBreak/>
              <w:t>of things before I could get going with this system</w:t>
            </w:r>
          </w:p>
        </w:tc>
        <w:tc>
          <w:tcPr>
            <w:tcW w:w="114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lastRenderedPageBreak/>
              <w:t>6</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823" w:type="dxa"/>
          </w:tcPr>
          <w:p w:rsidR="003C4A21" w:rsidRPr="004B1476" w:rsidRDefault="003C4A21" w:rsidP="00990E25">
            <w:pPr>
              <w:spacing w:line="360" w:lineRule="auto"/>
              <w:jc w:val="both"/>
              <w:rPr>
                <w:rFonts w:ascii="Cambria" w:hAnsi="Cambria"/>
                <w:color w:val="auto"/>
                <w:sz w:val="24"/>
                <w:szCs w:val="24"/>
              </w:rPr>
            </w:pPr>
          </w:p>
        </w:tc>
        <w:tc>
          <w:tcPr>
            <w:tcW w:w="1097" w:type="dxa"/>
          </w:tcPr>
          <w:p w:rsidR="003C4A21" w:rsidRPr="004B1476" w:rsidRDefault="003C4A21" w:rsidP="00990E25">
            <w:pPr>
              <w:spacing w:line="360" w:lineRule="auto"/>
              <w:jc w:val="both"/>
              <w:rPr>
                <w:rFonts w:ascii="Cambria" w:hAnsi="Cambria"/>
                <w:color w:val="auto"/>
                <w:sz w:val="24"/>
                <w:szCs w:val="24"/>
              </w:rPr>
            </w:pPr>
          </w:p>
        </w:tc>
      </w:tr>
    </w:tbl>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spacing w:line="360" w:lineRule="auto"/>
        <w:jc w:val="both"/>
        <w:rPr>
          <w:rFonts w:ascii="Cambria" w:hAnsi="Cambria"/>
          <w:color w:val="auto"/>
          <w:sz w:val="24"/>
          <w:szCs w:val="24"/>
        </w:rPr>
      </w:pPr>
      <w:r w:rsidRPr="004B1476">
        <w:rPr>
          <w:rFonts w:ascii="Cambria" w:hAnsi="Cambria"/>
          <w:color w:val="auto"/>
          <w:sz w:val="24"/>
          <w:szCs w:val="24"/>
        </w:rPr>
        <w:t>Table 5.3 shows the summary of the students’ feedback on the System Usability test of the Interactive Map.</w:t>
      </w:r>
    </w:p>
    <w:p w:rsidR="003C4A21" w:rsidRPr="004B1476" w:rsidRDefault="003C4A21" w:rsidP="003C4A21">
      <w:pPr>
        <w:spacing w:line="360" w:lineRule="auto"/>
        <w:rPr>
          <w:rFonts w:ascii="Cambria" w:hAnsi="Cambria"/>
          <w:i/>
          <w:iCs/>
          <w:color w:val="auto"/>
          <w:sz w:val="24"/>
          <w:szCs w:val="24"/>
        </w:rPr>
      </w:pPr>
    </w:p>
    <w:p w:rsidR="003C4A21" w:rsidRPr="004B1476" w:rsidRDefault="003C4A21" w:rsidP="003C4A21">
      <w:pPr>
        <w:keepNext/>
        <w:spacing w:line="360" w:lineRule="auto"/>
        <w:jc w:val="center"/>
        <w:rPr>
          <w:color w:val="auto"/>
          <w:sz w:val="24"/>
          <w:szCs w:val="24"/>
        </w:rPr>
      </w:pPr>
      <w:r w:rsidRPr="004B1476">
        <w:rPr>
          <w:rFonts w:ascii="Cambria" w:hAnsi="Cambria"/>
          <w:noProof/>
          <w:color w:val="auto"/>
          <w:sz w:val="24"/>
          <w:szCs w:val="24"/>
        </w:rPr>
        <w:drawing>
          <wp:inline distT="0" distB="0" distL="0" distR="0">
            <wp:extent cx="4572000" cy="2743200"/>
            <wp:effectExtent l="0" t="0" r="0"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4A21" w:rsidRPr="004B1476" w:rsidRDefault="003C4A21" w:rsidP="003C4A21">
      <w:pPr>
        <w:pStyle w:val="Caption"/>
        <w:spacing w:after="0" w:line="360" w:lineRule="auto"/>
        <w:jc w:val="center"/>
        <w:rPr>
          <w:rFonts w:ascii="Cambria" w:hAnsi="Cambria"/>
          <w:color w:val="auto"/>
          <w:sz w:val="24"/>
          <w:szCs w:val="24"/>
        </w:rPr>
      </w:pPr>
      <w:bookmarkStart w:id="8" w:name="_Toc450202286"/>
      <w:r w:rsidRPr="004B1476">
        <w:rPr>
          <w:rFonts w:ascii="Cambria" w:hAnsi="Cambria"/>
          <w:b/>
          <w:color w:val="auto"/>
          <w:sz w:val="24"/>
          <w:szCs w:val="24"/>
        </w:rPr>
        <w:t xml:space="preserve">Figure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Figure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4</w:t>
      </w:r>
      <w:r w:rsidRPr="004B1476">
        <w:rPr>
          <w:rFonts w:ascii="Cambria" w:hAnsi="Cambria"/>
          <w:b/>
          <w:color w:val="auto"/>
          <w:sz w:val="24"/>
          <w:szCs w:val="24"/>
        </w:rPr>
        <w:fldChar w:fldCharType="end"/>
      </w:r>
      <w:r w:rsidRPr="004B1476">
        <w:rPr>
          <w:rFonts w:ascii="Cambria" w:hAnsi="Cambria"/>
          <w:color w:val="auto"/>
          <w:sz w:val="24"/>
          <w:szCs w:val="24"/>
        </w:rPr>
        <w:t xml:space="preserve"> Interactive Map System Usability Feedback of Students</w:t>
      </w:r>
      <w:bookmarkEnd w:id="8"/>
    </w:p>
    <w:p w:rsidR="003C4A21" w:rsidRPr="004B1476" w:rsidRDefault="003C4A21" w:rsidP="003C4A21">
      <w:pPr>
        <w:spacing w:line="360" w:lineRule="auto"/>
        <w:rPr>
          <w:color w:val="auto"/>
          <w:sz w:val="24"/>
          <w:szCs w:val="24"/>
        </w:rPr>
      </w:pPr>
    </w:p>
    <w:p w:rsidR="003C4A21" w:rsidRPr="004B1476" w:rsidRDefault="003C4A21" w:rsidP="003C4A21">
      <w:pPr>
        <w:spacing w:line="360" w:lineRule="auto"/>
        <w:jc w:val="both"/>
        <w:rPr>
          <w:rFonts w:ascii="Cambria" w:hAnsi="Cambria"/>
          <w:color w:val="auto"/>
          <w:sz w:val="24"/>
          <w:szCs w:val="24"/>
        </w:rPr>
      </w:pPr>
      <w:r w:rsidRPr="004B1476">
        <w:rPr>
          <w:rFonts w:ascii="Cambria" w:hAnsi="Cambria"/>
          <w:color w:val="auto"/>
          <w:sz w:val="24"/>
          <w:szCs w:val="24"/>
        </w:rPr>
        <w:t>Figure 5.4 shows the percentage of the students’ individual rating in the aspect of usability for each statement of the SUS.</w:t>
      </w:r>
    </w:p>
    <w:p w:rsidR="003C4A21" w:rsidRPr="004B1476" w:rsidRDefault="003C4A21" w:rsidP="003C4A21">
      <w:pPr>
        <w:spacing w:line="360" w:lineRule="auto"/>
        <w:rPr>
          <w:rFonts w:ascii="Cambria" w:hAnsi="Cambria"/>
          <w:color w:val="auto"/>
          <w:sz w:val="24"/>
          <w:szCs w:val="24"/>
        </w:rPr>
      </w:pPr>
    </w:p>
    <w:p w:rsidR="003C4A21" w:rsidRPr="004B1476" w:rsidRDefault="003C4A21" w:rsidP="003C4A21">
      <w:pPr>
        <w:pStyle w:val="Caption"/>
        <w:keepNext/>
        <w:spacing w:after="0" w:line="360" w:lineRule="auto"/>
        <w:rPr>
          <w:rFonts w:ascii="Cambria" w:hAnsi="Cambria"/>
          <w:color w:val="auto"/>
          <w:sz w:val="24"/>
          <w:szCs w:val="24"/>
        </w:rPr>
      </w:pPr>
      <w:bookmarkStart w:id="9" w:name="_Toc450202307"/>
      <w:r w:rsidRPr="004B1476">
        <w:rPr>
          <w:rFonts w:ascii="Cambria" w:hAnsi="Cambria"/>
          <w:b/>
          <w:color w:val="auto"/>
          <w:sz w:val="24"/>
          <w:szCs w:val="24"/>
        </w:rPr>
        <w:t xml:space="preserve">Table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Table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4</w:t>
      </w:r>
      <w:r w:rsidRPr="004B1476">
        <w:rPr>
          <w:rFonts w:ascii="Cambria" w:hAnsi="Cambria"/>
          <w:b/>
          <w:color w:val="auto"/>
          <w:sz w:val="24"/>
          <w:szCs w:val="24"/>
        </w:rPr>
        <w:fldChar w:fldCharType="end"/>
      </w:r>
      <w:r w:rsidRPr="004B1476">
        <w:rPr>
          <w:rFonts w:ascii="Cambria" w:hAnsi="Cambria"/>
          <w:color w:val="auto"/>
          <w:sz w:val="24"/>
          <w:szCs w:val="24"/>
        </w:rPr>
        <w:t xml:space="preserve"> Visitors’ Feedback on System Usability of the Interactive Map</w:t>
      </w:r>
      <w:bookmarkEnd w:id="9"/>
    </w:p>
    <w:tbl>
      <w:tblPr>
        <w:tblStyle w:val="TableGrid"/>
        <w:tblW w:w="0" w:type="auto"/>
        <w:tblLook w:val="04A0"/>
      </w:tblPr>
      <w:tblGrid>
        <w:gridCol w:w="2988"/>
        <w:gridCol w:w="1149"/>
        <w:gridCol w:w="1114"/>
        <w:gridCol w:w="992"/>
        <w:gridCol w:w="823"/>
        <w:gridCol w:w="1096"/>
      </w:tblGrid>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p>
        </w:tc>
        <w:tc>
          <w:tcPr>
            <w:tcW w:w="1149"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Strongly Disagree</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Disagree</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Neutral</w:t>
            </w:r>
          </w:p>
        </w:tc>
        <w:tc>
          <w:tcPr>
            <w:tcW w:w="82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Agree</w:t>
            </w:r>
          </w:p>
        </w:tc>
        <w:tc>
          <w:tcPr>
            <w:tcW w:w="109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Strongly Agree</w:t>
            </w: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Q1: I think that I would like to use this system frequently</w:t>
            </w:r>
          </w:p>
        </w:tc>
        <w:tc>
          <w:tcPr>
            <w:tcW w:w="1149"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2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5</w:t>
            </w:r>
          </w:p>
        </w:tc>
        <w:tc>
          <w:tcPr>
            <w:tcW w:w="109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Q2: I found the system unnecessarily complex</w:t>
            </w:r>
          </w:p>
        </w:tc>
        <w:tc>
          <w:tcPr>
            <w:tcW w:w="1149"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823" w:type="dxa"/>
          </w:tcPr>
          <w:p w:rsidR="003C4A21" w:rsidRPr="004B1476" w:rsidRDefault="003C4A21" w:rsidP="00990E25">
            <w:pPr>
              <w:spacing w:line="360" w:lineRule="auto"/>
              <w:jc w:val="both"/>
              <w:rPr>
                <w:rFonts w:ascii="Cambria" w:hAnsi="Cambria"/>
                <w:color w:val="auto"/>
                <w:sz w:val="24"/>
                <w:szCs w:val="24"/>
              </w:rPr>
            </w:pPr>
          </w:p>
        </w:tc>
        <w:tc>
          <w:tcPr>
            <w:tcW w:w="1096"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lastRenderedPageBreak/>
              <w:t>Q3: I thought the system was easy to use</w:t>
            </w:r>
          </w:p>
        </w:tc>
        <w:tc>
          <w:tcPr>
            <w:tcW w:w="1149"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2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109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5</w:t>
            </w: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Q4: I think that I would need the support of a technical person to be able to use this system</w:t>
            </w:r>
          </w:p>
        </w:tc>
        <w:tc>
          <w:tcPr>
            <w:tcW w:w="1149"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823" w:type="dxa"/>
          </w:tcPr>
          <w:p w:rsidR="003C4A21" w:rsidRPr="004B1476" w:rsidRDefault="003C4A21" w:rsidP="00990E25">
            <w:pPr>
              <w:spacing w:line="360" w:lineRule="auto"/>
              <w:jc w:val="both"/>
              <w:rPr>
                <w:rFonts w:ascii="Cambria" w:hAnsi="Cambria"/>
                <w:color w:val="auto"/>
                <w:sz w:val="24"/>
                <w:szCs w:val="24"/>
              </w:rPr>
            </w:pPr>
          </w:p>
        </w:tc>
        <w:tc>
          <w:tcPr>
            <w:tcW w:w="1096"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Q5: I found the various functions in this system were well integrated</w:t>
            </w:r>
          </w:p>
        </w:tc>
        <w:tc>
          <w:tcPr>
            <w:tcW w:w="1149"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82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109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Q6: I thought there was too much inconsistency in this system</w:t>
            </w:r>
          </w:p>
        </w:tc>
        <w:tc>
          <w:tcPr>
            <w:tcW w:w="1149"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823" w:type="dxa"/>
          </w:tcPr>
          <w:p w:rsidR="003C4A21" w:rsidRPr="004B1476" w:rsidRDefault="003C4A21" w:rsidP="00990E25">
            <w:pPr>
              <w:spacing w:line="360" w:lineRule="auto"/>
              <w:jc w:val="both"/>
              <w:rPr>
                <w:rFonts w:ascii="Cambria" w:hAnsi="Cambria"/>
                <w:color w:val="auto"/>
                <w:sz w:val="24"/>
                <w:szCs w:val="24"/>
              </w:rPr>
            </w:pPr>
          </w:p>
        </w:tc>
        <w:tc>
          <w:tcPr>
            <w:tcW w:w="1096"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Q7: I would imagine that most people would learn to use this system very quickly</w:t>
            </w:r>
          </w:p>
        </w:tc>
        <w:tc>
          <w:tcPr>
            <w:tcW w:w="1149"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2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109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7</w:t>
            </w: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Q8: I found the system very awkward to use</w:t>
            </w:r>
          </w:p>
        </w:tc>
        <w:tc>
          <w:tcPr>
            <w:tcW w:w="1149"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82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1096"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Q9: I felt very confident using the system</w:t>
            </w:r>
          </w:p>
        </w:tc>
        <w:tc>
          <w:tcPr>
            <w:tcW w:w="1149"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82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109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r>
      <w:tr w:rsidR="003C4A21" w:rsidRPr="004B1476" w:rsidTr="00990E25">
        <w:tc>
          <w:tcPr>
            <w:tcW w:w="298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Q10: I needed to learn a lot of things before I could get going with this system</w:t>
            </w:r>
          </w:p>
        </w:tc>
        <w:tc>
          <w:tcPr>
            <w:tcW w:w="1149"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6</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23" w:type="dxa"/>
          </w:tcPr>
          <w:p w:rsidR="003C4A21" w:rsidRPr="004B1476" w:rsidRDefault="003C4A21" w:rsidP="00990E25">
            <w:pPr>
              <w:spacing w:line="360" w:lineRule="auto"/>
              <w:jc w:val="both"/>
              <w:rPr>
                <w:rFonts w:ascii="Cambria" w:hAnsi="Cambria"/>
                <w:color w:val="auto"/>
                <w:sz w:val="24"/>
                <w:szCs w:val="24"/>
              </w:rPr>
            </w:pPr>
          </w:p>
        </w:tc>
        <w:tc>
          <w:tcPr>
            <w:tcW w:w="1096" w:type="dxa"/>
          </w:tcPr>
          <w:p w:rsidR="003C4A21" w:rsidRPr="004B1476" w:rsidRDefault="003C4A21" w:rsidP="00990E25">
            <w:pPr>
              <w:spacing w:line="360" w:lineRule="auto"/>
              <w:jc w:val="both"/>
              <w:rPr>
                <w:rFonts w:ascii="Cambria" w:hAnsi="Cambria"/>
                <w:color w:val="auto"/>
                <w:sz w:val="24"/>
                <w:szCs w:val="24"/>
              </w:rPr>
            </w:pPr>
          </w:p>
        </w:tc>
      </w:tr>
    </w:tbl>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spacing w:line="360" w:lineRule="auto"/>
        <w:jc w:val="both"/>
        <w:rPr>
          <w:rFonts w:ascii="Cambria" w:hAnsi="Cambria"/>
          <w:color w:val="auto"/>
          <w:sz w:val="24"/>
          <w:szCs w:val="24"/>
        </w:rPr>
      </w:pPr>
      <w:r w:rsidRPr="004B1476">
        <w:rPr>
          <w:rFonts w:ascii="Cambria" w:hAnsi="Cambria"/>
          <w:color w:val="auto"/>
          <w:sz w:val="24"/>
          <w:szCs w:val="24"/>
        </w:rPr>
        <w:t>Table 5.3 shows the summary of the visitors’ feedback on the System Usability test of the Interactive Map.</w:t>
      </w:r>
    </w:p>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keepNext/>
        <w:spacing w:line="360" w:lineRule="auto"/>
        <w:jc w:val="center"/>
        <w:rPr>
          <w:color w:val="auto"/>
          <w:sz w:val="24"/>
          <w:szCs w:val="24"/>
        </w:rPr>
      </w:pPr>
      <w:r w:rsidRPr="004B1476">
        <w:rPr>
          <w:rFonts w:ascii="Cambria" w:hAnsi="Cambria"/>
          <w:noProof/>
          <w:color w:val="auto"/>
          <w:sz w:val="24"/>
          <w:szCs w:val="24"/>
        </w:rPr>
        <w:lastRenderedPageBreak/>
        <w:drawing>
          <wp:inline distT="0" distB="0" distL="0" distR="0">
            <wp:extent cx="4572000" cy="2743200"/>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C4A21" w:rsidRPr="004B1476" w:rsidRDefault="003C4A21" w:rsidP="003C4A21">
      <w:pPr>
        <w:pStyle w:val="Caption"/>
        <w:spacing w:after="0" w:line="360" w:lineRule="auto"/>
        <w:jc w:val="center"/>
        <w:rPr>
          <w:rFonts w:ascii="Cambria" w:hAnsi="Cambria"/>
          <w:color w:val="auto"/>
          <w:sz w:val="24"/>
          <w:szCs w:val="24"/>
        </w:rPr>
      </w:pPr>
      <w:bookmarkStart w:id="10" w:name="_Toc450202287"/>
      <w:r w:rsidRPr="004B1476">
        <w:rPr>
          <w:rFonts w:ascii="Cambria" w:hAnsi="Cambria"/>
          <w:b/>
          <w:color w:val="auto"/>
          <w:sz w:val="24"/>
          <w:szCs w:val="24"/>
        </w:rPr>
        <w:t xml:space="preserve">Figure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Figure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color w:val="auto"/>
          <w:sz w:val="24"/>
          <w:szCs w:val="24"/>
        </w:rPr>
        <w:t xml:space="preserve"> Interactive Map System Usability Feedback of Visitors</w:t>
      </w:r>
      <w:bookmarkEnd w:id="10"/>
    </w:p>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spacing w:line="360" w:lineRule="auto"/>
        <w:jc w:val="both"/>
        <w:rPr>
          <w:rFonts w:ascii="Cambria" w:hAnsi="Cambria"/>
          <w:color w:val="auto"/>
          <w:sz w:val="24"/>
          <w:szCs w:val="24"/>
        </w:rPr>
      </w:pPr>
      <w:r w:rsidRPr="004B1476">
        <w:rPr>
          <w:rFonts w:ascii="Cambria" w:hAnsi="Cambria"/>
          <w:color w:val="auto"/>
          <w:sz w:val="24"/>
          <w:szCs w:val="24"/>
        </w:rPr>
        <w:t>Figure 5.5 shows the percentage of the visitors’ individual rating in the aspect of usability for each statement of the SUS.</w:t>
      </w:r>
    </w:p>
    <w:p w:rsidR="003C4A21" w:rsidRPr="004B1476" w:rsidRDefault="003C4A21" w:rsidP="003C4A21">
      <w:pPr>
        <w:pStyle w:val="Caption"/>
        <w:keepNext/>
        <w:spacing w:after="0" w:line="360" w:lineRule="auto"/>
        <w:rPr>
          <w:rFonts w:ascii="Cambria" w:hAnsi="Cambria"/>
          <w:i w:val="0"/>
          <w:iCs w:val="0"/>
          <w:color w:val="auto"/>
          <w:sz w:val="24"/>
          <w:szCs w:val="24"/>
        </w:rPr>
      </w:pPr>
    </w:p>
    <w:p w:rsidR="003C4A21" w:rsidRPr="004B1476" w:rsidRDefault="003C4A21" w:rsidP="003C4A21">
      <w:pPr>
        <w:pStyle w:val="Caption"/>
        <w:keepNext/>
        <w:spacing w:after="0" w:line="360" w:lineRule="auto"/>
        <w:rPr>
          <w:rFonts w:ascii="Cambria" w:hAnsi="Cambria"/>
          <w:color w:val="auto"/>
          <w:sz w:val="24"/>
          <w:szCs w:val="24"/>
        </w:rPr>
      </w:pPr>
      <w:bookmarkStart w:id="11" w:name="_Toc450202308"/>
      <w:r w:rsidRPr="004B1476">
        <w:rPr>
          <w:rFonts w:ascii="Cambria" w:hAnsi="Cambria"/>
          <w:b/>
          <w:color w:val="auto"/>
          <w:sz w:val="24"/>
          <w:szCs w:val="24"/>
        </w:rPr>
        <w:t xml:space="preserve">Table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Table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color w:val="auto"/>
          <w:sz w:val="24"/>
          <w:szCs w:val="24"/>
        </w:rPr>
        <w:t xml:space="preserve"> Prospective Students’ Feedback on System Usability</w:t>
      </w:r>
      <w:bookmarkEnd w:id="11"/>
    </w:p>
    <w:tbl>
      <w:tblPr>
        <w:tblStyle w:val="TableGrid"/>
        <w:tblW w:w="0" w:type="auto"/>
        <w:tblLook w:val="04A0"/>
      </w:tblPr>
      <w:tblGrid>
        <w:gridCol w:w="3036"/>
        <w:gridCol w:w="1120"/>
        <w:gridCol w:w="1114"/>
        <w:gridCol w:w="992"/>
        <w:gridCol w:w="818"/>
        <w:gridCol w:w="1082"/>
      </w:tblGrid>
      <w:tr w:rsidR="003C4A21" w:rsidRPr="004B1476" w:rsidTr="00990E25">
        <w:tc>
          <w:tcPr>
            <w:tcW w:w="3036" w:type="dxa"/>
          </w:tcPr>
          <w:p w:rsidR="003C4A21" w:rsidRPr="004B1476" w:rsidRDefault="003C4A21" w:rsidP="00990E25">
            <w:pPr>
              <w:spacing w:line="360" w:lineRule="auto"/>
              <w:jc w:val="both"/>
              <w:rPr>
                <w:rFonts w:ascii="Cambria" w:hAnsi="Cambria"/>
                <w:color w:val="auto"/>
                <w:sz w:val="24"/>
                <w:szCs w:val="24"/>
              </w:rPr>
            </w:pPr>
          </w:p>
        </w:tc>
        <w:tc>
          <w:tcPr>
            <w:tcW w:w="1120"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Strongly Disagree</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Disagree</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Neutral</w:t>
            </w: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Agree</w:t>
            </w:r>
          </w:p>
        </w:tc>
        <w:tc>
          <w:tcPr>
            <w:tcW w:w="108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Strongly Agree</w:t>
            </w:r>
          </w:p>
        </w:tc>
      </w:tr>
      <w:tr w:rsidR="003C4A21" w:rsidRPr="004B1476" w:rsidTr="00990E25">
        <w:tc>
          <w:tcPr>
            <w:tcW w:w="303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Q1: I think that I would like to use this system frequently</w:t>
            </w:r>
          </w:p>
        </w:tc>
        <w:tc>
          <w:tcPr>
            <w:tcW w:w="1120"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108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5</w:t>
            </w:r>
          </w:p>
        </w:tc>
      </w:tr>
      <w:tr w:rsidR="003C4A21" w:rsidRPr="004B1476" w:rsidTr="00990E25">
        <w:tc>
          <w:tcPr>
            <w:tcW w:w="303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Q2: I found the system unnecessarily complex</w:t>
            </w:r>
          </w:p>
        </w:tc>
        <w:tc>
          <w:tcPr>
            <w:tcW w:w="1120"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5</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18" w:type="dxa"/>
          </w:tcPr>
          <w:p w:rsidR="003C4A21" w:rsidRPr="004B1476" w:rsidRDefault="003C4A21" w:rsidP="00990E25">
            <w:pPr>
              <w:spacing w:line="360" w:lineRule="auto"/>
              <w:jc w:val="both"/>
              <w:rPr>
                <w:rFonts w:ascii="Cambria" w:hAnsi="Cambria"/>
                <w:color w:val="auto"/>
                <w:sz w:val="24"/>
                <w:szCs w:val="24"/>
              </w:rPr>
            </w:pPr>
          </w:p>
        </w:tc>
        <w:tc>
          <w:tcPr>
            <w:tcW w:w="1082"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303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Q3: I thought the system was easy to use</w:t>
            </w:r>
          </w:p>
        </w:tc>
        <w:tc>
          <w:tcPr>
            <w:tcW w:w="1120"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108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7</w:t>
            </w:r>
          </w:p>
        </w:tc>
      </w:tr>
      <w:tr w:rsidR="003C4A21" w:rsidRPr="004B1476" w:rsidTr="00990E25">
        <w:tc>
          <w:tcPr>
            <w:tcW w:w="303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Q4: I think that I would need the support of a technical person to be able to use this system</w:t>
            </w:r>
          </w:p>
        </w:tc>
        <w:tc>
          <w:tcPr>
            <w:tcW w:w="1120"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6</w:t>
            </w: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818" w:type="dxa"/>
          </w:tcPr>
          <w:p w:rsidR="003C4A21" w:rsidRPr="004B1476" w:rsidRDefault="003C4A21" w:rsidP="00990E25">
            <w:pPr>
              <w:spacing w:line="360" w:lineRule="auto"/>
              <w:jc w:val="both"/>
              <w:rPr>
                <w:rFonts w:ascii="Cambria" w:hAnsi="Cambria"/>
                <w:color w:val="auto"/>
                <w:sz w:val="24"/>
                <w:szCs w:val="24"/>
              </w:rPr>
            </w:pPr>
          </w:p>
        </w:tc>
        <w:tc>
          <w:tcPr>
            <w:tcW w:w="1082"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303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lastRenderedPageBreak/>
              <w:t>Q5: I found the various functions in this system were well integrated</w:t>
            </w:r>
          </w:p>
        </w:tc>
        <w:tc>
          <w:tcPr>
            <w:tcW w:w="1120"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c>
          <w:tcPr>
            <w:tcW w:w="108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r>
      <w:tr w:rsidR="003C4A21" w:rsidRPr="004B1476" w:rsidTr="00990E25">
        <w:tc>
          <w:tcPr>
            <w:tcW w:w="303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Q6: I thought there was too much inconsistency in this system</w:t>
            </w:r>
          </w:p>
        </w:tc>
        <w:tc>
          <w:tcPr>
            <w:tcW w:w="1120"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5</w:t>
            </w: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18" w:type="dxa"/>
          </w:tcPr>
          <w:p w:rsidR="003C4A21" w:rsidRPr="004B1476" w:rsidRDefault="003C4A21" w:rsidP="00990E25">
            <w:pPr>
              <w:spacing w:line="360" w:lineRule="auto"/>
              <w:jc w:val="both"/>
              <w:rPr>
                <w:rFonts w:ascii="Cambria" w:hAnsi="Cambria"/>
                <w:color w:val="auto"/>
                <w:sz w:val="24"/>
                <w:szCs w:val="24"/>
              </w:rPr>
            </w:pPr>
          </w:p>
        </w:tc>
        <w:tc>
          <w:tcPr>
            <w:tcW w:w="1082"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303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Q7: I would imagine that most people would learn to use this system very quickly</w:t>
            </w:r>
          </w:p>
        </w:tc>
        <w:tc>
          <w:tcPr>
            <w:tcW w:w="1120"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108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r>
      <w:tr w:rsidR="003C4A21" w:rsidRPr="004B1476" w:rsidTr="00990E25">
        <w:tc>
          <w:tcPr>
            <w:tcW w:w="303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Q8: I found the system very cumbersome to use</w:t>
            </w:r>
          </w:p>
        </w:tc>
        <w:tc>
          <w:tcPr>
            <w:tcW w:w="1120"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6</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18" w:type="dxa"/>
          </w:tcPr>
          <w:p w:rsidR="003C4A21" w:rsidRPr="004B1476" w:rsidRDefault="003C4A21" w:rsidP="00990E25">
            <w:pPr>
              <w:spacing w:line="360" w:lineRule="auto"/>
              <w:jc w:val="both"/>
              <w:rPr>
                <w:rFonts w:ascii="Cambria" w:hAnsi="Cambria"/>
                <w:color w:val="auto"/>
                <w:sz w:val="24"/>
                <w:szCs w:val="24"/>
              </w:rPr>
            </w:pPr>
          </w:p>
        </w:tc>
        <w:tc>
          <w:tcPr>
            <w:tcW w:w="1082"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303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Q9: I felt very confident using the system</w:t>
            </w:r>
          </w:p>
        </w:tc>
        <w:tc>
          <w:tcPr>
            <w:tcW w:w="1120" w:type="dxa"/>
          </w:tcPr>
          <w:p w:rsidR="003C4A21" w:rsidRPr="004B1476" w:rsidRDefault="003C4A21" w:rsidP="00990E25">
            <w:pPr>
              <w:spacing w:line="360" w:lineRule="auto"/>
              <w:jc w:val="both"/>
              <w:rPr>
                <w:rFonts w:ascii="Cambria" w:hAnsi="Cambria"/>
                <w:color w:val="auto"/>
                <w:sz w:val="24"/>
                <w:szCs w:val="24"/>
              </w:rPr>
            </w:pPr>
          </w:p>
        </w:tc>
        <w:tc>
          <w:tcPr>
            <w:tcW w:w="1114"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c>
          <w:tcPr>
            <w:tcW w:w="108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r>
      <w:tr w:rsidR="003C4A21" w:rsidRPr="004B1476" w:rsidTr="00990E25">
        <w:tc>
          <w:tcPr>
            <w:tcW w:w="3036"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Q10: I needed to learn a lot of things before I could get going with this system</w:t>
            </w:r>
          </w:p>
        </w:tc>
        <w:tc>
          <w:tcPr>
            <w:tcW w:w="1120"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5</w:t>
            </w:r>
          </w:p>
        </w:tc>
        <w:tc>
          <w:tcPr>
            <w:tcW w:w="111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818" w:type="dxa"/>
          </w:tcPr>
          <w:p w:rsidR="003C4A21" w:rsidRPr="004B1476" w:rsidRDefault="003C4A21" w:rsidP="00990E25">
            <w:pPr>
              <w:spacing w:line="360" w:lineRule="auto"/>
              <w:jc w:val="both"/>
              <w:rPr>
                <w:rFonts w:ascii="Cambria" w:hAnsi="Cambria"/>
                <w:color w:val="auto"/>
                <w:sz w:val="24"/>
                <w:szCs w:val="24"/>
              </w:rPr>
            </w:pPr>
          </w:p>
        </w:tc>
        <w:tc>
          <w:tcPr>
            <w:tcW w:w="1082" w:type="dxa"/>
          </w:tcPr>
          <w:p w:rsidR="003C4A21" w:rsidRPr="004B1476" w:rsidRDefault="003C4A21" w:rsidP="00990E25">
            <w:pPr>
              <w:spacing w:line="360" w:lineRule="auto"/>
              <w:jc w:val="both"/>
              <w:rPr>
                <w:rFonts w:ascii="Cambria" w:hAnsi="Cambria"/>
                <w:color w:val="auto"/>
                <w:sz w:val="24"/>
                <w:szCs w:val="24"/>
              </w:rPr>
            </w:pPr>
          </w:p>
        </w:tc>
      </w:tr>
    </w:tbl>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spacing w:line="360" w:lineRule="auto"/>
        <w:jc w:val="both"/>
        <w:rPr>
          <w:rFonts w:ascii="Cambria" w:hAnsi="Cambria"/>
          <w:color w:val="auto"/>
          <w:sz w:val="24"/>
          <w:szCs w:val="24"/>
        </w:rPr>
      </w:pPr>
      <w:r w:rsidRPr="004B1476">
        <w:rPr>
          <w:rFonts w:ascii="Cambria" w:hAnsi="Cambria"/>
          <w:color w:val="auto"/>
          <w:sz w:val="24"/>
          <w:szCs w:val="24"/>
        </w:rPr>
        <w:t>Table 5.3 shows the summary of the prospective students’ feedback on the System Usability test of the Interactive Map.</w:t>
      </w:r>
    </w:p>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keepNext/>
        <w:spacing w:line="360" w:lineRule="auto"/>
        <w:jc w:val="center"/>
        <w:rPr>
          <w:color w:val="auto"/>
          <w:sz w:val="24"/>
          <w:szCs w:val="24"/>
        </w:rPr>
      </w:pPr>
      <w:r w:rsidRPr="004B1476">
        <w:rPr>
          <w:rFonts w:ascii="Cambria" w:hAnsi="Cambria"/>
          <w:noProof/>
          <w:color w:val="auto"/>
          <w:sz w:val="24"/>
          <w:szCs w:val="24"/>
        </w:rPr>
        <w:lastRenderedPageBreak/>
        <w:drawing>
          <wp:inline distT="0" distB="0" distL="0" distR="0">
            <wp:extent cx="4572000" cy="2743200"/>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C4A21" w:rsidRPr="004B1476" w:rsidRDefault="003C4A21" w:rsidP="003C4A21">
      <w:pPr>
        <w:pStyle w:val="Caption"/>
        <w:spacing w:after="0" w:line="360" w:lineRule="auto"/>
        <w:jc w:val="center"/>
        <w:rPr>
          <w:rFonts w:ascii="Cambria" w:hAnsi="Cambria"/>
          <w:color w:val="auto"/>
          <w:sz w:val="24"/>
          <w:szCs w:val="24"/>
        </w:rPr>
      </w:pPr>
      <w:bookmarkStart w:id="12" w:name="_Toc450202288"/>
      <w:r w:rsidRPr="004B1476">
        <w:rPr>
          <w:rFonts w:ascii="Cambria" w:hAnsi="Cambria"/>
          <w:b/>
          <w:color w:val="auto"/>
          <w:sz w:val="24"/>
          <w:szCs w:val="24"/>
        </w:rPr>
        <w:t xml:space="preserve">Figure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Figure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6</w:t>
      </w:r>
      <w:r w:rsidRPr="004B1476">
        <w:rPr>
          <w:rFonts w:ascii="Cambria" w:hAnsi="Cambria"/>
          <w:b/>
          <w:color w:val="auto"/>
          <w:sz w:val="24"/>
          <w:szCs w:val="24"/>
        </w:rPr>
        <w:fldChar w:fldCharType="end"/>
      </w:r>
      <w:r w:rsidRPr="004B1476">
        <w:rPr>
          <w:rFonts w:ascii="Cambria" w:hAnsi="Cambria"/>
          <w:color w:val="auto"/>
          <w:sz w:val="24"/>
          <w:szCs w:val="24"/>
        </w:rPr>
        <w:t xml:space="preserve"> Interactive Map System Usability Feedback of Prospective Students</w:t>
      </w:r>
      <w:bookmarkEnd w:id="12"/>
    </w:p>
    <w:p w:rsidR="003C4A21" w:rsidRPr="004B1476" w:rsidRDefault="003C4A21" w:rsidP="003C4A21">
      <w:pPr>
        <w:spacing w:line="360" w:lineRule="auto"/>
        <w:rPr>
          <w:color w:val="auto"/>
          <w:sz w:val="24"/>
          <w:szCs w:val="24"/>
        </w:rPr>
      </w:pPr>
    </w:p>
    <w:p w:rsidR="003C4A21" w:rsidRPr="004B1476" w:rsidRDefault="003C4A21" w:rsidP="003C4A21">
      <w:pPr>
        <w:spacing w:line="360" w:lineRule="auto"/>
        <w:jc w:val="both"/>
        <w:rPr>
          <w:rFonts w:ascii="Cambria" w:hAnsi="Cambria"/>
          <w:color w:val="auto"/>
          <w:sz w:val="24"/>
          <w:szCs w:val="24"/>
        </w:rPr>
      </w:pPr>
      <w:r w:rsidRPr="004B1476">
        <w:rPr>
          <w:rFonts w:ascii="Cambria" w:hAnsi="Cambria"/>
          <w:color w:val="auto"/>
          <w:sz w:val="24"/>
          <w:szCs w:val="24"/>
        </w:rPr>
        <w:t>Figure 5.6 shows the percentage of the prospective students’ individual rating in the aspect of usability for each statement of the SUS.</w:t>
      </w:r>
    </w:p>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spacing w:line="360" w:lineRule="auto"/>
        <w:rPr>
          <w:rFonts w:ascii="Cambria" w:hAnsi="Cambria"/>
          <w:b/>
          <w:i/>
          <w:iCs/>
          <w:color w:val="auto"/>
          <w:sz w:val="24"/>
          <w:szCs w:val="24"/>
        </w:rPr>
      </w:pPr>
      <w:r w:rsidRPr="004B1476">
        <w:rPr>
          <w:rFonts w:ascii="Cambria" w:hAnsi="Cambria"/>
          <w:b/>
          <w:color w:val="auto"/>
          <w:sz w:val="24"/>
          <w:szCs w:val="24"/>
        </w:rPr>
        <w:br w:type="page"/>
      </w:r>
    </w:p>
    <w:p w:rsidR="003C4A21" w:rsidRPr="004B1476" w:rsidRDefault="003C4A21" w:rsidP="003C4A21">
      <w:pPr>
        <w:pStyle w:val="Caption"/>
        <w:keepNext/>
        <w:spacing w:after="0" w:line="360" w:lineRule="auto"/>
        <w:rPr>
          <w:rFonts w:ascii="Cambria" w:hAnsi="Cambria"/>
          <w:color w:val="auto"/>
          <w:sz w:val="24"/>
          <w:szCs w:val="24"/>
        </w:rPr>
      </w:pPr>
      <w:bookmarkStart w:id="13" w:name="_Toc450202309"/>
      <w:r w:rsidRPr="004B1476">
        <w:rPr>
          <w:rFonts w:ascii="Cambria" w:hAnsi="Cambria"/>
          <w:b/>
          <w:color w:val="auto"/>
          <w:sz w:val="24"/>
          <w:szCs w:val="24"/>
        </w:rPr>
        <w:lastRenderedPageBreak/>
        <w:t xml:space="preserve">Table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Table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6</w:t>
      </w:r>
      <w:r w:rsidRPr="004B1476">
        <w:rPr>
          <w:rFonts w:ascii="Cambria" w:hAnsi="Cambria"/>
          <w:b/>
          <w:color w:val="auto"/>
          <w:sz w:val="24"/>
          <w:szCs w:val="24"/>
        </w:rPr>
        <w:fldChar w:fldCharType="end"/>
      </w:r>
      <w:r w:rsidRPr="004B1476">
        <w:rPr>
          <w:rFonts w:ascii="Cambria" w:hAnsi="Cambria"/>
          <w:color w:val="auto"/>
          <w:sz w:val="24"/>
          <w:szCs w:val="24"/>
        </w:rPr>
        <w:t xml:space="preserve"> Total Feedback on System Usability of the Interactive Map</w:t>
      </w:r>
      <w:bookmarkEnd w:id="13"/>
    </w:p>
    <w:tbl>
      <w:tblPr>
        <w:tblStyle w:val="TableGrid"/>
        <w:tblW w:w="0" w:type="auto"/>
        <w:tblLayout w:type="fixed"/>
        <w:tblLook w:val="04A0"/>
      </w:tblPr>
      <w:tblGrid>
        <w:gridCol w:w="2898"/>
        <w:gridCol w:w="1170"/>
        <w:gridCol w:w="1202"/>
        <w:gridCol w:w="992"/>
        <w:gridCol w:w="818"/>
        <w:gridCol w:w="1082"/>
      </w:tblGrid>
      <w:tr w:rsidR="003C4A21" w:rsidRPr="004B1476" w:rsidTr="00990E25">
        <w:tc>
          <w:tcPr>
            <w:tcW w:w="2898" w:type="dxa"/>
          </w:tcPr>
          <w:p w:rsidR="003C4A21" w:rsidRPr="004B1476" w:rsidRDefault="003C4A21" w:rsidP="00990E25">
            <w:pPr>
              <w:spacing w:line="360" w:lineRule="auto"/>
              <w:jc w:val="both"/>
              <w:rPr>
                <w:rFonts w:ascii="Cambria" w:hAnsi="Cambria"/>
                <w:color w:val="auto"/>
                <w:sz w:val="24"/>
                <w:szCs w:val="24"/>
              </w:rPr>
            </w:pPr>
          </w:p>
        </w:tc>
        <w:tc>
          <w:tcPr>
            <w:tcW w:w="1170"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Strongly Disagree</w:t>
            </w:r>
          </w:p>
        </w:tc>
        <w:tc>
          <w:tcPr>
            <w:tcW w:w="120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Disagree</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Neutral</w:t>
            </w: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Agree</w:t>
            </w:r>
          </w:p>
        </w:tc>
        <w:tc>
          <w:tcPr>
            <w:tcW w:w="108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Strongly Agree</w:t>
            </w:r>
          </w:p>
        </w:tc>
      </w:tr>
      <w:tr w:rsidR="003C4A21" w:rsidRPr="004B1476" w:rsidTr="00990E25">
        <w:tc>
          <w:tcPr>
            <w:tcW w:w="289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Q1: I think that I would like to use this system frequently</w:t>
            </w:r>
          </w:p>
        </w:tc>
        <w:tc>
          <w:tcPr>
            <w:tcW w:w="1170" w:type="dxa"/>
          </w:tcPr>
          <w:p w:rsidR="003C4A21" w:rsidRPr="004B1476" w:rsidRDefault="003C4A21" w:rsidP="00990E25">
            <w:pPr>
              <w:spacing w:line="360" w:lineRule="auto"/>
              <w:jc w:val="both"/>
              <w:rPr>
                <w:rFonts w:ascii="Cambria" w:hAnsi="Cambria"/>
                <w:color w:val="auto"/>
                <w:sz w:val="24"/>
                <w:szCs w:val="24"/>
              </w:rPr>
            </w:pPr>
          </w:p>
        </w:tc>
        <w:tc>
          <w:tcPr>
            <w:tcW w:w="120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14</w:t>
            </w:r>
          </w:p>
        </w:tc>
        <w:tc>
          <w:tcPr>
            <w:tcW w:w="108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14</w:t>
            </w:r>
          </w:p>
        </w:tc>
      </w:tr>
      <w:tr w:rsidR="003C4A21" w:rsidRPr="004B1476" w:rsidTr="00990E25">
        <w:tc>
          <w:tcPr>
            <w:tcW w:w="289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Q2: I found the system unnecessarily complex</w:t>
            </w:r>
          </w:p>
        </w:tc>
        <w:tc>
          <w:tcPr>
            <w:tcW w:w="1170"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15</w:t>
            </w:r>
          </w:p>
        </w:tc>
        <w:tc>
          <w:tcPr>
            <w:tcW w:w="120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7</w:t>
            </w:r>
          </w:p>
        </w:tc>
        <w:tc>
          <w:tcPr>
            <w:tcW w:w="818" w:type="dxa"/>
          </w:tcPr>
          <w:p w:rsidR="003C4A21" w:rsidRPr="004B1476" w:rsidRDefault="003C4A21" w:rsidP="00990E25">
            <w:pPr>
              <w:spacing w:line="360" w:lineRule="auto"/>
              <w:jc w:val="both"/>
              <w:rPr>
                <w:rFonts w:ascii="Cambria" w:hAnsi="Cambria"/>
                <w:color w:val="auto"/>
                <w:sz w:val="24"/>
                <w:szCs w:val="24"/>
              </w:rPr>
            </w:pPr>
          </w:p>
        </w:tc>
        <w:tc>
          <w:tcPr>
            <w:tcW w:w="1082"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289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Q3: I thought the system was easy to use</w:t>
            </w:r>
          </w:p>
        </w:tc>
        <w:tc>
          <w:tcPr>
            <w:tcW w:w="1170" w:type="dxa"/>
          </w:tcPr>
          <w:p w:rsidR="003C4A21" w:rsidRPr="004B1476" w:rsidRDefault="003C4A21" w:rsidP="00990E25">
            <w:pPr>
              <w:spacing w:line="360" w:lineRule="auto"/>
              <w:jc w:val="both"/>
              <w:rPr>
                <w:rFonts w:ascii="Cambria" w:hAnsi="Cambria"/>
                <w:color w:val="auto"/>
                <w:sz w:val="24"/>
                <w:szCs w:val="24"/>
              </w:rPr>
            </w:pPr>
          </w:p>
        </w:tc>
        <w:tc>
          <w:tcPr>
            <w:tcW w:w="1202"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w:t>
            </w:r>
          </w:p>
        </w:tc>
        <w:tc>
          <w:tcPr>
            <w:tcW w:w="108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20</w:t>
            </w:r>
          </w:p>
        </w:tc>
      </w:tr>
      <w:tr w:rsidR="003C4A21" w:rsidRPr="004B1476" w:rsidTr="00990E25">
        <w:tc>
          <w:tcPr>
            <w:tcW w:w="289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Q4: I think that I would need the support of a technical person to be able to use this system</w:t>
            </w:r>
          </w:p>
        </w:tc>
        <w:tc>
          <w:tcPr>
            <w:tcW w:w="1170"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16</w:t>
            </w:r>
          </w:p>
        </w:tc>
        <w:tc>
          <w:tcPr>
            <w:tcW w:w="120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7</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7</w:t>
            </w:r>
          </w:p>
        </w:tc>
        <w:tc>
          <w:tcPr>
            <w:tcW w:w="818" w:type="dxa"/>
          </w:tcPr>
          <w:p w:rsidR="003C4A21" w:rsidRPr="004B1476" w:rsidRDefault="003C4A21" w:rsidP="00990E25">
            <w:pPr>
              <w:spacing w:line="360" w:lineRule="auto"/>
              <w:jc w:val="both"/>
              <w:rPr>
                <w:rFonts w:ascii="Cambria" w:hAnsi="Cambria"/>
                <w:color w:val="auto"/>
                <w:sz w:val="24"/>
                <w:szCs w:val="24"/>
              </w:rPr>
            </w:pPr>
          </w:p>
        </w:tc>
        <w:tc>
          <w:tcPr>
            <w:tcW w:w="1082"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289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Q5: I found the various functions in this system were well integrated</w:t>
            </w:r>
          </w:p>
        </w:tc>
        <w:tc>
          <w:tcPr>
            <w:tcW w:w="1170" w:type="dxa"/>
          </w:tcPr>
          <w:p w:rsidR="003C4A21" w:rsidRPr="004B1476" w:rsidRDefault="003C4A21" w:rsidP="00990E25">
            <w:pPr>
              <w:spacing w:line="360" w:lineRule="auto"/>
              <w:jc w:val="both"/>
              <w:rPr>
                <w:rFonts w:ascii="Cambria" w:hAnsi="Cambria"/>
                <w:color w:val="auto"/>
                <w:sz w:val="24"/>
                <w:szCs w:val="24"/>
              </w:rPr>
            </w:pPr>
          </w:p>
        </w:tc>
        <w:tc>
          <w:tcPr>
            <w:tcW w:w="1202"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16</w:t>
            </w:r>
          </w:p>
        </w:tc>
        <w:tc>
          <w:tcPr>
            <w:tcW w:w="108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11</w:t>
            </w:r>
          </w:p>
        </w:tc>
      </w:tr>
      <w:tr w:rsidR="003C4A21" w:rsidRPr="004B1476" w:rsidTr="00990E25">
        <w:tc>
          <w:tcPr>
            <w:tcW w:w="289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Q6: I thought there was too much inconsistency in this system</w:t>
            </w:r>
          </w:p>
        </w:tc>
        <w:tc>
          <w:tcPr>
            <w:tcW w:w="1170"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10</w:t>
            </w:r>
          </w:p>
        </w:tc>
        <w:tc>
          <w:tcPr>
            <w:tcW w:w="120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15</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w:t>
            </w: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1082"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289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Q7: I would imagine that most people would learn to use this system very quickly</w:t>
            </w:r>
          </w:p>
        </w:tc>
        <w:tc>
          <w:tcPr>
            <w:tcW w:w="1170" w:type="dxa"/>
          </w:tcPr>
          <w:p w:rsidR="003C4A21" w:rsidRPr="004B1476" w:rsidRDefault="003C4A21" w:rsidP="00990E25">
            <w:pPr>
              <w:spacing w:line="360" w:lineRule="auto"/>
              <w:jc w:val="both"/>
              <w:rPr>
                <w:rFonts w:ascii="Cambria" w:hAnsi="Cambria"/>
                <w:color w:val="auto"/>
                <w:sz w:val="24"/>
                <w:szCs w:val="24"/>
              </w:rPr>
            </w:pPr>
          </w:p>
        </w:tc>
        <w:tc>
          <w:tcPr>
            <w:tcW w:w="1202"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9</w:t>
            </w:r>
          </w:p>
        </w:tc>
        <w:tc>
          <w:tcPr>
            <w:tcW w:w="108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19</w:t>
            </w:r>
          </w:p>
        </w:tc>
      </w:tr>
      <w:tr w:rsidR="003C4A21" w:rsidRPr="004B1476" w:rsidTr="00990E25">
        <w:tc>
          <w:tcPr>
            <w:tcW w:w="289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Q8: I found the system very awkward to use</w:t>
            </w:r>
          </w:p>
        </w:tc>
        <w:tc>
          <w:tcPr>
            <w:tcW w:w="1170"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18</w:t>
            </w:r>
          </w:p>
        </w:tc>
        <w:tc>
          <w:tcPr>
            <w:tcW w:w="120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9</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c>
          <w:tcPr>
            <w:tcW w:w="1082" w:type="dxa"/>
          </w:tcPr>
          <w:p w:rsidR="003C4A21" w:rsidRPr="004B1476" w:rsidRDefault="003C4A21" w:rsidP="00990E25">
            <w:pPr>
              <w:spacing w:line="360" w:lineRule="auto"/>
              <w:jc w:val="both"/>
              <w:rPr>
                <w:rFonts w:ascii="Cambria" w:hAnsi="Cambria"/>
                <w:color w:val="auto"/>
                <w:sz w:val="24"/>
                <w:szCs w:val="24"/>
              </w:rPr>
            </w:pPr>
          </w:p>
        </w:tc>
      </w:tr>
      <w:tr w:rsidR="003C4A21" w:rsidRPr="004B1476" w:rsidTr="00990E25">
        <w:tc>
          <w:tcPr>
            <w:tcW w:w="289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Q9: I felt very confident using the system</w:t>
            </w:r>
          </w:p>
        </w:tc>
        <w:tc>
          <w:tcPr>
            <w:tcW w:w="1170" w:type="dxa"/>
          </w:tcPr>
          <w:p w:rsidR="003C4A21" w:rsidRPr="004B1476" w:rsidRDefault="003C4A21" w:rsidP="00990E25">
            <w:pPr>
              <w:spacing w:line="360" w:lineRule="auto"/>
              <w:jc w:val="both"/>
              <w:rPr>
                <w:rFonts w:ascii="Cambria" w:hAnsi="Cambria"/>
                <w:color w:val="auto"/>
                <w:sz w:val="24"/>
                <w:szCs w:val="24"/>
              </w:rPr>
            </w:pPr>
          </w:p>
        </w:tc>
        <w:tc>
          <w:tcPr>
            <w:tcW w:w="1202" w:type="dxa"/>
          </w:tcPr>
          <w:p w:rsidR="003C4A21" w:rsidRPr="004B1476" w:rsidRDefault="003C4A21" w:rsidP="00990E25">
            <w:pPr>
              <w:spacing w:line="360" w:lineRule="auto"/>
              <w:jc w:val="both"/>
              <w:rPr>
                <w:rFonts w:ascii="Cambria" w:hAnsi="Cambria"/>
                <w:color w:val="auto"/>
                <w:sz w:val="24"/>
                <w:szCs w:val="24"/>
              </w:rPr>
            </w:pP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3</w:t>
            </w:r>
          </w:p>
        </w:tc>
        <w:tc>
          <w:tcPr>
            <w:tcW w:w="81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12</w:t>
            </w:r>
          </w:p>
        </w:tc>
        <w:tc>
          <w:tcPr>
            <w:tcW w:w="108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15</w:t>
            </w:r>
          </w:p>
        </w:tc>
      </w:tr>
      <w:tr w:rsidR="003C4A21" w:rsidRPr="004B1476" w:rsidTr="00990E25">
        <w:tc>
          <w:tcPr>
            <w:tcW w:w="289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 xml:space="preserve">Q10: I needed to learn a lot of things before I could </w:t>
            </w:r>
            <w:r w:rsidRPr="004B1476">
              <w:rPr>
                <w:rFonts w:ascii="Cambria" w:hAnsi="Cambria"/>
                <w:color w:val="auto"/>
                <w:sz w:val="24"/>
                <w:szCs w:val="24"/>
              </w:rPr>
              <w:lastRenderedPageBreak/>
              <w:t>get going with this system</w:t>
            </w:r>
          </w:p>
        </w:tc>
        <w:tc>
          <w:tcPr>
            <w:tcW w:w="1170"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lastRenderedPageBreak/>
              <w:t>19</w:t>
            </w:r>
          </w:p>
        </w:tc>
        <w:tc>
          <w:tcPr>
            <w:tcW w:w="120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w:t>
            </w:r>
          </w:p>
        </w:tc>
        <w:tc>
          <w:tcPr>
            <w:tcW w:w="99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2</w:t>
            </w:r>
          </w:p>
        </w:tc>
        <w:tc>
          <w:tcPr>
            <w:tcW w:w="818" w:type="dxa"/>
          </w:tcPr>
          <w:p w:rsidR="003C4A21" w:rsidRPr="004B1476" w:rsidRDefault="003C4A21" w:rsidP="00990E25">
            <w:pPr>
              <w:spacing w:line="360" w:lineRule="auto"/>
              <w:jc w:val="both"/>
              <w:rPr>
                <w:rFonts w:ascii="Cambria" w:hAnsi="Cambria"/>
                <w:color w:val="auto"/>
                <w:sz w:val="24"/>
                <w:szCs w:val="24"/>
              </w:rPr>
            </w:pPr>
          </w:p>
        </w:tc>
        <w:tc>
          <w:tcPr>
            <w:tcW w:w="1082"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w:t>
            </w:r>
          </w:p>
        </w:tc>
      </w:tr>
    </w:tbl>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spacing w:line="360" w:lineRule="auto"/>
        <w:jc w:val="both"/>
        <w:rPr>
          <w:rFonts w:ascii="Cambria" w:hAnsi="Cambria"/>
          <w:color w:val="auto"/>
          <w:sz w:val="24"/>
          <w:szCs w:val="24"/>
        </w:rPr>
      </w:pPr>
      <w:r w:rsidRPr="004B1476">
        <w:rPr>
          <w:rFonts w:ascii="Cambria" w:hAnsi="Cambria"/>
          <w:color w:val="auto"/>
          <w:sz w:val="24"/>
          <w:szCs w:val="24"/>
        </w:rPr>
        <w:t>Table 5.6 shows the summary of the total feedback of all participants on the System Usability test of the Interactive Map.</w:t>
      </w:r>
    </w:p>
    <w:p w:rsidR="003C4A21" w:rsidRPr="004B1476" w:rsidRDefault="003C4A21" w:rsidP="003C4A21">
      <w:pPr>
        <w:spacing w:line="360" w:lineRule="auto"/>
        <w:jc w:val="center"/>
        <w:rPr>
          <w:rFonts w:ascii="Cambria" w:hAnsi="Cambria"/>
          <w:color w:val="auto"/>
          <w:sz w:val="24"/>
          <w:szCs w:val="24"/>
        </w:rPr>
      </w:pPr>
    </w:p>
    <w:p w:rsidR="003C4A21" w:rsidRPr="004B1476" w:rsidRDefault="003C4A21" w:rsidP="003C4A21">
      <w:pPr>
        <w:keepNext/>
        <w:spacing w:line="360" w:lineRule="auto"/>
        <w:jc w:val="center"/>
        <w:rPr>
          <w:color w:val="auto"/>
          <w:sz w:val="24"/>
          <w:szCs w:val="24"/>
        </w:rPr>
      </w:pPr>
      <w:r w:rsidRPr="004B1476">
        <w:rPr>
          <w:rFonts w:ascii="Cambria" w:hAnsi="Cambria"/>
          <w:noProof/>
          <w:color w:val="auto"/>
          <w:sz w:val="24"/>
          <w:szCs w:val="24"/>
        </w:rPr>
        <w:drawing>
          <wp:inline distT="0" distB="0" distL="0" distR="0">
            <wp:extent cx="4572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C4A21" w:rsidRPr="004B1476" w:rsidRDefault="003C4A21" w:rsidP="003C4A21">
      <w:pPr>
        <w:pStyle w:val="Caption"/>
        <w:spacing w:after="0" w:line="360" w:lineRule="auto"/>
        <w:jc w:val="center"/>
        <w:rPr>
          <w:rFonts w:ascii="Cambria" w:hAnsi="Cambria"/>
          <w:color w:val="auto"/>
          <w:sz w:val="24"/>
          <w:szCs w:val="24"/>
        </w:rPr>
      </w:pPr>
      <w:bookmarkStart w:id="14" w:name="_Toc450202289"/>
      <w:r w:rsidRPr="004B1476">
        <w:rPr>
          <w:rFonts w:ascii="Cambria" w:hAnsi="Cambria"/>
          <w:b/>
          <w:color w:val="auto"/>
          <w:sz w:val="24"/>
          <w:szCs w:val="24"/>
        </w:rPr>
        <w:t xml:space="preserve">Figure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Figure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7</w:t>
      </w:r>
      <w:r w:rsidRPr="004B1476">
        <w:rPr>
          <w:rFonts w:ascii="Cambria" w:hAnsi="Cambria"/>
          <w:b/>
          <w:color w:val="auto"/>
          <w:sz w:val="24"/>
          <w:szCs w:val="24"/>
        </w:rPr>
        <w:fldChar w:fldCharType="end"/>
      </w:r>
      <w:r w:rsidRPr="004B1476">
        <w:rPr>
          <w:rFonts w:ascii="Cambria" w:hAnsi="Cambria"/>
          <w:color w:val="auto"/>
          <w:sz w:val="24"/>
          <w:szCs w:val="24"/>
        </w:rPr>
        <w:t xml:space="preserve"> Interactive Map System Usability Feedback of Prospective Students</w:t>
      </w:r>
      <w:bookmarkEnd w:id="14"/>
    </w:p>
    <w:p w:rsidR="003C4A21" w:rsidRPr="004B1476" w:rsidRDefault="003C4A21" w:rsidP="003C4A21">
      <w:pPr>
        <w:spacing w:line="360" w:lineRule="auto"/>
        <w:rPr>
          <w:color w:val="auto"/>
          <w:sz w:val="24"/>
          <w:szCs w:val="24"/>
        </w:rPr>
      </w:pPr>
    </w:p>
    <w:p w:rsidR="003C4A21" w:rsidRPr="004B1476" w:rsidRDefault="003C4A21" w:rsidP="003C4A21">
      <w:pPr>
        <w:spacing w:line="360" w:lineRule="auto"/>
        <w:jc w:val="both"/>
        <w:rPr>
          <w:rFonts w:ascii="Cambria" w:hAnsi="Cambria"/>
          <w:color w:val="auto"/>
          <w:sz w:val="24"/>
          <w:szCs w:val="24"/>
        </w:rPr>
      </w:pPr>
      <w:r w:rsidRPr="004B1476">
        <w:rPr>
          <w:rFonts w:ascii="Cambria" w:hAnsi="Cambria"/>
          <w:color w:val="auto"/>
          <w:sz w:val="24"/>
          <w:szCs w:val="24"/>
        </w:rPr>
        <w:t>Figure 5.7 shows the percentage of the prospective students’ individual rating in the aspect of usability for each statement of the SUS.</w:t>
      </w:r>
    </w:p>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pStyle w:val="Heading2"/>
        <w:numPr>
          <w:ilvl w:val="1"/>
          <w:numId w:val="0"/>
        </w:numPr>
        <w:spacing w:before="0" w:after="0" w:line="360" w:lineRule="auto"/>
        <w:rPr>
          <w:rFonts w:ascii="Cambria" w:hAnsi="Cambria"/>
          <w:b/>
          <w:color w:val="auto"/>
          <w:sz w:val="24"/>
          <w:szCs w:val="24"/>
        </w:rPr>
      </w:pPr>
      <w:bookmarkStart w:id="15" w:name="_Toc450821639"/>
      <w:r w:rsidRPr="004B1476">
        <w:rPr>
          <w:rFonts w:ascii="Cambria" w:hAnsi="Cambria"/>
          <w:b/>
          <w:color w:val="auto"/>
          <w:sz w:val="24"/>
          <w:szCs w:val="24"/>
        </w:rPr>
        <w:t>Scoring System Usability Scale</w:t>
      </w:r>
      <w:bookmarkEnd w:id="15"/>
    </w:p>
    <w:p w:rsidR="003C4A21" w:rsidRPr="004B1476" w:rsidRDefault="003C4A21" w:rsidP="003C4A21">
      <w:pPr>
        <w:spacing w:line="360" w:lineRule="auto"/>
        <w:ind w:firstLine="720"/>
        <w:jc w:val="both"/>
        <w:rPr>
          <w:rFonts w:ascii="Cambria" w:hAnsi="Cambria"/>
          <w:color w:val="auto"/>
          <w:sz w:val="24"/>
          <w:szCs w:val="24"/>
        </w:rPr>
      </w:pPr>
      <w:r w:rsidRPr="004B1476">
        <w:rPr>
          <w:rFonts w:ascii="Cambria" w:hAnsi="Cambria"/>
          <w:color w:val="auto"/>
          <w:sz w:val="24"/>
          <w:szCs w:val="24"/>
        </w:rPr>
        <w:t>SUS has a way of calculating the scores of each tester. To calculate the SUS score, first sum the score contributions from each item. Each item's score contribution will range from 0 to 4. For items 1,3,5,7, and 9 the score contribution is the scale position minus 1. For items 2,4,6,8 and 10, the contribution is 5 minus the scale position. Multiply the sum of the scores by 2.5 to obtain the overall value of SU. SUS scores have a range of 0 to 100. The standard passing score for SUS is 68, a SUS score above 68 would be considered above average and any score below 68 is deliberated as below average.</w:t>
      </w:r>
    </w:p>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pStyle w:val="Heading2"/>
        <w:numPr>
          <w:ilvl w:val="1"/>
          <w:numId w:val="0"/>
        </w:numPr>
        <w:spacing w:before="0" w:after="0" w:line="360" w:lineRule="auto"/>
        <w:rPr>
          <w:rFonts w:ascii="Cambria" w:hAnsi="Cambria"/>
          <w:b/>
          <w:color w:val="auto"/>
          <w:sz w:val="24"/>
          <w:szCs w:val="24"/>
        </w:rPr>
      </w:pPr>
      <w:bookmarkStart w:id="16" w:name="_Toc450821640"/>
      <w:r w:rsidRPr="004B1476">
        <w:rPr>
          <w:rFonts w:ascii="Cambria" w:hAnsi="Cambria"/>
          <w:b/>
          <w:color w:val="auto"/>
          <w:sz w:val="24"/>
          <w:szCs w:val="24"/>
        </w:rPr>
        <w:lastRenderedPageBreak/>
        <w:t>SUS Scores of Each Participant of Each User Group</w:t>
      </w:r>
      <w:bookmarkEnd w:id="16"/>
    </w:p>
    <w:p w:rsidR="003C4A21" w:rsidRPr="004B1476" w:rsidRDefault="003C4A21" w:rsidP="003C4A21">
      <w:pPr>
        <w:pStyle w:val="Caption"/>
        <w:keepNext/>
        <w:spacing w:after="0" w:line="360" w:lineRule="auto"/>
        <w:rPr>
          <w:rFonts w:ascii="Cambria" w:hAnsi="Cambria"/>
          <w:color w:val="auto"/>
          <w:sz w:val="24"/>
          <w:szCs w:val="24"/>
        </w:rPr>
      </w:pPr>
      <w:bookmarkStart w:id="17" w:name="_Toc450202310"/>
      <w:r w:rsidRPr="004B1476">
        <w:rPr>
          <w:rFonts w:ascii="Cambria" w:hAnsi="Cambria"/>
          <w:b/>
          <w:color w:val="auto"/>
          <w:sz w:val="24"/>
          <w:szCs w:val="24"/>
        </w:rPr>
        <w:t xml:space="preserve">Table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Table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7</w:t>
      </w:r>
      <w:r w:rsidRPr="004B1476">
        <w:rPr>
          <w:rFonts w:ascii="Cambria" w:hAnsi="Cambria"/>
          <w:b/>
          <w:color w:val="auto"/>
          <w:sz w:val="24"/>
          <w:szCs w:val="24"/>
        </w:rPr>
        <w:fldChar w:fldCharType="end"/>
      </w:r>
      <w:r w:rsidRPr="004B1476">
        <w:rPr>
          <w:rFonts w:ascii="Cambria" w:hAnsi="Cambria"/>
          <w:color w:val="auto"/>
          <w:sz w:val="24"/>
          <w:szCs w:val="24"/>
        </w:rPr>
        <w:t xml:space="preserve"> Administrators’ System Usability Results</w:t>
      </w:r>
      <w:bookmarkEnd w:id="17"/>
    </w:p>
    <w:tbl>
      <w:tblPr>
        <w:tblStyle w:val="TableGrid"/>
        <w:tblW w:w="0" w:type="auto"/>
        <w:tblLook w:val="04A0"/>
      </w:tblPr>
      <w:tblGrid>
        <w:gridCol w:w="1355"/>
        <w:gridCol w:w="958"/>
        <w:gridCol w:w="957"/>
        <w:gridCol w:w="957"/>
        <w:gridCol w:w="958"/>
        <w:gridCol w:w="957"/>
        <w:gridCol w:w="995"/>
        <w:gridCol w:w="1025"/>
      </w:tblGrid>
      <w:tr w:rsidR="003C4A21" w:rsidRPr="004B1476" w:rsidTr="00990E25">
        <w:tc>
          <w:tcPr>
            <w:tcW w:w="1355"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Participant</w:t>
            </w:r>
          </w:p>
        </w:tc>
        <w:tc>
          <w:tcPr>
            <w:tcW w:w="958"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1</w:t>
            </w:r>
          </w:p>
        </w:tc>
        <w:tc>
          <w:tcPr>
            <w:tcW w:w="957"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2</w:t>
            </w:r>
          </w:p>
        </w:tc>
        <w:tc>
          <w:tcPr>
            <w:tcW w:w="957"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3</w:t>
            </w:r>
          </w:p>
        </w:tc>
        <w:tc>
          <w:tcPr>
            <w:tcW w:w="958"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4</w:t>
            </w:r>
          </w:p>
        </w:tc>
        <w:tc>
          <w:tcPr>
            <w:tcW w:w="957"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5</w:t>
            </w:r>
          </w:p>
        </w:tc>
        <w:tc>
          <w:tcPr>
            <w:tcW w:w="995"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Total</w:t>
            </w:r>
          </w:p>
        </w:tc>
        <w:tc>
          <w:tcPr>
            <w:tcW w:w="1025" w:type="dxa"/>
          </w:tcPr>
          <w:p w:rsidR="003C4A21" w:rsidRPr="004B1476" w:rsidRDefault="003C4A21" w:rsidP="00990E25">
            <w:pPr>
              <w:spacing w:line="360" w:lineRule="auto"/>
              <w:jc w:val="center"/>
              <w:rPr>
                <w:rFonts w:ascii="Cambria" w:hAnsi="Cambria"/>
                <w:b/>
                <w:color w:val="auto"/>
                <w:sz w:val="24"/>
                <w:szCs w:val="24"/>
              </w:rPr>
            </w:pPr>
            <w:r w:rsidRPr="004B1476">
              <w:rPr>
                <w:rFonts w:ascii="Cambria" w:hAnsi="Cambria"/>
                <w:b/>
                <w:color w:val="auto"/>
                <w:sz w:val="24"/>
                <w:szCs w:val="24"/>
              </w:rPr>
              <w:t>Overall</w:t>
            </w:r>
          </w:p>
        </w:tc>
      </w:tr>
      <w:tr w:rsidR="003C4A21" w:rsidRPr="004B1476" w:rsidTr="00990E25">
        <w:tc>
          <w:tcPr>
            <w:tcW w:w="1355"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SUS Score</w:t>
            </w:r>
          </w:p>
        </w:tc>
        <w:tc>
          <w:tcPr>
            <w:tcW w:w="95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87.5</w:t>
            </w:r>
          </w:p>
        </w:tc>
        <w:tc>
          <w:tcPr>
            <w:tcW w:w="957"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80</w:t>
            </w:r>
          </w:p>
        </w:tc>
        <w:tc>
          <w:tcPr>
            <w:tcW w:w="957"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90</w:t>
            </w:r>
          </w:p>
        </w:tc>
        <w:tc>
          <w:tcPr>
            <w:tcW w:w="958"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92.5</w:t>
            </w:r>
          </w:p>
        </w:tc>
        <w:tc>
          <w:tcPr>
            <w:tcW w:w="957"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80</w:t>
            </w:r>
          </w:p>
        </w:tc>
        <w:tc>
          <w:tcPr>
            <w:tcW w:w="995"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430</w:t>
            </w:r>
          </w:p>
        </w:tc>
        <w:tc>
          <w:tcPr>
            <w:tcW w:w="1025" w:type="dxa"/>
          </w:tcPr>
          <w:p w:rsidR="003C4A21" w:rsidRPr="004B1476" w:rsidRDefault="003C4A21" w:rsidP="00990E25">
            <w:pPr>
              <w:spacing w:line="360" w:lineRule="auto"/>
              <w:jc w:val="both"/>
              <w:rPr>
                <w:rFonts w:ascii="Cambria" w:hAnsi="Cambria"/>
                <w:b/>
                <w:color w:val="auto"/>
                <w:sz w:val="24"/>
                <w:szCs w:val="24"/>
              </w:rPr>
            </w:pPr>
            <w:r w:rsidRPr="004B1476">
              <w:rPr>
                <w:rFonts w:ascii="Cambria" w:hAnsi="Cambria"/>
                <w:b/>
                <w:color w:val="auto"/>
                <w:sz w:val="24"/>
                <w:szCs w:val="24"/>
              </w:rPr>
              <w:t>86</w:t>
            </w:r>
          </w:p>
        </w:tc>
      </w:tr>
    </w:tbl>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spacing w:line="360" w:lineRule="auto"/>
        <w:jc w:val="both"/>
        <w:rPr>
          <w:rFonts w:ascii="Cambria" w:hAnsi="Cambria"/>
          <w:color w:val="auto"/>
          <w:sz w:val="24"/>
          <w:szCs w:val="24"/>
        </w:rPr>
      </w:pPr>
      <w:r w:rsidRPr="004B1476">
        <w:rPr>
          <w:rFonts w:ascii="Cambria" w:hAnsi="Cambria"/>
          <w:color w:val="auto"/>
          <w:sz w:val="24"/>
          <w:szCs w:val="24"/>
        </w:rPr>
        <w:t xml:space="preserve">Table 5.7 shows that all of the SUS scores of the administrators passed the 68 score-mark. </w:t>
      </w:r>
    </w:p>
    <w:p w:rsidR="003C4A21" w:rsidRPr="004B1476" w:rsidRDefault="003C4A21" w:rsidP="003C4A21">
      <w:pPr>
        <w:pStyle w:val="Caption"/>
        <w:keepNext/>
        <w:spacing w:after="0" w:line="360" w:lineRule="auto"/>
        <w:rPr>
          <w:rFonts w:ascii="Cambria" w:hAnsi="Cambria"/>
          <w:color w:val="auto"/>
          <w:sz w:val="24"/>
          <w:szCs w:val="24"/>
        </w:rPr>
      </w:pPr>
    </w:p>
    <w:p w:rsidR="003C4A21" w:rsidRPr="004B1476" w:rsidRDefault="003C4A21" w:rsidP="003C4A21">
      <w:pPr>
        <w:pStyle w:val="Caption"/>
        <w:keepNext/>
        <w:spacing w:after="0" w:line="360" w:lineRule="auto"/>
        <w:rPr>
          <w:rFonts w:ascii="Cambria" w:hAnsi="Cambria"/>
          <w:color w:val="auto"/>
          <w:sz w:val="24"/>
          <w:szCs w:val="24"/>
        </w:rPr>
      </w:pPr>
      <w:bookmarkStart w:id="18" w:name="_Toc450202311"/>
      <w:r w:rsidRPr="004B1476">
        <w:rPr>
          <w:rFonts w:ascii="Cambria" w:hAnsi="Cambria"/>
          <w:b/>
          <w:color w:val="auto"/>
          <w:sz w:val="24"/>
          <w:szCs w:val="24"/>
        </w:rPr>
        <w:t xml:space="preserve">Table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Table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8</w:t>
      </w:r>
      <w:r w:rsidRPr="004B1476">
        <w:rPr>
          <w:rFonts w:ascii="Cambria" w:hAnsi="Cambria"/>
          <w:b/>
          <w:color w:val="auto"/>
          <w:sz w:val="24"/>
          <w:szCs w:val="24"/>
        </w:rPr>
        <w:fldChar w:fldCharType="end"/>
      </w:r>
      <w:r w:rsidRPr="004B1476">
        <w:rPr>
          <w:rFonts w:ascii="Cambria" w:hAnsi="Cambria"/>
          <w:color w:val="auto"/>
          <w:sz w:val="24"/>
          <w:szCs w:val="24"/>
        </w:rPr>
        <w:t xml:space="preserve"> Students’ System Usability Results</w:t>
      </w:r>
      <w:bookmarkEnd w:id="18"/>
    </w:p>
    <w:tbl>
      <w:tblPr>
        <w:tblStyle w:val="TableGrid"/>
        <w:tblW w:w="0" w:type="auto"/>
        <w:tblLook w:val="04A0"/>
      </w:tblPr>
      <w:tblGrid>
        <w:gridCol w:w="1355"/>
        <w:gridCol w:w="664"/>
        <w:gridCol w:w="493"/>
        <w:gridCol w:w="664"/>
        <w:gridCol w:w="664"/>
        <w:gridCol w:w="493"/>
        <w:gridCol w:w="664"/>
        <w:gridCol w:w="493"/>
        <w:gridCol w:w="664"/>
        <w:gridCol w:w="493"/>
        <w:gridCol w:w="797"/>
        <w:gridCol w:w="1025"/>
      </w:tblGrid>
      <w:tr w:rsidR="003C4A21" w:rsidRPr="004B1476" w:rsidTr="00990E25">
        <w:tc>
          <w:tcPr>
            <w:tcW w:w="1261"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Participant</w:t>
            </w:r>
          </w:p>
        </w:tc>
        <w:tc>
          <w:tcPr>
            <w:tcW w:w="634"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6</w:t>
            </w:r>
          </w:p>
        </w:tc>
        <w:tc>
          <w:tcPr>
            <w:tcW w:w="493"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7</w:t>
            </w:r>
          </w:p>
        </w:tc>
        <w:tc>
          <w:tcPr>
            <w:tcW w:w="635"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8</w:t>
            </w:r>
          </w:p>
        </w:tc>
        <w:tc>
          <w:tcPr>
            <w:tcW w:w="635"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9</w:t>
            </w:r>
          </w:p>
        </w:tc>
        <w:tc>
          <w:tcPr>
            <w:tcW w:w="493"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10</w:t>
            </w:r>
          </w:p>
        </w:tc>
        <w:tc>
          <w:tcPr>
            <w:tcW w:w="635"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11</w:t>
            </w:r>
          </w:p>
        </w:tc>
        <w:tc>
          <w:tcPr>
            <w:tcW w:w="493"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12</w:t>
            </w:r>
          </w:p>
        </w:tc>
        <w:tc>
          <w:tcPr>
            <w:tcW w:w="635"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13</w:t>
            </w:r>
          </w:p>
        </w:tc>
        <w:tc>
          <w:tcPr>
            <w:tcW w:w="493"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14</w:t>
            </w:r>
          </w:p>
        </w:tc>
        <w:tc>
          <w:tcPr>
            <w:tcW w:w="797"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Total</w:t>
            </w:r>
          </w:p>
        </w:tc>
        <w:tc>
          <w:tcPr>
            <w:tcW w:w="958" w:type="dxa"/>
          </w:tcPr>
          <w:p w:rsidR="003C4A21" w:rsidRPr="004B1476" w:rsidRDefault="003C4A21" w:rsidP="00990E25">
            <w:pPr>
              <w:spacing w:line="360" w:lineRule="auto"/>
              <w:jc w:val="center"/>
              <w:rPr>
                <w:rFonts w:ascii="Cambria" w:hAnsi="Cambria"/>
                <w:b/>
                <w:color w:val="auto"/>
                <w:sz w:val="24"/>
                <w:szCs w:val="24"/>
              </w:rPr>
            </w:pPr>
            <w:r w:rsidRPr="004B1476">
              <w:rPr>
                <w:rFonts w:ascii="Cambria" w:hAnsi="Cambria"/>
                <w:b/>
                <w:color w:val="auto"/>
                <w:sz w:val="24"/>
                <w:szCs w:val="24"/>
              </w:rPr>
              <w:t>Overall</w:t>
            </w:r>
          </w:p>
        </w:tc>
      </w:tr>
      <w:tr w:rsidR="003C4A21" w:rsidRPr="004B1476" w:rsidTr="00990E25">
        <w:tc>
          <w:tcPr>
            <w:tcW w:w="1261"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SUS Score</w:t>
            </w:r>
          </w:p>
        </w:tc>
        <w:tc>
          <w:tcPr>
            <w:tcW w:w="63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82.5</w:t>
            </w:r>
          </w:p>
        </w:tc>
        <w:tc>
          <w:tcPr>
            <w:tcW w:w="49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90</w:t>
            </w:r>
          </w:p>
        </w:tc>
        <w:tc>
          <w:tcPr>
            <w:tcW w:w="635"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67.5</w:t>
            </w:r>
          </w:p>
        </w:tc>
        <w:tc>
          <w:tcPr>
            <w:tcW w:w="635"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87.5</w:t>
            </w:r>
          </w:p>
        </w:tc>
        <w:tc>
          <w:tcPr>
            <w:tcW w:w="49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75</w:t>
            </w:r>
          </w:p>
        </w:tc>
        <w:tc>
          <w:tcPr>
            <w:tcW w:w="635"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67.5</w:t>
            </w:r>
          </w:p>
        </w:tc>
        <w:tc>
          <w:tcPr>
            <w:tcW w:w="49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80</w:t>
            </w:r>
          </w:p>
        </w:tc>
        <w:tc>
          <w:tcPr>
            <w:tcW w:w="635"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87.5</w:t>
            </w:r>
          </w:p>
        </w:tc>
        <w:tc>
          <w:tcPr>
            <w:tcW w:w="49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90</w:t>
            </w:r>
          </w:p>
        </w:tc>
        <w:tc>
          <w:tcPr>
            <w:tcW w:w="797"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727.5</w:t>
            </w:r>
          </w:p>
        </w:tc>
        <w:tc>
          <w:tcPr>
            <w:tcW w:w="958" w:type="dxa"/>
          </w:tcPr>
          <w:p w:rsidR="003C4A21" w:rsidRPr="004B1476" w:rsidRDefault="003C4A21" w:rsidP="00990E25">
            <w:pPr>
              <w:spacing w:line="360" w:lineRule="auto"/>
              <w:jc w:val="both"/>
              <w:rPr>
                <w:rFonts w:ascii="Cambria" w:hAnsi="Cambria"/>
                <w:b/>
                <w:color w:val="auto"/>
                <w:sz w:val="24"/>
                <w:szCs w:val="24"/>
              </w:rPr>
            </w:pPr>
            <w:bookmarkStart w:id="19" w:name="_GoBack"/>
            <w:r w:rsidRPr="004B1476">
              <w:rPr>
                <w:rFonts w:ascii="Cambria" w:hAnsi="Cambria"/>
                <w:b/>
                <w:color w:val="auto"/>
                <w:sz w:val="24"/>
                <w:szCs w:val="24"/>
              </w:rPr>
              <w:t>81</w:t>
            </w:r>
            <w:bookmarkEnd w:id="19"/>
          </w:p>
        </w:tc>
      </w:tr>
    </w:tbl>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spacing w:line="360" w:lineRule="auto"/>
        <w:jc w:val="both"/>
        <w:rPr>
          <w:rFonts w:ascii="Cambria" w:hAnsi="Cambria"/>
          <w:color w:val="auto"/>
          <w:sz w:val="24"/>
          <w:szCs w:val="24"/>
        </w:rPr>
      </w:pPr>
      <w:r w:rsidRPr="004B1476">
        <w:rPr>
          <w:rFonts w:ascii="Cambria" w:hAnsi="Cambria"/>
          <w:color w:val="auto"/>
          <w:sz w:val="24"/>
          <w:szCs w:val="24"/>
        </w:rPr>
        <w:t xml:space="preserve">Table 5.8 shows that 7 of the SUS scores of the students passed the 68 score-mark while 2 were below average. </w:t>
      </w:r>
    </w:p>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pStyle w:val="Caption"/>
        <w:keepNext/>
        <w:spacing w:after="0" w:line="360" w:lineRule="auto"/>
        <w:rPr>
          <w:rFonts w:ascii="Cambria" w:hAnsi="Cambria"/>
          <w:color w:val="auto"/>
          <w:sz w:val="24"/>
          <w:szCs w:val="24"/>
        </w:rPr>
      </w:pPr>
      <w:bookmarkStart w:id="20" w:name="_Toc450202312"/>
      <w:r w:rsidRPr="004B1476">
        <w:rPr>
          <w:rFonts w:ascii="Cambria" w:hAnsi="Cambria"/>
          <w:b/>
          <w:color w:val="auto"/>
          <w:sz w:val="24"/>
          <w:szCs w:val="24"/>
        </w:rPr>
        <w:t xml:space="preserve">Table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Table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9</w:t>
      </w:r>
      <w:r w:rsidRPr="004B1476">
        <w:rPr>
          <w:rFonts w:ascii="Cambria" w:hAnsi="Cambria"/>
          <w:b/>
          <w:color w:val="auto"/>
          <w:sz w:val="24"/>
          <w:szCs w:val="24"/>
        </w:rPr>
        <w:fldChar w:fldCharType="end"/>
      </w:r>
      <w:r w:rsidRPr="004B1476">
        <w:rPr>
          <w:rFonts w:ascii="Cambria" w:hAnsi="Cambria"/>
          <w:color w:val="auto"/>
          <w:sz w:val="24"/>
          <w:szCs w:val="24"/>
        </w:rPr>
        <w:t xml:space="preserve"> Visitors’ System Usability Results</w:t>
      </w:r>
      <w:bookmarkEnd w:id="20"/>
    </w:p>
    <w:tbl>
      <w:tblPr>
        <w:tblStyle w:val="TableGrid"/>
        <w:tblW w:w="0" w:type="auto"/>
        <w:tblLook w:val="04A0"/>
      </w:tblPr>
      <w:tblGrid>
        <w:gridCol w:w="1355"/>
        <w:gridCol w:w="643"/>
        <w:gridCol w:w="643"/>
        <w:gridCol w:w="643"/>
        <w:gridCol w:w="664"/>
        <w:gridCol w:w="643"/>
        <w:gridCol w:w="643"/>
        <w:gridCol w:w="643"/>
        <w:gridCol w:w="664"/>
        <w:gridCol w:w="797"/>
        <w:gridCol w:w="1025"/>
      </w:tblGrid>
      <w:tr w:rsidR="003C4A21" w:rsidRPr="004B1476" w:rsidTr="00990E25">
        <w:tc>
          <w:tcPr>
            <w:tcW w:w="1261"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Participant</w:t>
            </w:r>
          </w:p>
        </w:tc>
        <w:tc>
          <w:tcPr>
            <w:tcW w:w="643"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15</w:t>
            </w:r>
          </w:p>
        </w:tc>
        <w:tc>
          <w:tcPr>
            <w:tcW w:w="643"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16</w:t>
            </w:r>
          </w:p>
        </w:tc>
        <w:tc>
          <w:tcPr>
            <w:tcW w:w="643"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17</w:t>
            </w:r>
          </w:p>
        </w:tc>
        <w:tc>
          <w:tcPr>
            <w:tcW w:w="644"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18</w:t>
            </w:r>
          </w:p>
        </w:tc>
        <w:tc>
          <w:tcPr>
            <w:tcW w:w="643"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19</w:t>
            </w:r>
          </w:p>
        </w:tc>
        <w:tc>
          <w:tcPr>
            <w:tcW w:w="643"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20</w:t>
            </w:r>
          </w:p>
        </w:tc>
        <w:tc>
          <w:tcPr>
            <w:tcW w:w="643"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21</w:t>
            </w:r>
          </w:p>
        </w:tc>
        <w:tc>
          <w:tcPr>
            <w:tcW w:w="644"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22</w:t>
            </w:r>
          </w:p>
        </w:tc>
        <w:tc>
          <w:tcPr>
            <w:tcW w:w="797"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Total</w:t>
            </w:r>
          </w:p>
        </w:tc>
        <w:tc>
          <w:tcPr>
            <w:tcW w:w="958" w:type="dxa"/>
          </w:tcPr>
          <w:p w:rsidR="003C4A21" w:rsidRPr="004B1476" w:rsidRDefault="003C4A21" w:rsidP="00990E25">
            <w:pPr>
              <w:spacing w:line="360" w:lineRule="auto"/>
              <w:jc w:val="center"/>
              <w:rPr>
                <w:rFonts w:ascii="Cambria" w:hAnsi="Cambria"/>
                <w:b/>
                <w:color w:val="auto"/>
                <w:sz w:val="24"/>
                <w:szCs w:val="24"/>
              </w:rPr>
            </w:pPr>
            <w:r w:rsidRPr="004B1476">
              <w:rPr>
                <w:rFonts w:ascii="Cambria" w:hAnsi="Cambria"/>
                <w:b/>
                <w:color w:val="auto"/>
                <w:sz w:val="24"/>
                <w:szCs w:val="24"/>
              </w:rPr>
              <w:t>Overall</w:t>
            </w:r>
          </w:p>
        </w:tc>
      </w:tr>
      <w:tr w:rsidR="003C4A21" w:rsidRPr="004B1476" w:rsidTr="00990E25">
        <w:tc>
          <w:tcPr>
            <w:tcW w:w="1261"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SUS Score</w:t>
            </w:r>
          </w:p>
        </w:tc>
        <w:tc>
          <w:tcPr>
            <w:tcW w:w="64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70</w:t>
            </w:r>
          </w:p>
        </w:tc>
        <w:tc>
          <w:tcPr>
            <w:tcW w:w="64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80</w:t>
            </w:r>
          </w:p>
        </w:tc>
        <w:tc>
          <w:tcPr>
            <w:tcW w:w="64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90</w:t>
            </w:r>
          </w:p>
        </w:tc>
        <w:tc>
          <w:tcPr>
            <w:tcW w:w="64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77.5</w:t>
            </w:r>
          </w:p>
        </w:tc>
        <w:tc>
          <w:tcPr>
            <w:tcW w:w="64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90</w:t>
            </w:r>
          </w:p>
        </w:tc>
        <w:tc>
          <w:tcPr>
            <w:tcW w:w="64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90</w:t>
            </w:r>
          </w:p>
        </w:tc>
        <w:tc>
          <w:tcPr>
            <w:tcW w:w="64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100</w:t>
            </w:r>
          </w:p>
        </w:tc>
        <w:tc>
          <w:tcPr>
            <w:tcW w:w="64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77.5</w:t>
            </w:r>
          </w:p>
        </w:tc>
        <w:tc>
          <w:tcPr>
            <w:tcW w:w="797"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675</w:t>
            </w:r>
          </w:p>
        </w:tc>
        <w:tc>
          <w:tcPr>
            <w:tcW w:w="958" w:type="dxa"/>
          </w:tcPr>
          <w:p w:rsidR="003C4A21" w:rsidRPr="004B1476" w:rsidRDefault="003C4A21" w:rsidP="00990E25">
            <w:pPr>
              <w:spacing w:line="360" w:lineRule="auto"/>
              <w:jc w:val="both"/>
              <w:rPr>
                <w:rFonts w:ascii="Cambria" w:hAnsi="Cambria"/>
                <w:b/>
                <w:color w:val="auto"/>
                <w:sz w:val="24"/>
                <w:szCs w:val="24"/>
              </w:rPr>
            </w:pPr>
            <w:r w:rsidRPr="004B1476">
              <w:rPr>
                <w:rFonts w:ascii="Cambria" w:hAnsi="Cambria"/>
                <w:b/>
                <w:color w:val="auto"/>
                <w:sz w:val="24"/>
                <w:szCs w:val="24"/>
              </w:rPr>
              <w:t>84</w:t>
            </w:r>
          </w:p>
        </w:tc>
      </w:tr>
    </w:tbl>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spacing w:line="360" w:lineRule="auto"/>
        <w:jc w:val="both"/>
        <w:rPr>
          <w:rFonts w:ascii="Cambria" w:hAnsi="Cambria"/>
          <w:color w:val="auto"/>
          <w:sz w:val="24"/>
          <w:szCs w:val="24"/>
        </w:rPr>
      </w:pPr>
      <w:r w:rsidRPr="004B1476">
        <w:rPr>
          <w:rFonts w:ascii="Cambria" w:hAnsi="Cambria"/>
          <w:color w:val="auto"/>
          <w:sz w:val="24"/>
          <w:szCs w:val="24"/>
        </w:rPr>
        <w:t xml:space="preserve">Table 5.9 shows that all of the SUS scores of the visitors passed the 68 score-mark. </w:t>
      </w:r>
    </w:p>
    <w:p w:rsidR="003C4A21" w:rsidRPr="004B1476" w:rsidRDefault="003C4A21" w:rsidP="003C4A21">
      <w:pPr>
        <w:pStyle w:val="Caption"/>
        <w:keepNext/>
        <w:spacing w:after="0" w:line="360" w:lineRule="auto"/>
        <w:rPr>
          <w:rFonts w:ascii="Cambria" w:hAnsi="Cambria"/>
          <w:i w:val="0"/>
          <w:iCs w:val="0"/>
          <w:color w:val="auto"/>
          <w:sz w:val="24"/>
          <w:szCs w:val="24"/>
        </w:rPr>
      </w:pPr>
    </w:p>
    <w:p w:rsidR="003C4A21" w:rsidRPr="004B1476" w:rsidRDefault="003C4A21" w:rsidP="003C4A21">
      <w:pPr>
        <w:pStyle w:val="Caption"/>
        <w:keepNext/>
        <w:spacing w:after="0" w:line="360" w:lineRule="auto"/>
        <w:rPr>
          <w:rFonts w:ascii="Cambria" w:hAnsi="Cambria"/>
          <w:color w:val="auto"/>
          <w:sz w:val="24"/>
          <w:szCs w:val="24"/>
        </w:rPr>
      </w:pPr>
      <w:bookmarkStart w:id="21" w:name="_Toc450202313"/>
      <w:r w:rsidRPr="004B1476">
        <w:rPr>
          <w:rFonts w:ascii="Cambria" w:hAnsi="Cambria"/>
          <w:b/>
          <w:color w:val="auto"/>
          <w:sz w:val="24"/>
          <w:szCs w:val="24"/>
        </w:rPr>
        <w:t xml:space="preserve">Table </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STYLEREF 1 \s </w:instrText>
      </w:r>
      <w:r w:rsidRPr="004B1476">
        <w:rPr>
          <w:rFonts w:ascii="Cambria" w:hAnsi="Cambria"/>
          <w:b/>
          <w:color w:val="auto"/>
          <w:sz w:val="24"/>
          <w:szCs w:val="24"/>
        </w:rPr>
        <w:fldChar w:fldCharType="separate"/>
      </w:r>
      <w:r w:rsidRPr="004B1476">
        <w:rPr>
          <w:rFonts w:ascii="Cambria" w:hAnsi="Cambria"/>
          <w:b/>
          <w:noProof/>
          <w:color w:val="auto"/>
          <w:sz w:val="24"/>
          <w:szCs w:val="24"/>
        </w:rPr>
        <w:t>5</w:t>
      </w:r>
      <w:r w:rsidRPr="004B1476">
        <w:rPr>
          <w:rFonts w:ascii="Cambria" w:hAnsi="Cambria"/>
          <w:b/>
          <w:color w:val="auto"/>
          <w:sz w:val="24"/>
          <w:szCs w:val="24"/>
        </w:rPr>
        <w:fldChar w:fldCharType="end"/>
      </w:r>
      <w:r w:rsidRPr="004B1476">
        <w:rPr>
          <w:rFonts w:ascii="Cambria" w:hAnsi="Cambria"/>
          <w:b/>
          <w:color w:val="auto"/>
          <w:sz w:val="24"/>
          <w:szCs w:val="24"/>
        </w:rPr>
        <w:t>.</w:t>
      </w:r>
      <w:r w:rsidRPr="004B1476">
        <w:rPr>
          <w:rFonts w:ascii="Cambria" w:hAnsi="Cambria"/>
          <w:b/>
          <w:color w:val="auto"/>
          <w:sz w:val="24"/>
          <w:szCs w:val="24"/>
        </w:rPr>
        <w:fldChar w:fldCharType="begin"/>
      </w:r>
      <w:r w:rsidRPr="004B1476">
        <w:rPr>
          <w:rFonts w:ascii="Cambria" w:hAnsi="Cambria"/>
          <w:b/>
          <w:color w:val="auto"/>
          <w:sz w:val="24"/>
          <w:szCs w:val="24"/>
        </w:rPr>
        <w:instrText xml:space="preserve"> SEQ Table \* ARABIC \s 1 </w:instrText>
      </w:r>
      <w:r w:rsidRPr="004B1476">
        <w:rPr>
          <w:rFonts w:ascii="Cambria" w:hAnsi="Cambria"/>
          <w:b/>
          <w:color w:val="auto"/>
          <w:sz w:val="24"/>
          <w:szCs w:val="24"/>
        </w:rPr>
        <w:fldChar w:fldCharType="separate"/>
      </w:r>
      <w:r w:rsidRPr="004B1476">
        <w:rPr>
          <w:rFonts w:ascii="Cambria" w:hAnsi="Cambria"/>
          <w:b/>
          <w:noProof/>
          <w:color w:val="auto"/>
          <w:sz w:val="24"/>
          <w:szCs w:val="24"/>
        </w:rPr>
        <w:t>10</w:t>
      </w:r>
      <w:r w:rsidRPr="004B1476">
        <w:rPr>
          <w:rFonts w:ascii="Cambria" w:hAnsi="Cambria"/>
          <w:b/>
          <w:color w:val="auto"/>
          <w:sz w:val="24"/>
          <w:szCs w:val="24"/>
        </w:rPr>
        <w:fldChar w:fldCharType="end"/>
      </w:r>
      <w:r w:rsidRPr="004B1476">
        <w:rPr>
          <w:rFonts w:ascii="Cambria" w:hAnsi="Cambria"/>
          <w:color w:val="auto"/>
          <w:sz w:val="24"/>
          <w:szCs w:val="24"/>
        </w:rPr>
        <w:t xml:space="preserve"> Prospective Students’ System Usability Results</w:t>
      </w:r>
      <w:bookmarkEnd w:id="21"/>
    </w:p>
    <w:tbl>
      <w:tblPr>
        <w:tblStyle w:val="TableGrid"/>
        <w:tblW w:w="0" w:type="auto"/>
        <w:tblLook w:val="04A0"/>
      </w:tblPr>
      <w:tblGrid>
        <w:gridCol w:w="1355"/>
        <w:gridCol w:w="643"/>
        <w:gridCol w:w="664"/>
        <w:gridCol w:w="643"/>
        <w:gridCol w:w="644"/>
        <w:gridCol w:w="643"/>
        <w:gridCol w:w="664"/>
        <w:gridCol w:w="664"/>
        <w:gridCol w:w="644"/>
        <w:gridCol w:w="797"/>
        <w:gridCol w:w="1025"/>
      </w:tblGrid>
      <w:tr w:rsidR="003C4A21" w:rsidRPr="004B1476" w:rsidTr="00990E25">
        <w:tc>
          <w:tcPr>
            <w:tcW w:w="1261"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Participant</w:t>
            </w:r>
          </w:p>
        </w:tc>
        <w:tc>
          <w:tcPr>
            <w:tcW w:w="643"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23</w:t>
            </w:r>
          </w:p>
        </w:tc>
        <w:tc>
          <w:tcPr>
            <w:tcW w:w="643"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24</w:t>
            </w:r>
          </w:p>
        </w:tc>
        <w:tc>
          <w:tcPr>
            <w:tcW w:w="643"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25</w:t>
            </w:r>
          </w:p>
        </w:tc>
        <w:tc>
          <w:tcPr>
            <w:tcW w:w="644"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26</w:t>
            </w:r>
          </w:p>
        </w:tc>
        <w:tc>
          <w:tcPr>
            <w:tcW w:w="643"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27</w:t>
            </w:r>
          </w:p>
        </w:tc>
        <w:tc>
          <w:tcPr>
            <w:tcW w:w="643"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28</w:t>
            </w:r>
          </w:p>
        </w:tc>
        <w:tc>
          <w:tcPr>
            <w:tcW w:w="643"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29</w:t>
            </w:r>
          </w:p>
        </w:tc>
        <w:tc>
          <w:tcPr>
            <w:tcW w:w="644"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30</w:t>
            </w:r>
          </w:p>
        </w:tc>
        <w:tc>
          <w:tcPr>
            <w:tcW w:w="797" w:type="dxa"/>
          </w:tcPr>
          <w:p w:rsidR="003C4A21" w:rsidRPr="004B1476" w:rsidRDefault="003C4A21" w:rsidP="00990E25">
            <w:pPr>
              <w:spacing w:line="360" w:lineRule="auto"/>
              <w:jc w:val="center"/>
              <w:rPr>
                <w:rFonts w:ascii="Cambria" w:hAnsi="Cambria"/>
                <w:color w:val="auto"/>
                <w:sz w:val="24"/>
                <w:szCs w:val="24"/>
              </w:rPr>
            </w:pPr>
            <w:r w:rsidRPr="004B1476">
              <w:rPr>
                <w:rFonts w:ascii="Cambria" w:hAnsi="Cambria"/>
                <w:color w:val="auto"/>
                <w:sz w:val="24"/>
                <w:szCs w:val="24"/>
              </w:rPr>
              <w:t>Total</w:t>
            </w:r>
          </w:p>
        </w:tc>
        <w:tc>
          <w:tcPr>
            <w:tcW w:w="958" w:type="dxa"/>
          </w:tcPr>
          <w:p w:rsidR="003C4A21" w:rsidRPr="004B1476" w:rsidRDefault="003C4A21" w:rsidP="00990E25">
            <w:pPr>
              <w:spacing w:line="360" w:lineRule="auto"/>
              <w:jc w:val="center"/>
              <w:rPr>
                <w:rFonts w:ascii="Cambria" w:hAnsi="Cambria"/>
                <w:b/>
                <w:color w:val="auto"/>
                <w:sz w:val="24"/>
                <w:szCs w:val="24"/>
              </w:rPr>
            </w:pPr>
            <w:r w:rsidRPr="004B1476">
              <w:rPr>
                <w:rFonts w:ascii="Cambria" w:hAnsi="Cambria"/>
                <w:b/>
                <w:color w:val="auto"/>
                <w:sz w:val="24"/>
                <w:szCs w:val="24"/>
              </w:rPr>
              <w:t>Overall</w:t>
            </w:r>
          </w:p>
        </w:tc>
      </w:tr>
      <w:tr w:rsidR="003C4A21" w:rsidRPr="004B1476" w:rsidTr="00990E25">
        <w:tc>
          <w:tcPr>
            <w:tcW w:w="1261"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SUS Score</w:t>
            </w:r>
          </w:p>
        </w:tc>
        <w:tc>
          <w:tcPr>
            <w:tcW w:w="64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80</w:t>
            </w:r>
          </w:p>
        </w:tc>
        <w:tc>
          <w:tcPr>
            <w:tcW w:w="64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97.5</w:t>
            </w:r>
          </w:p>
        </w:tc>
        <w:tc>
          <w:tcPr>
            <w:tcW w:w="64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95</w:t>
            </w:r>
          </w:p>
        </w:tc>
        <w:tc>
          <w:tcPr>
            <w:tcW w:w="64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95</w:t>
            </w:r>
          </w:p>
        </w:tc>
        <w:tc>
          <w:tcPr>
            <w:tcW w:w="64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85</w:t>
            </w:r>
          </w:p>
        </w:tc>
        <w:tc>
          <w:tcPr>
            <w:tcW w:w="64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87.5</w:t>
            </w:r>
          </w:p>
        </w:tc>
        <w:tc>
          <w:tcPr>
            <w:tcW w:w="643"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87.5</w:t>
            </w:r>
          </w:p>
        </w:tc>
        <w:tc>
          <w:tcPr>
            <w:tcW w:w="644"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80</w:t>
            </w:r>
          </w:p>
        </w:tc>
        <w:tc>
          <w:tcPr>
            <w:tcW w:w="797" w:type="dxa"/>
          </w:tcPr>
          <w:p w:rsidR="003C4A21" w:rsidRPr="004B1476" w:rsidRDefault="003C4A21" w:rsidP="00990E25">
            <w:pPr>
              <w:spacing w:line="360" w:lineRule="auto"/>
              <w:jc w:val="both"/>
              <w:rPr>
                <w:rFonts w:ascii="Cambria" w:hAnsi="Cambria"/>
                <w:color w:val="auto"/>
                <w:sz w:val="24"/>
                <w:szCs w:val="24"/>
              </w:rPr>
            </w:pPr>
            <w:r w:rsidRPr="004B1476">
              <w:rPr>
                <w:rFonts w:ascii="Cambria" w:hAnsi="Cambria"/>
                <w:color w:val="auto"/>
                <w:sz w:val="24"/>
                <w:szCs w:val="24"/>
              </w:rPr>
              <w:t>707.5</w:t>
            </w:r>
          </w:p>
        </w:tc>
        <w:tc>
          <w:tcPr>
            <w:tcW w:w="958" w:type="dxa"/>
          </w:tcPr>
          <w:p w:rsidR="003C4A21" w:rsidRPr="004B1476" w:rsidRDefault="003C4A21" w:rsidP="00990E25">
            <w:pPr>
              <w:spacing w:line="360" w:lineRule="auto"/>
              <w:jc w:val="both"/>
              <w:rPr>
                <w:rFonts w:ascii="Cambria" w:hAnsi="Cambria"/>
                <w:b/>
                <w:color w:val="auto"/>
                <w:sz w:val="24"/>
                <w:szCs w:val="24"/>
              </w:rPr>
            </w:pPr>
            <w:r w:rsidRPr="004B1476">
              <w:rPr>
                <w:rFonts w:ascii="Cambria" w:hAnsi="Cambria"/>
                <w:b/>
                <w:color w:val="auto"/>
                <w:sz w:val="24"/>
                <w:szCs w:val="24"/>
              </w:rPr>
              <w:t>88</w:t>
            </w:r>
          </w:p>
        </w:tc>
      </w:tr>
    </w:tbl>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spacing w:line="360" w:lineRule="auto"/>
        <w:jc w:val="both"/>
        <w:rPr>
          <w:rFonts w:ascii="Cambria" w:hAnsi="Cambria"/>
          <w:color w:val="auto"/>
          <w:sz w:val="24"/>
          <w:szCs w:val="24"/>
        </w:rPr>
      </w:pPr>
      <w:r w:rsidRPr="004B1476">
        <w:rPr>
          <w:rFonts w:ascii="Cambria" w:hAnsi="Cambria"/>
          <w:color w:val="auto"/>
          <w:sz w:val="24"/>
          <w:szCs w:val="24"/>
        </w:rPr>
        <w:t xml:space="preserve">Table 5.10 shows that all of the SUS scores of the prospective students passed the 68 score-mark. </w:t>
      </w:r>
    </w:p>
    <w:p w:rsidR="003C4A21" w:rsidRPr="004B1476" w:rsidRDefault="003C4A21" w:rsidP="003C4A21">
      <w:pPr>
        <w:spacing w:line="360" w:lineRule="auto"/>
        <w:jc w:val="both"/>
        <w:rPr>
          <w:rFonts w:ascii="Cambria" w:hAnsi="Cambria"/>
          <w:color w:val="auto"/>
          <w:sz w:val="24"/>
          <w:szCs w:val="24"/>
        </w:rPr>
      </w:pPr>
    </w:p>
    <w:p w:rsidR="003C4A21" w:rsidRPr="004B1476" w:rsidRDefault="003C4A21" w:rsidP="003C4A21">
      <w:pPr>
        <w:pStyle w:val="Heading2"/>
        <w:numPr>
          <w:ilvl w:val="1"/>
          <w:numId w:val="0"/>
        </w:numPr>
        <w:spacing w:before="0" w:after="0" w:line="360" w:lineRule="auto"/>
        <w:jc w:val="both"/>
        <w:rPr>
          <w:rFonts w:ascii="Cambria" w:hAnsi="Cambria"/>
          <w:b/>
          <w:color w:val="auto"/>
          <w:sz w:val="24"/>
          <w:szCs w:val="24"/>
        </w:rPr>
      </w:pPr>
      <w:bookmarkStart w:id="22" w:name="_Toc450821641"/>
      <w:r w:rsidRPr="004B1476">
        <w:rPr>
          <w:rFonts w:ascii="Cambria" w:hAnsi="Cambria"/>
          <w:b/>
          <w:color w:val="auto"/>
          <w:sz w:val="24"/>
          <w:szCs w:val="24"/>
        </w:rPr>
        <w:lastRenderedPageBreak/>
        <w:t>System Usability Scale Analysis</w:t>
      </w:r>
      <w:bookmarkEnd w:id="22"/>
    </w:p>
    <w:p w:rsidR="003C4A21" w:rsidRPr="004B1476" w:rsidRDefault="003C4A21" w:rsidP="003C4A21">
      <w:pPr>
        <w:pStyle w:val="Heading3"/>
        <w:numPr>
          <w:ilvl w:val="2"/>
          <w:numId w:val="0"/>
        </w:numPr>
        <w:spacing w:before="0" w:after="0" w:line="360" w:lineRule="auto"/>
        <w:jc w:val="both"/>
        <w:rPr>
          <w:rFonts w:ascii="Cambria" w:hAnsi="Cambria"/>
          <w:b/>
          <w:color w:val="auto"/>
          <w:sz w:val="24"/>
          <w:szCs w:val="24"/>
        </w:rPr>
      </w:pPr>
      <w:bookmarkStart w:id="23" w:name="_Toc450821642"/>
      <w:r w:rsidRPr="004B1476">
        <w:rPr>
          <w:rFonts w:ascii="Cambria" w:hAnsi="Cambria"/>
          <w:b/>
          <w:color w:val="auto"/>
          <w:sz w:val="24"/>
          <w:szCs w:val="24"/>
        </w:rPr>
        <w:t>System Usability Analysis for Administrators</w:t>
      </w:r>
      <w:bookmarkEnd w:id="23"/>
    </w:p>
    <w:p w:rsidR="003C4A21" w:rsidRPr="004B1476" w:rsidRDefault="003C4A21" w:rsidP="003C4A21">
      <w:pPr>
        <w:spacing w:line="360" w:lineRule="auto"/>
        <w:ind w:firstLine="720"/>
        <w:jc w:val="both"/>
        <w:rPr>
          <w:rFonts w:ascii="Cambria" w:hAnsi="Cambria"/>
          <w:color w:val="auto"/>
          <w:sz w:val="24"/>
          <w:szCs w:val="24"/>
        </w:rPr>
      </w:pPr>
      <w:r w:rsidRPr="004B1476">
        <w:rPr>
          <w:rFonts w:ascii="Cambria" w:hAnsi="Cambria"/>
          <w:color w:val="auto"/>
          <w:sz w:val="24"/>
          <w:szCs w:val="24"/>
        </w:rPr>
        <w:t>From the results shown in Table 5.7, the project developers obtained an average score of 86 for the administration group with all of them having scores above 80. This concludes that the administration group which mainly consists of the Physical Plant Division committee of the campus gives this product a passing grade.</w:t>
      </w:r>
    </w:p>
    <w:p w:rsidR="003C4A21" w:rsidRPr="004B1476" w:rsidRDefault="003C4A21" w:rsidP="003C4A21">
      <w:pPr>
        <w:pStyle w:val="Heading3"/>
        <w:numPr>
          <w:ilvl w:val="2"/>
          <w:numId w:val="0"/>
        </w:numPr>
        <w:spacing w:before="0" w:after="0" w:line="360" w:lineRule="auto"/>
        <w:jc w:val="both"/>
        <w:rPr>
          <w:rFonts w:ascii="Cambria" w:hAnsi="Cambria"/>
          <w:b/>
          <w:color w:val="auto"/>
          <w:sz w:val="24"/>
          <w:szCs w:val="24"/>
        </w:rPr>
      </w:pPr>
      <w:bookmarkStart w:id="24" w:name="_Toc450821643"/>
      <w:r w:rsidRPr="004B1476">
        <w:rPr>
          <w:rFonts w:ascii="Cambria" w:hAnsi="Cambria"/>
          <w:b/>
          <w:color w:val="auto"/>
          <w:sz w:val="24"/>
          <w:szCs w:val="24"/>
        </w:rPr>
        <w:t>System Usability Analysis for Students</w:t>
      </w:r>
      <w:bookmarkEnd w:id="24"/>
    </w:p>
    <w:p w:rsidR="003C4A21" w:rsidRPr="004B1476" w:rsidRDefault="003C4A21" w:rsidP="003C4A21">
      <w:pPr>
        <w:spacing w:line="360" w:lineRule="auto"/>
        <w:ind w:firstLine="720"/>
        <w:jc w:val="both"/>
        <w:rPr>
          <w:rFonts w:ascii="Cambria" w:hAnsi="Cambria"/>
          <w:color w:val="auto"/>
          <w:sz w:val="24"/>
          <w:szCs w:val="24"/>
        </w:rPr>
      </w:pPr>
      <w:r w:rsidRPr="004B1476">
        <w:rPr>
          <w:rFonts w:ascii="Cambria" w:hAnsi="Cambria"/>
          <w:color w:val="auto"/>
          <w:sz w:val="24"/>
          <w:szCs w:val="24"/>
        </w:rPr>
        <w:t>From the results shown in Table 5.8, the project developers obtained an average score of 81 for the students group with 2 of the respondents giving 67.5 score which is lower than the passing grade of 68. This may suggest that the student group would likely use the product only in their freshmen year. However, the average score reached the passing grade thus concludes the product can still be beneficial to resident students.</w:t>
      </w:r>
    </w:p>
    <w:p w:rsidR="003C4A21" w:rsidRPr="004B1476" w:rsidRDefault="003C4A21" w:rsidP="003C4A21">
      <w:pPr>
        <w:pStyle w:val="Heading3"/>
        <w:numPr>
          <w:ilvl w:val="2"/>
          <w:numId w:val="0"/>
        </w:numPr>
        <w:spacing w:before="0" w:after="0" w:line="360" w:lineRule="auto"/>
        <w:jc w:val="both"/>
        <w:rPr>
          <w:rFonts w:ascii="Cambria" w:hAnsi="Cambria"/>
          <w:b/>
          <w:color w:val="auto"/>
          <w:sz w:val="24"/>
          <w:szCs w:val="24"/>
        </w:rPr>
      </w:pPr>
      <w:bookmarkStart w:id="25" w:name="_Toc450821644"/>
      <w:r w:rsidRPr="004B1476">
        <w:rPr>
          <w:rFonts w:ascii="Cambria" w:hAnsi="Cambria"/>
          <w:b/>
          <w:color w:val="auto"/>
          <w:sz w:val="24"/>
          <w:szCs w:val="24"/>
        </w:rPr>
        <w:t>System Usability Analysis for Visitors</w:t>
      </w:r>
      <w:bookmarkEnd w:id="25"/>
    </w:p>
    <w:p w:rsidR="003C4A21" w:rsidRPr="004B1476" w:rsidRDefault="003C4A21" w:rsidP="003C4A21">
      <w:pPr>
        <w:spacing w:line="360" w:lineRule="auto"/>
        <w:ind w:firstLine="720"/>
        <w:jc w:val="both"/>
        <w:rPr>
          <w:rFonts w:ascii="Cambria" w:hAnsi="Cambria"/>
          <w:color w:val="auto"/>
          <w:sz w:val="24"/>
          <w:szCs w:val="24"/>
        </w:rPr>
      </w:pPr>
      <w:r w:rsidRPr="004B1476">
        <w:rPr>
          <w:rFonts w:ascii="Cambria" w:hAnsi="Cambria"/>
          <w:color w:val="auto"/>
          <w:sz w:val="24"/>
          <w:szCs w:val="24"/>
        </w:rPr>
        <w:t>From the results shown in Table 5.9, the project developers obtained an average score of 84 for the visitor group with only 3 of the participants have scores lower than 80. The average score passed the average grade thus concludes the system is usable for them.</w:t>
      </w:r>
    </w:p>
    <w:p w:rsidR="003C4A21" w:rsidRPr="004B1476" w:rsidRDefault="003C4A21" w:rsidP="003C4A21">
      <w:pPr>
        <w:pStyle w:val="Heading3"/>
        <w:numPr>
          <w:ilvl w:val="2"/>
          <w:numId w:val="0"/>
        </w:numPr>
        <w:spacing w:before="0" w:after="0" w:line="360" w:lineRule="auto"/>
        <w:jc w:val="both"/>
        <w:rPr>
          <w:rFonts w:ascii="Cambria" w:hAnsi="Cambria"/>
          <w:b/>
          <w:color w:val="auto"/>
          <w:sz w:val="24"/>
          <w:szCs w:val="24"/>
        </w:rPr>
      </w:pPr>
      <w:bookmarkStart w:id="26" w:name="_Toc450821645"/>
      <w:r w:rsidRPr="004B1476">
        <w:rPr>
          <w:rFonts w:ascii="Cambria" w:hAnsi="Cambria"/>
          <w:b/>
          <w:color w:val="auto"/>
          <w:sz w:val="24"/>
          <w:szCs w:val="24"/>
        </w:rPr>
        <w:t>System Usability Analysis for Prospective Students</w:t>
      </w:r>
      <w:bookmarkEnd w:id="26"/>
    </w:p>
    <w:p w:rsidR="003C4A21" w:rsidRPr="004B1476" w:rsidRDefault="003C4A21" w:rsidP="003C4A21">
      <w:pPr>
        <w:spacing w:line="360" w:lineRule="auto"/>
        <w:ind w:firstLine="720"/>
        <w:jc w:val="both"/>
        <w:rPr>
          <w:rFonts w:ascii="Cambria" w:hAnsi="Cambria"/>
          <w:color w:val="auto"/>
          <w:sz w:val="24"/>
          <w:szCs w:val="24"/>
        </w:rPr>
      </w:pPr>
      <w:r w:rsidRPr="004B1476">
        <w:rPr>
          <w:rFonts w:ascii="Cambria" w:hAnsi="Cambria"/>
          <w:color w:val="auto"/>
          <w:sz w:val="24"/>
          <w:szCs w:val="24"/>
        </w:rPr>
        <w:t>From the results shown in Table 5.10, the project developers obtained an average score of 88 for the prospective students with all of the scores above 80. This suggest that the system is useful to them since they will need this type of technology if they sought to enroll in MSU-IIT.</w:t>
      </w:r>
    </w:p>
    <w:p w:rsidR="00AA6BAE" w:rsidRDefault="003C4A21"/>
    <w:sectPr w:rsidR="00AA6BAE" w:rsidSect="00E732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defaultTabStop w:val="720"/>
  <w:characterSpacingControl w:val="doNotCompress"/>
  <w:compat/>
  <w:rsids>
    <w:rsidRoot w:val="003C4A21"/>
    <w:rsid w:val="000D6625"/>
    <w:rsid w:val="003A368D"/>
    <w:rsid w:val="003C4A21"/>
    <w:rsid w:val="00864CBE"/>
    <w:rsid w:val="008F6397"/>
    <w:rsid w:val="00E732B4"/>
    <w:rsid w:val="00FF6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4A21"/>
    <w:pPr>
      <w:spacing w:after="0"/>
    </w:pPr>
    <w:rPr>
      <w:rFonts w:ascii="Arial" w:eastAsia="Arial" w:hAnsi="Arial" w:cs="Arial"/>
      <w:color w:val="000000"/>
    </w:rPr>
  </w:style>
  <w:style w:type="paragraph" w:styleId="Heading1">
    <w:name w:val="heading 1"/>
    <w:aliases w:val="Chapter Title"/>
    <w:basedOn w:val="Normal"/>
    <w:next w:val="Normal"/>
    <w:link w:val="Heading1Char"/>
    <w:uiPriority w:val="9"/>
    <w:qFormat/>
    <w:rsid w:val="008F6397"/>
    <w:pPr>
      <w:keepNext/>
      <w:keepLines/>
      <w:framePr w:wrap="notBeside" w:vAnchor="text" w:hAnchor="text" w:y="1"/>
      <w:spacing w:before="100" w:beforeAutospacing="1" w:after="100" w:afterAutospacing="1" w:line="360" w:lineRule="auto"/>
      <w:contextualSpacing/>
      <w:jc w:val="center"/>
      <w:outlineLvl w:val="0"/>
    </w:pPr>
    <w:rPr>
      <w:rFonts w:ascii="Cambria" w:eastAsiaTheme="majorEastAsia" w:hAnsi="Cambria" w:cstheme="majorBidi"/>
      <w:b/>
      <w:bCs/>
      <w:spacing w:val="5"/>
      <w:kern w:val="28"/>
      <w:sz w:val="24"/>
      <w:szCs w:val="28"/>
    </w:rPr>
  </w:style>
  <w:style w:type="paragraph" w:styleId="Heading2">
    <w:name w:val="heading 2"/>
    <w:basedOn w:val="Normal"/>
    <w:next w:val="Normal"/>
    <w:link w:val="Heading2Char"/>
    <w:uiPriority w:val="9"/>
    <w:qFormat/>
    <w:rsid w:val="003C4A21"/>
    <w:pPr>
      <w:keepNext/>
      <w:keepLines/>
      <w:spacing w:before="360" w:after="120"/>
      <w:contextualSpacing/>
      <w:outlineLvl w:val="1"/>
    </w:pPr>
    <w:rPr>
      <w:sz w:val="32"/>
      <w:szCs w:val="32"/>
    </w:rPr>
  </w:style>
  <w:style w:type="paragraph" w:styleId="Heading3">
    <w:name w:val="heading 3"/>
    <w:basedOn w:val="Normal"/>
    <w:next w:val="Normal"/>
    <w:link w:val="Heading3Char"/>
    <w:uiPriority w:val="9"/>
    <w:qFormat/>
    <w:rsid w:val="003C4A21"/>
    <w:pPr>
      <w:keepNext/>
      <w:keepLines/>
      <w:spacing w:before="320" w:after="80"/>
      <w:contextualSpacing/>
      <w:outlineLvl w:val="2"/>
    </w:pPr>
    <w:rPr>
      <w:color w:val="434343"/>
      <w:sz w:val="28"/>
      <w:szCs w:val="28"/>
    </w:rPr>
  </w:style>
  <w:style w:type="paragraph" w:styleId="Heading4">
    <w:name w:val="heading 4"/>
    <w:basedOn w:val="Normal"/>
    <w:next w:val="Normal"/>
    <w:link w:val="Heading4Char"/>
    <w:uiPriority w:val="9"/>
    <w:qFormat/>
    <w:rsid w:val="003C4A21"/>
    <w:pPr>
      <w:keepNext/>
      <w:keepLines/>
      <w:spacing w:before="280" w:after="80"/>
      <w:contextualSpacing/>
      <w:outlineLvl w:val="3"/>
    </w:pPr>
    <w:rPr>
      <w:color w:val="666666"/>
      <w:sz w:val="24"/>
      <w:szCs w:val="24"/>
    </w:rPr>
  </w:style>
  <w:style w:type="paragraph" w:styleId="Heading5">
    <w:name w:val="heading 5"/>
    <w:basedOn w:val="Normal"/>
    <w:next w:val="Normal"/>
    <w:link w:val="Heading5Char"/>
    <w:uiPriority w:val="9"/>
    <w:qFormat/>
    <w:rsid w:val="003C4A21"/>
    <w:pPr>
      <w:keepNext/>
      <w:keepLines/>
      <w:spacing w:before="240" w:after="80"/>
      <w:contextualSpacing/>
      <w:outlineLvl w:val="4"/>
    </w:pPr>
    <w:rPr>
      <w:color w:val="666666"/>
    </w:rPr>
  </w:style>
  <w:style w:type="paragraph" w:styleId="Heading6">
    <w:name w:val="heading 6"/>
    <w:basedOn w:val="Normal"/>
    <w:next w:val="Normal"/>
    <w:link w:val="Heading6Char"/>
    <w:rsid w:val="003C4A21"/>
    <w:pPr>
      <w:keepNext/>
      <w:keepLines/>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3C4A2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4A2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A2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8F6397"/>
    <w:rPr>
      <w:rFonts w:ascii="Cambria" w:eastAsiaTheme="majorEastAsia" w:hAnsi="Cambria" w:cstheme="majorBidi"/>
      <w:b/>
      <w:bCs/>
      <w:spacing w:val="5"/>
      <w:kern w:val="28"/>
      <w:sz w:val="24"/>
      <w:szCs w:val="28"/>
    </w:rPr>
  </w:style>
  <w:style w:type="paragraph" w:styleId="Title">
    <w:name w:val="Title"/>
    <w:basedOn w:val="Normal"/>
    <w:next w:val="Normal"/>
    <w:link w:val="TitleChar"/>
    <w:uiPriority w:val="10"/>
    <w:qFormat/>
    <w:rsid w:val="000D66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62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C4A21"/>
    <w:rPr>
      <w:rFonts w:ascii="Arial" w:eastAsia="Arial" w:hAnsi="Arial" w:cs="Arial"/>
      <w:color w:val="000000"/>
      <w:sz w:val="32"/>
      <w:szCs w:val="32"/>
    </w:rPr>
  </w:style>
  <w:style w:type="character" w:customStyle="1" w:styleId="Heading3Char">
    <w:name w:val="Heading 3 Char"/>
    <w:basedOn w:val="DefaultParagraphFont"/>
    <w:link w:val="Heading3"/>
    <w:uiPriority w:val="9"/>
    <w:rsid w:val="003C4A21"/>
    <w:rPr>
      <w:rFonts w:ascii="Arial" w:eastAsia="Arial" w:hAnsi="Arial" w:cs="Arial"/>
      <w:color w:val="434343"/>
      <w:sz w:val="28"/>
      <w:szCs w:val="28"/>
    </w:rPr>
  </w:style>
  <w:style w:type="character" w:customStyle="1" w:styleId="Heading4Char">
    <w:name w:val="Heading 4 Char"/>
    <w:basedOn w:val="DefaultParagraphFont"/>
    <w:link w:val="Heading4"/>
    <w:uiPriority w:val="9"/>
    <w:rsid w:val="003C4A21"/>
    <w:rPr>
      <w:rFonts w:ascii="Arial" w:eastAsia="Arial" w:hAnsi="Arial" w:cs="Arial"/>
      <w:color w:val="666666"/>
      <w:sz w:val="24"/>
      <w:szCs w:val="24"/>
    </w:rPr>
  </w:style>
  <w:style w:type="character" w:customStyle="1" w:styleId="Heading5Char">
    <w:name w:val="Heading 5 Char"/>
    <w:basedOn w:val="DefaultParagraphFont"/>
    <w:link w:val="Heading5"/>
    <w:uiPriority w:val="9"/>
    <w:rsid w:val="003C4A21"/>
    <w:rPr>
      <w:rFonts w:ascii="Arial" w:eastAsia="Arial" w:hAnsi="Arial" w:cs="Arial"/>
      <w:color w:val="666666"/>
    </w:rPr>
  </w:style>
  <w:style w:type="character" w:customStyle="1" w:styleId="Heading6Char">
    <w:name w:val="Heading 6 Char"/>
    <w:basedOn w:val="DefaultParagraphFont"/>
    <w:link w:val="Heading6"/>
    <w:rsid w:val="003C4A21"/>
    <w:rPr>
      <w:rFonts w:ascii="Arial" w:eastAsia="Arial" w:hAnsi="Arial" w:cs="Arial"/>
      <w:i/>
      <w:color w:val="666666"/>
    </w:rPr>
  </w:style>
  <w:style w:type="character" w:customStyle="1" w:styleId="Heading7Char">
    <w:name w:val="Heading 7 Char"/>
    <w:basedOn w:val="DefaultParagraphFont"/>
    <w:link w:val="Heading7"/>
    <w:uiPriority w:val="9"/>
    <w:semiHidden/>
    <w:rsid w:val="003C4A2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C4A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A2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C4A21"/>
    <w:pPr>
      <w:spacing w:after="200" w:line="240" w:lineRule="auto"/>
    </w:pPr>
    <w:rPr>
      <w:i/>
      <w:iCs/>
      <w:color w:val="1F497D" w:themeColor="text2"/>
      <w:sz w:val="18"/>
      <w:szCs w:val="18"/>
    </w:rPr>
  </w:style>
  <w:style w:type="paragraph" w:styleId="NormalWeb">
    <w:name w:val="Normal (Web)"/>
    <w:basedOn w:val="Normal"/>
    <w:uiPriority w:val="99"/>
    <w:unhideWhenUsed/>
    <w:rsid w:val="003C4A21"/>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3C4A21"/>
    <w:pPr>
      <w:spacing w:after="0" w:line="240" w:lineRule="auto"/>
    </w:pPr>
    <w:rPr>
      <w:rFonts w:ascii="Arial" w:eastAsia="Arial" w:hAnsi="Arial" w:cs="Arial"/>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4A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A21"/>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plotArea>
      <c:layout/>
      <c:pieChart>
        <c:varyColors val="1"/>
        <c:ser>
          <c:idx val="0"/>
          <c:order val="0"/>
          <c:tx>
            <c:strRef>
              <c:f>Sheet1!$B$1</c:f>
              <c:strCache>
                <c:ptCount val="1"/>
                <c:pt idx="0">
                  <c:v> Test Users</c:v>
                </c:pt>
              </c:strCache>
            </c:strRef>
          </c:tx>
          <c:dPt>
            <c:idx val="0"/>
            <c:spPr>
              <a:solidFill>
                <a:schemeClr val="accent1"/>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F836-4AC6-9318-7F75E77AE61C}"/>
              </c:ext>
            </c:extLst>
          </c:dPt>
          <c:dPt>
            <c:idx val="1"/>
            <c:spPr>
              <a:solidFill>
                <a:schemeClr val="accent2"/>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F836-4AC6-9318-7F75E77AE61C}"/>
              </c:ext>
            </c:extLst>
          </c:dPt>
          <c:dPt>
            <c:idx val="2"/>
            <c:spPr>
              <a:solidFill>
                <a:schemeClr val="accent3"/>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F836-4AC6-9318-7F75E77AE61C}"/>
              </c:ext>
            </c:extLst>
          </c:dPt>
          <c:dPt>
            <c:idx val="3"/>
            <c:spPr>
              <a:solidFill>
                <a:schemeClr val="accent4"/>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F836-4AC6-9318-7F75E77AE61C}"/>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
            <c:dLbl>
              <c:idx val="3"/>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en-US" baseline="0"/>
                      <a:t>Admin
</a:t>
                    </a:r>
                    <a:fld id="{A9844B0B-D49A-401F-90B9-F785F64C385E}"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outEnd"/>
              <c:showCatName val="1"/>
              <c:showPercent val="1"/>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7-F836-4AC6-9318-7F75E77AE61C}"/>
                </c:ext>
              </c:extLst>
            </c:dLbl>
            <c:spPr>
              <a:noFill/>
              <a:ln>
                <a:noFill/>
              </a:ln>
              <a:effectLst/>
            </c:spPr>
            <c:dLblPos val="outEnd"/>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Students</c:v>
                </c:pt>
                <c:pt idx="1">
                  <c:v>Prospective Students</c:v>
                </c:pt>
                <c:pt idx="2">
                  <c:v>Visitors</c:v>
                </c:pt>
                <c:pt idx="3">
                  <c:v>Administrators</c:v>
                </c:pt>
              </c:strCache>
            </c:strRef>
          </c:cat>
          <c:val>
            <c:numRef>
              <c:f>Sheet1!$B$2:$B$5</c:f>
              <c:numCache>
                <c:formatCode>General</c:formatCode>
                <c:ptCount val="4"/>
                <c:pt idx="0">
                  <c:v>9</c:v>
                </c:pt>
                <c:pt idx="1">
                  <c:v>8</c:v>
                </c:pt>
                <c:pt idx="2">
                  <c:v>8</c:v>
                </c:pt>
                <c:pt idx="3">
                  <c:v>5</c:v>
                </c:pt>
              </c:numCache>
            </c:numRef>
          </c:val>
          <c:extLst xmlns:c16r2="http://schemas.microsoft.com/office/drawing/2015/06/chart">
            <c:ext xmlns:c16="http://schemas.microsoft.com/office/drawing/2014/chart" uri="{C3380CC4-5D6E-409C-BE32-E72D297353CC}">
              <c16:uniqueId val="{00000008-F836-4AC6-9318-7F75E77AE61C}"/>
            </c:ext>
          </c:extLst>
        </c:ser>
        <c:dLbls>
          <c:showPercent val="1"/>
        </c:dLbls>
        <c:firstSliceAng val="0"/>
      </c:pieChart>
      <c:spPr>
        <a:noFill/>
        <a:ln>
          <a:noFill/>
        </a:ln>
        <a:effectLst/>
      </c:spPr>
    </c:plotArea>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plotArea>
      <c:layout/>
      <c:pieChart>
        <c:varyColors val="1"/>
        <c:ser>
          <c:idx val="0"/>
          <c:order val="0"/>
          <c:tx>
            <c:strRef>
              <c:f>Sheet1!$B$1</c:f>
              <c:strCache>
                <c:ptCount val="1"/>
                <c:pt idx="0">
                  <c:v>Gender</c:v>
                </c:pt>
              </c:strCache>
            </c:strRef>
          </c:tx>
          <c:dPt>
            <c:idx val="0"/>
            <c:spPr>
              <a:solidFill>
                <a:schemeClr val="accent1"/>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BBF6-42E2-829A-4CA5D629355D}"/>
              </c:ext>
            </c:extLst>
          </c:dPt>
          <c:dPt>
            <c:idx val="1"/>
            <c:spPr>
              <a:solidFill>
                <a:schemeClr val="accent2"/>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BBF6-42E2-829A-4CA5D629355D}"/>
              </c:ext>
            </c:extLst>
          </c:dPt>
          <c:dPt>
            <c:idx val="2"/>
            <c:spPr>
              <a:solidFill>
                <a:schemeClr val="accent3"/>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BBF6-42E2-829A-4CA5D629355D}"/>
              </c:ext>
            </c:extLst>
          </c:dPt>
          <c:dPt>
            <c:idx val="3"/>
            <c:spPr>
              <a:solidFill>
                <a:schemeClr val="accent4"/>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BBF6-42E2-829A-4CA5D629355D}"/>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
            <c:dLbl>
              <c:idx val="3"/>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en-US" baseline="0"/>
                      <a:t>Admin
</a:t>
                    </a:r>
                    <a:fld id="{A9844B0B-D49A-401F-90B9-F785F64C385E}"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outEnd"/>
              <c:showCatName val="1"/>
              <c:showPercent val="1"/>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7-BBF6-42E2-829A-4CA5D629355D}"/>
                </c:ext>
              </c:extLst>
            </c:dLbl>
            <c:spPr>
              <a:noFill/>
              <a:ln>
                <a:noFill/>
              </a:ln>
              <a:effectLst/>
            </c:spPr>
            <c:dLblPos val="outEnd"/>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Sheet1!$A$2:$A$3</c:f>
              <c:strCache>
                <c:ptCount val="2"/>
                <c:pt idx="0">
                  <c:v>Male</c:v>
                </c:pt>
                <c:pt idx="1">
                  <c:v>Female</c:v>
                </c:pt>
              </c:strCache>
            </c:strRef>
          </c:cat>
          <c:val>
            <c:numRef>
              <c:f>Sheet1!$B$2:$B$3</c:f>
              <c:numCache>
                <c:formatCode>General</c:formatCode>
                <c:ptCount val="2"/>
                <c:pt idx="0">
                  <c:v>14</c:v>
                </c:pt>
                <c:pt idx="1">
                  <c:v>16</c:v>
                </c:pt>
              </c:numCache>
            </c:numRef>
          </c:val>
          <c:extLst xmlns:c16r2="http://schemas.microsoft.com/office/drawing/2015/06/chart">
            <c:ext xmlns:c16="http://schemas.microsoft.com/office/drawing/2014/chart" uri="{C3380CC4-5D6E-409C-BE32-E72D297353CC}">
              <c16:uniqueId val="{00000008-BBF6-42E2-829A-4CA5D629355D}"/>
            </c:ext>
          </c:extLst>
        </c:ser>
        <c:dLbls>
          <c:showPercent val="1"/>
        </c:dLbls>
        <c:firstSliceAng val="0"/>
      </c:pieChart>
      <c:spPr>
        <a:noFill/>
        <a:ln>
          <a:noFill/>
        </a:ln>
        <a:effectLst/>
      </c:spPr>
    </c:plotArea>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Administrator Feedback</a:t>
            </a:r>
          </a:p>
        </c:rich>
      </c:tx>
      <c:spPr>
        <a:noFill/>
        <a:ln>
          <a:noFill/>
        </a:ln>
        <a:effectLst/>
      </c:spPr>
    </c:title>
    <c:plotArea>
      <c:layout/>
      <c:barChart>
        <c:barDir val="col"/>
        <c:grouping val="percentStacked"/>
        <c:ser>
          <c:idx val="0"/>
          <c:order val="0"/>
          <c:tx>
            <c:strRef>
              <c:f>Sheet1!$B$1</c:f>
              <c:strCache>
                <c:ptCount val="1"/>
                <c:pt idx="0">
                  <c:v>Strongly Disagree</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Sheet1!$B$2:$B$11</c:f>
              <c:numCache>
                <c:formatCode>General</c:formatCode>
                <c:ptCount val="10"/>
                <c:pt idx="1">
                  <c:v>5</c:v>
                </c:pt>
                <c:pt idx="3">
                  <c:v>1</c:v>
                </c:pt>
                <c:pt idx="5">
                  <c:v>1</c:v>
                </c:pt>
                <c:pt idx="7">
                  <c:v>5</c:v>
                </c:pt>
                <c:pt idx="9">
                  <c:v>3</c:v>
                </c:pt>
              </c:numCache>
            </c:numRef>
          </c:val>
          <c:extLst xmlns:c16r2="http://schemas.microsoft.com/office/drawing/2015/06/chart">
            <c:ext xmlns:c16="http://schemas.microsoft.com/office/drawing/2014/chart" uri="{C3380CC4-5D6E-409C-BE32-E72D297353CC}">
              <c16:uniqueId val="{00000000-CAFB-43DC-AC2B-756BC3FB9066}"/>
            </c:ext>
          </c:extLst>
        </c:ser>
        <c:ser>
          <c:idx val="1"/>
          <c:order val="1"/>
          <c:tx>
            <c:strRef>
              <c:f>Sheet1!$C$1</c:f>
              <c:strCache>
                <c:ptCount val="1"/>
                <c:pt idx="0">
                  <c:v>Disagree</c:v>
                </c:pt>
              </c:strCache>
            </c:strRef>
          </c:tx>
          <c:spPr>
            <a:solidFill>
              <a:schemeClr val="accent2"/>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Sheet1!$C$2:$C$11</c:f>
              <c:numCache>
                <c:formatCode>General</c:formatCode>
                <c:ptCount val="10"/>
                <c:pt idx="3">
                  <c:v>2</c:v>
                </c:pt>
                <c:pt idx="5">
                  <c:v>4</c:v>
                </c:pt>
                <c:pt idx="9">
                  <c:v>2</c:v>
                </c:pt>
              </c:numCache>
            </c:numRef>
          </c:val>
          <c:extLst xmlns:c16r2="http://schemas.microsoft.com/office/drawing/2015/06/chart">
            <c:ext xmlns:c16="http://schemas.microsoft.com/office/drawing/2014/chart" uri="{C3380CC4-5D6E-409C-BE32-E72D297353CC}">
              <c16:uniqueId val="{00000001-CAFB-43DC-AC2B-756BC3FB9066}"/>
            </c:ext>
          </c:extLst>
        </c:ser>
        <c:ser>
          <c:idx val="2"/>
          <c:order val="2"/>
          <c:tx>
            <c:strRef>
              <c:f>Sheet1!$D$1</c:f>
              <c:strCache>
                <c:ptCount val="1"/>
                <c:pt idx="0">
                  <c:v>Neutral</c:v>
                </c:pt>
              </c:strCache>
            </c:strRef>
          </c:tx>
          <c:spPr>
            <a:solidFill>
              <a:schemeClr val="accent3"/>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Sheet1!$D$2:$D$11</c:f>
              <c:numCache>
                <c:formatCode>General</c:formatCode>
                <c:ptCount val="10"/>
                <c:pt idx="3">
                  <c:v>2</c:v>
                </c:pt>
              </c:numCache>
            </c:numRef>
          </c:val>
          <c:extLst xmlns:c16r2="http://schemas.microsoft.com/office/drawing/2015/06/chart">
            <c:ext xmlns:c16="http://schemas.microsoft.com/office/drawing/2014/chart" uri="{C3380CC4-5D6E-409C-BE32-E72D297353CC}">
              <c16:uniqueId val="{00000002-CAFB-43DC-AC2B-756BC3FB9066}"/>
            </c:ext>
          </c:extLst>
        </c:ser>
        <c:ser>
          <c:idx val="3"/>
          <c:order val="3"/>
          <c:tx>
            <c:strRef>
              <c:f>Sheet1!$E$1</c:f>
              <c:strCache>
                <c:ptCount val="1"/>
                <c:pt idx="0">
                  <c:v>Agree</c:v>
                </c:pt>
              </c:strCache>
            </c:strRef>
          </c:tx>
          <c:spPr>
            <a:solidFill>
              <a:schemeClr val="accent4"/>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Sheet1!$E$2:$E$11</c:f>
              <c:numCache>
                <c:formatCode>General</c:formatCode>
                <c:ptCount val="10"/>
                <c:pt idx="0">
                  <c:v>2</c:v>
                </c:pt>
                <c:pt idx="2">
                  <c:v>1</c:v>
                </c:pt>
                <c:pt idx="4">
                  <c:v>4</c:v>
                </c:pt>
                <c:pt idx="6">
                  <c:v>2</c:v>
                </c:pt>
                <c:pt idx="8">
                  <c:v>3</c:v>
                </c:pt>
              </c:numCache>
            </c:numRef>
          </c:val>
          <c:extLst xmlns:c16r2="http://schemas.microsoft.com/office/drawing/2015/06/chart">
            <c:ext xmlns:c16="http://schemas.microsoft.com/office/drawing/2014/chart" uri="{C3380CC4-5D6E-409C-BE32-E72D297353CC}">
              <c16:uniqueId val="{00000003-CAFB-43DC-AC2B-756BC3FB9066}"/>
            </c:ext>
          </c:extLst>
        </c:ser>
        <c:ser>
          <c:idx val="4"/>
          <c:order val="4"/>
          <c:tx>
            <c:strRef>
              <c:f>Sheet1!$F$1</c:f>
              <c:strCache>
                <c:ptCount val="1"/>
                <c:pt idx="0">
                  <c:v>Strongly Agree</c:v>
                </c:pt>
              </c:strCache>
            </c:strRef>
          </c:tx>
          <c:spPr>
            <a:solidFill>
              <a:schemeClr val="accent5"/>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Sheet1!$F$2:$F$11</c:f>
              <c:numCache>
                <c:formatCode>General</c:formatCode>
                <c:ptCount val="10"/>
                <c:pt idx="0">
                  <c:v>3</c:v>
                </c:pt>
                <c:pt idx="2">
                  <c:v>4</c:v>
                </c:pt>
                <c:pt idx="4">
                  <c:v>1</c:v>
                </c:pt>
                <c:pt idx="6">
                  <c:v>3</c:v>
                </c:pt>
                <c:pt idx="8">
                  <c:v>2</c:v>
                </c:pt>
              </c:numCache>
            </c:numRef>
          </c:val>
          <c:extLst xmlns:c16r2="http://schemas.microsoft.com/office/drawing/2015/06/chart">
            <c:ext xmlns:c16="http://schemas.microsoft.com/office/drawing/2014/chart" uri="{C3380CC4-5D6E-409C-BE32-E72D297353CC}">
              <c16:uniqueId val="{00000004-CAFB-43DC-AC2B-756BC3FB9066}"/>
            </c:ext>
          </c:extLst>
        </c:ser>
        <c:dLbls>
          <c:showVal val="1"/>
        </c:dLbls>
        <c:gapWidth val="79"/>
        <c:overlap val="100"/>
        <c:axId val="154397696"/>
        <c:axId val="171926272"/>
      </c:barChart>
      <c:catAx>
        <c:axId val="15439769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1926272"/>
        <c:crosses val="autoZero"/>
        <c:auto val="1"/>
        <c:lblAlgn val="ctr"/>
        <c:lblOffset val="100"/>
      </c:catAx>
      <c:valAx>
        <c:axId val="171926272"/>
        <c:scaling>
          <c:orientation val="minMax"/>
        </c:scaling>
        <c:delete val="1"/>
        <c:axPos val="l"/>
        <c:numFmt formatCode="0%" sourceLinked="1"/>
        <c:majorTickMark val="none"/>
        <c:tickLblPos val="none"/>
        <c:crossAx val="154397696"/>
        <c:crosses val="autoZero"/>
        <c:crossBetween val="between"/>
      </c:valAx>
      <c:spPr>
        <a:noFill/>
        <a:ln>
          <a:noFill/>
        </a:ln>
        <a:effectLst/>
      </c:spPr>
    </c:plotArea>
    <c:legend>
      <c:legendPos val="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Student</a:t>
            </a:r>
            <a:r>
              <a:rPr lang="en-US" baseline="0"/>
              <a:t> Feedback</a:t>
            </a:r>
            <a:endParaRPr lang="en-US"/>
          </a:p>
        </c:rich>
      </c:tx>
      <c:spPr>
        <a:noFill/>
        <a:ln>
          <a:noFill/>
        </a:ln>
        <a:effectLst/>
      </c:spPr>
    </c:title>
    <c:plotArea>
      <c:layout/>
      <c:barChart>
        <c:barDir val="col"/>
        <c:grouping val="percentStacked"/>
        <c:ser>
          <c:idx val="0"/>
          <c:order val="0"/>
          <c:tx>
            <c:strRef>
              <c:f>Sheet1!$B$1</c:f>
              <c:strCache>
                <c:ptCount val="1"/>
                <c:pt idx="0">
                  <c:v>Strongly Disagree</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Sheet1!$B$2:$B$11</c:f>
              <c:numCache>
                <c:formatCode>General</c:formatCode>
                <c:ptCount val="10"/>
                <c:pt idx="1">
                  <c:v>2</c:v>
                </c:pt>
                <c:pt idx="3">
                  <c:v>5</c:v>
                </c:pt>
                <c:pt idx="5">
                  <c:v>2</c:v>
                </c:pt>
                <c:pt idx="7">
                  <c:v>4</c:v>
                </c:pt>
                <c:pt idx="9">
                  <c:v>6</c:v>
                </c:pt>
              </c:numCache>
            </c:numRef>
          </c:val>
          <c:extLst xmlns:c16r2="http://schemas.microsoft.com/office/drawing/2015/06/chart">
            <c:ext xmlns:c16="http://schemas.microsoft.com/office/drawing/2014/chart" uri="{C3380CC4-5D6E-409C-BE32-E72D297353CC}">
              <c16:uniqueId val="{00000000-96E6-4F30-83CB-CD36BD8E0CE9}"/>
            </c:ext>
          </c:extLst>
        </c:ser>
        <c:ser>
          <c:idx val="1"/>
          <c:order val="1"/>
          <c:tx>
            <c:strRef>
              <c:f>Sheet1!$C$1</c:f>
              <c:strCache>
                <c:ptCount val="1"/>
                <c:pt idx="0">
                  <c:v>Disagree</c:v>
                </c:pt>
              </c:strCache>
            </c:strRef>
          </c:tx>
          <c:spPr>
            <a:solidFill>
              <a:schemeClr val="accent2"/>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Sheet1!$C$2:$C$11</c:f>
              <c:numCache>
                <c:formatCode>General</c:formatCode>
                <c:ptCount val="10"/>
                <c:pt idx="1">
                  <c:v>2</c:v>
                </c:pt>
                <c:pt idx="3">
                  <c:v>2</c:v>
                </c:pt>
                <c:pt idx="5">
                  <c:v>4</c:v>
                </c:pt>
                <c:pt idx="7">
                  <c:v>4</c:v>
                </c:pt>
                <c:pt idx="9">
                  <c:v>2</c:v>
                </c:pt>
              </c:numCache>
            </c:numRef>
          </c:val>
          <c:extLst xmlns:c16r2="http://schemas.microsoft.com/office/drawing/2015/06/chart">
            <c:ext xmlns:c16="http://schemas.microsoft.com/office/drawing/2014/chart" uri="{C3380CC4-5D6E-409C-BE32-E72D297353CC}">
              <c16:uniqueId val="{00000001-96E6-4F30-83CB-CD36BD8E0CE9}"/>
            </c:ext>
          </c:extLst>
        </c:ser>
        <c:ser>
          <c:idx val="2"/>
          <c:order val="2"/>
          <c:tx>
            <c:strRef>
              <c:f>Sheet1!$D$1</c:f>
              <c:strCache>
                <c:ptCount val="1"/>
                <c:pt idx="0">
                  <c:v>Neutral</c:v>
                </c:pt>
              </c:strCache>
            </c:strRef>
          </c:tx>
          <c:spPr>
            <a:solidFill>
              <a:schemeClr val="accent3"/>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Sheet1!$D$2:$D$11</c:f>
              <c:numCache>
                <c:formatCode>General</c:formatCode>
                <c:ptCount val="10"/>
                <c:pt idx="0">
                  <c:v>1</c:v>
                </c:pt>
                <c:pt idx="1">
                  <c:v>5</c:v>
                </c:pt>
                <c:pt idx="2">
                  <c:v>2</c:v>
                </c:pt>
                <c:pt idx="3">
                  <c:v>2</c:v>
                </c:pt>
                <c:pt idx="5">
                  <c:v>2</c:v>
                </c:pt>
                <c:pt idx="6">
                  <c:v>1</c:v>
                </c:pt>
                <c:pt idx="7">
                  <c:v>1</c:v>
                </c:pt>
                <c:pt idx="8">
                  <c:v>2</c:v>
                </c:pt>
                <c:pt idx="9">
                  <c:v>1</c:v>
                </c:pt>
              </c:numCache>
            </c:numRef>
          </c:val>
          <c:extLst xmlns:c16r2="http://schemas.microsoft.com/office/drawing/2015/06/chart">
            <c:ext xmlns:c16="http://schemas.microsoft.com/office/drawing/2014/chart" uri="{C3380CC4-5D6E-409C-BE32-E72D297353CC}">
              <c16:uniqueId val="{00000002-96E6-4F30-83CB-CD36BD8E0CE9}"/>
            </c:ext>
          </c:extLst>
        </c:ser>
        <c:ser>
          <c:idx val="3"/>
          <c:order val="3"/>
          <c:tx>
            <c:strRef>
              <c:f>Sheet1!$E$1</c:f>
              <c:strCache>
                <c:ptCount val="1"/>
                <c:pt idx="0">
                  <c:v>Agree</c:v>
                </c:pt>
              </c:strCache>
            </c:strRef>
          </c:tx>
          <c:spPr>
            <a:solidFill>
              <a:schemeClr val="accent4"/>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Sheet1!$E$2:$E$11</c:f>
              <c:numCache>
                <c:formatCode>General</c:formatCode>
                <c:ptCount val="10"/>
                <c:pt idx="0">
                  <c:v>4</c:v>
                </c:pt>
                <c:pt idx="2">
                  <c:v>3</c:v>
                </c:pt>
                <c:pt idx="4">
                  <c:v>6</c:v>
                </c:pt>
                <c:pt idx="5">
                  <c:v>1</c:v>
                </c:pt>
                <c:pt idx="6">
                  <c:v>3</c:v>
                </c:pt>
                <c:pt idx="8">
                  <c:v>2</c:v>
                </c:pt>
              </c:numCache>
            </c:numRef>
          </c:val>
          <c:extLst xmlns:c16r2="http://schemas.microsoft.com/office/drawing/2015/06/chart">
            <c:ext xmlns:c16="http://schemas.microsoft.com/office/drawing/2014/chart" uri="{C3380CC4-5D6E-409C-BE32-E72D297353CC}">
              <c16:uniqueId val="{00000003-96E6-4F30-83CB-CD36BD8E0CE9}"/>
            </c:ext>
          </c:extLst>
        </c:ser>
        <c:ser>
          <c:idx val="4"/>
          <c:order val="4"/>
          <c:tx>
            <c:strRef>
              <c:f>Sheet1!$F$1</c:f>
              <c:strCache>
                <c:ptCount val="1"/>
                <c:pt idx="0">
                  <c:v>Strongly Agree</c:v>
                </c:pt>
              </c:strCache>
            </c:strRef>
          </c:tx>
          <c:spPr>
            <a:solidFill>
              <a:schemeClr val="accent5"/>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Sheet1!$F$2:$F$11</c:f>
              <c:numCache>
                <c:formatCode>General</c:formatCode>
                <c:ptCount val="10"/>
                <c:pt idx="0">
                  <c:v>4</c:v>
                </c:pt>
                <c:pt idx="2">
                  <c:v>4</c:v>
                </c:pt>
                <c:pt idx="4">
                  <c:v>3</c:v>
                </c:pt>
                <c:pt idx="6">
                  <c:v>5</c:v>
                </c:pt>
                <c:pt idx="8">
                  <c:v>5</c:v>
                </c:pt>
              </c:numCache>
            </c:numRef>
          </c:val>
          <c:extLst xmlns:c16r2="http://schemas.microsoft.com/office/drawing/2015/06/chart">
            <c:ext xmlns:c16="http://schemas.microsoft.com/office/drawing/2014/chart" uri="{C3380CC4-5D6E-409C-BE32-E72D297353CC}">
              <c16:uniqueId val="{00000004-96E6-4F30-83CB-CD36BD8E0CE9}"/>
            </c:ext>
          </c:extLst>
        </c:ser>
        <c:dLbls>
          <c:showVal val="1"/>
        </c:dLbls>
        <c:gapWidth val="79"/>
        <c:overlap val="100"/>
        <c:axId val="148590976"/>
        <c:axId val="148592512"/>
      </c:barChart>
      <c:catAx>
        <c:axId val="14859097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8592512"/>
        <c:crosses val="autoZero"/>
        <c:auto val="1"/>
        <c:lblAlgn val="ctr"/>
        <c:lblOffset val="100"/>
      </c:catAx>
      <c:valAx>
        <c:axId val="148592512"/>
        <c:scaling>
          <c:orientation val="minMax"/>
        </c:scaling>
        <c:delete val="1"/>
        <c:axPos val="l"/>
        <c:numFmt formatCode="0%" sourceLinked="1"/>
        <c:majorTickMark val="none"/>
        <c:tickLblPos val="none"/>
        <c:crossAx val="148590976"/>
        <c:crosses val="autoZero"/>
        <c:crossBetween val="between"/>
      </c:valAx>
      <c:spPr>
        <a:noFill/>
        <a:ln>
          <a:noFill/>
        </a:ln>
        <a:effectLst/>
      </c:spPr>
    </c:plotArea>
    <c:legend>
      <c:legendPos val="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Visitor</a:t>
            </a:r>
            <a:r>
              <a:rPr lang="en-US" baseline="0"/>
              <a:t> Feedback</a:t>
            </a:r>
            <a:endParaRPr lang="en-US"/>
          </a:p>
        </c:rich>
      </c:tx>
      <c:spPr>
        <a:noFill/>
        <a:ln>
          <a:noFill/>
        </a:ln>
        <a:effectLst/>
      </c:spPr>
    </c:title>
    <c:plotArea>
      <c:layout/>
      <c:barChart>
        <c:barDir val="col"/>
        <c:grouping val="percentStacked"/>
        <c:ser>
          <c:idx val="0"/>
          <c:order val="0"/>
          <c:tx>
            <c:strRef>
              <c:f>Sheet1!$B$1</c:f>
              <c:strCache>
                <c:ptCount val="1"/>
                <c:pt idx="0">
                  <c:v>Strongly Disagree</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Sheet1!$B$2:$B$11</c:f>
              <c:numCache>
                <c:formatCode>General</c:formatCode>
                <c:ptCount val="10"/>
                <c:pt idx="1">
                  <c:v>3</c:v>
                </c:pt>
                <c:pt idx="3">
                  <c:v>4</c:v>
                </c:pt>
                <c:pt idx="5">
                  <c:v>4</c:v>
                </c:pt>
                <c:pt idx="7">
                  <c:v>3</c:v>
                </c:pt>
                <c:pt idx="9">
                  <c:v>6</c:v>
                </c:pt>
              </c:numCache>
            </c:numRef>
          </c:val>
          <c:extLst xmlns:c16r2="http://schemas.microsoft.com/office/drawing/2015/06/chart">
            <c:ext xmlns:c16="http://schemas.microsoft.com/office/drawing/2014/chart" uri="{C3380CC4-5D6E-409C-BE32-E72D297353CC}">
              <c16:uniqueId val="{00000000-ED9A-4123-90DD-1C79B2BF9793}"/>
            </c:ext>
          </c:extLst>
        </c:ser>
        <c:ser>
          <c:idx val="1"/>
          <c:order val="1"/>
          <c:tx>
            <c:strRef>
              <c:f>Sheet1!$C$1</c:f>
              <c:strCache>
                <c:ptCount val="1"/>
                <c:pt idx="0">
                  <c:v>Disagree</c:v>
                </c:pt>
              </c:strCache>
            </c:strRef>
          </c:tx>
          <c:spPr>
            <a:solidFill>
              <a:schemeClr val="accent2"/>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Sheet1!$C$2:$C$11</c:f>
              <c:numCache>
                <c:formatCode>General</c:formatCode>
                <c:ptCount val="10"/>
                <c:pt idx="0">
                  <c:v>1</c:v>
                </c:pt>
                <c:pt idx="1">
                  <c:v>3</c:v>
                </c:pt>
                <c:pt idx="3">
                  <c:v>3</c:v>
                </c:pt>
                <c:pt idx="5">
                  <c:v>2</c:v>
                </c:pt>
                <c:pt idx="7">
                  <c:v>3</c:v>
                </c:pt>
                <c:pt idx="9">
                  <c:v>2</c:v>
                </c:pt>
              </c:numCache>
            </c:numRef>
          </c:val>
          <c:extLst xmlns:c16r2="http://schemas.microsoft.com/office/drawing/2015/06/chart">
            <c:ext xmlns:c16="http://schemas.microsoft.com/office/drawing/2014/chart" uri="{C3380CC4-5D6E-409C-BE32-E72D297353CC}">
              <c16:uniqueId val="{00000001-ED9A-4123-90DD-1C79B2BF9793}"/>
            </c:ext>
          </c:extLst>
        </c:ser>
        <c:ser>
          <c:idx val="2"/>
          <c:order val="2"/>
          <c:tx>
            <c:strRef>
              <c:f>Sheet1!$D$1</c:f>
              <c:strCache>
                <c:ptCount val="1"/>
                <c:pt idx="0">
                  <c:v>Neutral</c:v>
                </c:pt>
              </c:strCache>
            </c:strRef>
          </c:tx>
          <c:spPr>
            <a:solidFill>
              <a:schemeClr val="accent3"/>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Sheet1!$D$2:$D$11</c:f>
              <c:numCache>
                <c:formatCode>General</c:formatCode>
                <c:ptCount val="10"/>
                <c:pt idx="1">
                  <c:v>2</c:v>
                </c:pt>
                <c:pt idx="3">
                  <c:v>1</c:v>
                </c:pt>
                <c:pt idx="4">
                  <c:v>2</c:v>
                </c:pt>
                <c:pt idx="5">
                  <c:v>2</c:v>
                </c:pt>
                <c:pt idx="7">
                  <c:v>1</c:v>
                </c:pt>
                <c:pt idx="8">
                  <c:v>1</c:v>
                </c:pt>
              </c:numCache>
            </c:numRef>
          </c:val>
          <c:extLst xmlns:c16r2="http://schemas.microsoft.com/office/drawing/2015/06/chart">
            <c:ext xmlns:c16="http://schemas.microsoft.com/office/drawing/2014/chart" uri="{C3380CC4-5D6E-409C-BE32-E72D297353CC}">
              <c16:uniqueId val="{00000002-ED9A-4123-90DD-1C79B2BF9793}"/>
            </c:ext>
          </c:extLst>
        </c:ser>
        <c:ser>
          <c:idx val="3"/>
          <c:order val="3"/>
          <c:tx>
            <c:strRef>
              <c:f>Sheet1!$E$1</c:f>
              <c:strCache>
                <c:ptCount val="1"/>
                <c:pt idx="0">
                  <c:v>Agree</c:v>
                </c:pt>
              </c:strCache>
            </c:strRef>
          </c:tx>
          <c:spPr>
            <a:solidFill>
              <a:schemeClr val="accent4"/>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Sheet1!$E$2:$E$11</c:f>
              <c:numCache>
                <c:formatCode>General</c:formatCode>
                <c:ptCount val="10"/>
                <c:pt idx="0">
                  <c:v>5</c:v>
                </c:pt>
                <c:pt idx="2">
                  <c:v>3</c:v>
                </c:pt>
                <c:pt idx="4">
                  <c:v>2</c:v>
                </c:pt>
                <c:pt idx="6">
                  <c:v>1</c:v>
                </c:pt>
                <c:pt idx="7">
                  <c:v>1</c:v>
                </c:pt>
                <c:pt idx="8">
                  <c:v>3</c:v>
                </c:pt>
              </c:numCache>
            </c:numRef>
          </c:val>
          <c:extLst xmlns:c16r2="http://schemas.microsoft.com/office/drawing/2015/06/chart">
            <c:ext xmlns:c16="http://schemas.microsoft.com/office/drawing/2014/chart" uri="{C3380CC4-5D6E-409C-BE32-E72D297353CC}">
              <c16:uniqueId val="{00000003-ED9A-4123-90DD-1C79B2BF9793}"/>
            </c:ext>
          </c:extLst>
        </c:ser>
        <c:ser>
          <c:idx val="4"/>
          <c:order val="4"/>
          <c:tx>
            <c:strRef>
              <c:f>Sheet1!$F$1</c:f>
              <c:strCache>
                <c:ptCount val="1"/>
                <c:pt idx="0">
                  <c:v>Strongly Agree</c:v>
                </c:pt>
              </c:strCache>
            </c:strRef>
          </c:tx>
          <c:spPr>
            <a:solidFill>
              <a:schemeClr val="accent5"/>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Sheet1!$F$2:$F$11</c:f>
              <c:numCache>
                <c:formatCode>General</c:formatCode>
                <c:ptCount val="10"/>
                <c:pt idx="0">
                  <c:v>2</c:v>
                </c:pt>
                <c:pt idx="2">
                  <c:v>5</c:v>
                </c:pt>
                <c:pt idx="4">
                  <c:v>4</c:v>
                </c:pt>
                <c:pt idx="6">
                  <c:v>7</c:v>
                </c:pt>
                <c:pt idx="8">
                  <c:v>4</c:v>
                </c:pt>
              </c:numCache>
            </c:numRef>
          </c:val>
          <c:extLst xmlns:c16r2="http://schemas.microsoft.com/office/drawing/2015/06/chart">
            <c:ext xmlns:c16="http://schemas.microsoft.com/office/drawing/2014/chart" uri="{C3380CC4-5D6E-409C-BE32-E72D297353CC}">
              <c16:uniqueId val="{00000004-ED9A-4123-90DD-1C79B2BF9793}"/>
            </c:ext>
          </c:extLst>
        </c:ser>
        <c:dLbls>
          <c:showVal val="1"/>
        </c:dLbls>
        <c:gapWidth val="79"/>
        <c:overlap val="100"/>
        <c:axId val="148960768"/>
        <c:axId val="148962304"/>
      </c:barChart>
      <c:catAx>
        <c:axId val="14896076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8962304"/>
        <c:crosses val="autoZero"/>
        <c:auto val="1"/>
        <c:lblAlgn val="ctr"/>
        <c:lblOffset val="100"/>
      </c:catAx>
      <c:valAx>
        <c:axId val="148962304"/>
        <c:scaling>
          <c:orientation val="minMax"/>
        </c:scaling>
        <c:delete val="1"/>
        <c:axPos val="l"/>
        <c:numFmt formatCode="0%" sourceLinked="1"/>
        <c:majorTickMark val="none"/>
        <c:tickLblPos val="none"/>
        <c:crossAx val="148960768"/>
        <c:crosses val="autoZero"/>
        <c:crossBetween val="between"/>
      </c:valAx>
      <c:spPr>
        <a:noFill/>
        <a:ln>
          <a:noFill/>
        </a:ln>
        <a:effectLst/>
      </c:spPr>
    </c:plotArea>
    <c:legend>
      <c:legendPos val="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Prospective Student</a:t>
            </a:r>
            <a:r>
              <a:rPr lang="en-US" baseline="0"/>
              <a:t> Feedback</a:t>
            </a:r>
            <a:endParaRPr lang="en-US"/>
          </a:p>
        </c:rich>
      </c:tx>
      <c:spPr>
        <a:noFill/>
        <a:ln>
          <a:noFill/>
        </a:ln>
        <a:effectLst/>
      </c:spPr>
    </c:title>
    <c:plotArea>
      <c:layout/>
      <c:barChart>
        <c:barDir val="col"/>
        <c:grouping val="percentStacked"/>
        <c:ser>
          <c:idx val="0"/>
          <c:order val="0"/>
          <c:tx>
            <c:strRef>
              <c:f>Sheet1!$B$1</c:f>
              <c:strCache>
                <c:ptCount val="1"/>
                <c:pt idx="0">
                  <c:v>Strongly Disagree</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Sheet1!$B$2:$B$11</c:f>
              <c:numCache>
                <c:formatCode>General</c:formatCode>
                <c:ptCount val="10"/>
                <c:pt idx="1">
                  <c:v>5</c:v>
                </c:pt>
                <c:pt idx="3">
                  <c:v>6</c:v>
                </c:pt>
                <c:pt idx="5">
                  <c:v>3</c:v>
                </c:pt>
                <c:pt idx="7">
                  <c:v>6</c:v>
                </c:pt>
                <c:pt idx="9">
                  <c:v>5</c:v>
                </c:pt>
              </c:numCache>
            </c:numRef>
          </c:val>
          <c:extLst xmlns:c16r2="http://schemas.microsoft.com/office/drawing/2015/06/chart">
            <c:ext xmlns:c16="http://schemas.microsoft.com/office/drawing/2014/chart" uri="{C3380CC4-5D6E-409C-BE32-E72D297353CC}">
              <c16:uniqueId val="{00000000-678A-464B-BEA4-3DCC761680F8}"/>
            </c:ext>
          </c:extLst>
        </c:ser>
        <c:ser>
          <c:idx val="1"/>
          <c:order val="1"/>
          <c:tx>
            <c:strRef>
              <c:f>Sheet1!$C$1</c:f>
              <c:strCache>
                <c:ptCount val="1"/>
                <c:pt idx="0">
                  <c:v>Disagree</c:v>
                </c:pt>
              </c:strCache>
            </c:strRef>
          </c:tx>
          <c:spPr>
            <a:solidFill>
              <a:schemeClr val="accent2"/>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Sheet1!$C$2:$C$11</c:f>
              <c:numCache>
                <c:formatCode>General</c:formatCode>
                <c:ptCount val="10"/>
                <c:pt idx="1">
                  <c:v>3</c:v>
                </c:pt>
                <c:pt idx="5">
                  <c:v>5</c:v>
                </c:pt>
                <c:pt idx="7">
                  <c:v>2</c:v>
                </c:pt>
                <c:pt idx="9">
                  <c:v>2</c:v>
                </c:pt>
              </c:numCache>
            </c:numRef>
          </c:val>
          <c:extLst xmlns:c16r2="http://schemas.microsoft.com/office/drawing/2015/06/chart">
            <c:ext xmlns:c16="http://schemas.microsoft.com/office/drawing/2014/chart" uri="{C3380CC4-5D6E-409C-BE32-E72D297353CC}">
              <c16:uniqueId val="{00000001-678A-464B-BEA4-3DCC761680F8}"/>
            </c:ext>
          </c:extLst>
        </c:ser>
        <c:ser>
          <c:idx val="2"/>
          <c:order val="2"/>
          <c:tx>
            <c:strRef>
              <c:f>Sheet1!$D$1</c:f>
              <c:strCache>
                <c:ptCount val="1"/>
                <c:pt idx="0">
                  <c:v>Neutral</c:v>
                </c:pt>
              </c:strCache>
            </c:strRef>
          </c:tx>
          <c:spPr>
            <a:solidFill>
              <a:schemeClr val="accent3"/>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Sheet1!$D$2:$D$11</c:f>
              <c:numCache>
                <c:formatCode>General</c:formatCode>
                <c:ptCount val="10"/>
                <c:pt idx="3">
                  <c:v>2</c:v>
                </c:pt>
                <c:pt idx="4">
                  <c:v>1</c:v>
                </c:pt>
                <c:pt idx="6">
                  <c:v>1</c:v>
                </c:pt>
                <c:pt idx="9">
                  <c:v>1</c:v>
                </c:pt>
              </c:numCache>
            </c:numRef>
          </c:val>
          <c:extLst xmlns:c16r2="http://schemas.microsoft.com/office/drawing/2015/06/chart">
            <c:ext xmlns:c16="http://schemas.microsoft.com/office/drawing/2014/chart" uri="{C3380CC4-5D6E-409C-BE32-E72D297353CC}">
              <c16:uniqueId val="{00000002-678A-464B-BEA4-3DCC761680F8}"/>
            </c:ext>
          </c:extLst>
        </c:ser>
        <c:ser>
          <c:idx val="3"/>
          <c:order val="3"/>
          <c:tx>
            <c:strRef>
              <c:f>Sheet1!$E$1</c:f>
              <c:strCache>
                <c:ptCount val="1"/>
                <c:pt idx="0">
                  <c:v>Agree</c:v>
                </c:pt>
              </c:strCache>
            </c:strRef>
          </c:tx>
          <c:spPr>
            <a:solidFill>
              <a:schemeClr val="accent4"/>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Sheet1!$E$2:$E$11</c:f>
              <c:numCache>
                <c:formatCode>General</c:formatCode>
                <c:ptCount val="10"/>
                <c:pt idx="0">
                  <c:v>3</c:v>
                </c:pt>
                <c:pt idx="2">
                  <c:v>1</c:v>
                </c:pt>
                <c:pt idx="4">
                  <c:v>4</c:v>
                </c:pt>
                <c:pt idx="6">
                  <c:v>3</c:v>
                </c:pt>
                <c:pt idx="8">
                  <c:v>4</c:v>
                </c:pt>
              </c:numCache>
            </c:numRef>
          </c:val>
          <c:extLst xmlns:c16r2="http://schemas.microsoft.com/office/drawing/2015/06/chart">
            <c:ext xmlns:c16="http://schemas.microsoft.com/office/drawing/2014/chart" uri="{C3380CC4-5D6E-409C-BE32-E72D297353CC}">
              <c16:uniqueId val="{00000003-678A-464B-BEA4-3DCC761680F8}"/>
            </c:ext>
          </c:extLst>
        </c:ser>
        <c:ser>
          <c:idx val="4"/>
          <c:order val="4"/>
          <c:tx>
            <c:strRef>
              <c:f>Sheet1!$F$1</c:f>
              <c:strCache>
                <c:ptCount val="1"/>
                <c:pt idx="0">
                  <c:v>Strongly Agree</c:v>
                </c:pt>
              </c:strCache>
            </c:strRef>
          </c:tx>
          <c:spPr>
            <a:solidFill>
              <a:schemeClr val="accent5"/>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Sheet1!$F$2:$F$11</c:f>
              <c:numCache>
                <c:formatCode>General</c:formatCode>
                <c:ptCount val="10"/>
                <c:pt idx="0">
                  <c:v>5</c:v>
                </c:pt>
                <c:pt idx="2">
                  <c:v>7</c:v>
                </c:pt>
                <c:pt idx="4">
                  <c:v>3</c:v>
                </c:pt>
                <c:pt idx="6">
                  <c:v>4</c:v>
                </c:pt>
                <c:pt idx="8">
                  <c:v>4</c:v>
                </c:pt>
              </c:numCache>
            </c:numRef>
          </c:val>
          <c:extLst xmlns:c16r2="http://schemas.microsoft.com/office/drawing/2015/06/chart">
            <c:ext xmlns:c16="http://schemas.microsoft.com/office/drawing/2014/chart" uri="{C3380CC4-5D6E-409C-BE32-E72D297353CC}">
              <c16:uniqueId val="{00000004-678A-464B-BEA4-3DCC761680F8}"/>
            </c:ext>
          </c:extLst>
        </c:ser>
        <c:dLbls>
          <c:showVal val="1"/>
        </c:dLbls>
        <c:gapWidth val="79"/>
        <c:overlap val="100"/>
        <c:axId val="148740736"/>
        <c:axId val="148763008"/>
      </c:barChart>
      <c:catAx>
        <c:axId val="14874073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8763008"/>
        <c:crosses val="autoZero"/>
        <c:auto val="1"/>
        <c:lblAlgn val="ctr"/>
        <c:lblOffset val="100"/>
      </c:catAx>
      <c:valAx>
        <c:axId val="148763008"/>
        <c:scaling>
          <c:orientation val="minMax"/>
        </c:scaling>
        <c:delete val="1"/>
        <c:axPos val="l"/>
        <c:numFmt formatCode="0%" sourceLinked="1"/>
        <c:majorTickMark val="none"/>
        <c:tickLblPos val="none"/>
        <c:crossAx val="148740736"/>
        <c:crosses val="autoZero"/>
        <c:crossBetween val="between"/>
      </c:valAx>
      <c:spPr>
        <a:noFill/>
        <a:ln>
          <a:noFill/>
        </a:ln>
        <a:effectLst/>
      </c:spPr>
    </c:plotArea>
    <c:legend>
      <c:legendPos val="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baseline="0"/>
              <a:t>total participant Feedback</a:t>
            </a:r>
            <a:endParaRPr lang="en-US"/>
          </a:p>
        </c:rich>
      </c:tx>
      <c:spPr>
        <a:noFill/>
        <a:ln>
          <a:noFill/>
        </a:ln>
        <a:effectLst/>
      </c:spPr>
    </c:title>
    <c:plotArea>
      <c:layout/>
      <c:barChart>
        <c:barDir val="col"/>
        <c:grouping val="percentStacked"/>
        <c:ser>
          <c:idx val="0"/>
          <c:order val="0"/>
          <c:tx>
            <c:strRef>
              <c:f>Sheet1!$B$1</c:f>
              <c:strCache>
                <c:ptCount val="1"/>
                <c:pt idx="0">
                  <c:v>Strongly Disagree</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Sheet1!$B$2:$B$11</c:f>
              <c:numCache>
                <c:formatCode>General</c:formatCode>
                <c:ptCount val="10"/>
                <c:pt idx="1">
                  <c:v>15</c:v>
                </c:pt>
                <c:pt idx="3">
                  <c:v>16</c:v>
                </c:pt>
                <c:pt idx="5">
                  <c:v>10</c:v>
                </c:pt>
                <c:pt idx="7">
                  <c:v>18</c:v>
                </c:pt>
                <c:pt idx="9">
                  <c:v>19</c:v>
                </c:pt>
              </c:numCache>
            </c:numRef>
          </c:val>
          <c:extLst xmlns:c16r2="http://schemas.microsoft.com/office/drawing/2015/06/chart">
            <c:ext xmlns:c16="http://schemas.microsoft.com/office/drawing/2014/chart" uri="{C3380CC4-5D6E-409C-BE32-E72D297353CC}">
              <c16:uniqueId val="{00000000-490D-4D7A-A1A1-267EBE0B1829}"/>
            </c:ext>
          </c:extLst>
        </c:ser>
        <c:ser>
          <c:idx val="1"/>
          <c:order val="1"/>
          <c:tx>
            <c:strRef>
              <c:f>Sheet1!$C$1</c:f>
              <c:strCache>
                <c:ptCount val="1"/>
                <c:pt idx="0">
                  <c:v>Disagree</c:v>
                </c:pt>
              </c:strCache>
            </c:strRef>
          </c:tx>
          <c:spPr>
            <a:solidFill>
              <a:schemeClr val="accent2"/>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Sheet1!$C$2:$C$11</c:f>
              <c:numCache>
                <c:formatCode>General</c:formatCode>
                <c:ptCount val="10"/>
                <c:pt idx="0">
                  <c:v>1</c:v>
                </c:pt>
                <c:pt idx="1">
                  <c:v>8</c:v>
                </c:pt>
                <c:pt idx="3">
                  <c:v>7</c:v>
                </c:pt>
                <c:pt idx="5">
                  <c:v>15</c:v>
                </c:pt>
                <c:pt idx="7">
                  <c:v>9</c:v>
                </c:pt>
                <c:pt idx="9">
                  <c:v>8</c:v>
                </c:pt>
              </c:numCache>
            </c:numRef>
          </c:val>
          <c:extLst xmlns:c16r2="http://schemas.microsoft.com/office/drawing/2015/06/chart">
            <c:ext xmlns:c16="http://schemas.microsoft.com/office/drawing/2014/chart" uri="{C3380CC4-5D6E-409C-BE32-E72D297353CC}">
              <c16:uniqueId val="{00000001-490D-4D7A-A1A1-267EBE0B1829}"/>
            </c:ext>
          </c:extLst>
        </c:ser>
        <c:ser>
          <c:idx val="2"/>
          <c:order val="2"/>
          <c:tx>
            <c:strRef>
              <c:f>Sheet1!$D$1</c:f>
              <c:strCache>
                <c:ptCount val="1"/>
                <c:pt idx="0">
                  <c:v>Neutral</c:v>
                </c:pt>
              </c:strCache>
            </c:strRef>
          </c:tx>
          <c:spPr>
            <a:solidFill>
              <a:schemeClr val="accent3"/>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Sheet1!$D$2:$D$11</c:f>
              <c:numCache>
                <c:formatCode>General</c:formatCode>
                <c:ptCount val="10"/>
                <c:pt idx="0">
                  <c:v>1</c:v>
                </c:pt>
                <c:pt idx="1">
                  <c:v>7</c:v>
                </c:pt>
                <c:pt idx="2">
                  <c:v>2</c:v>
                </c:pt>
                <c:pt idx="3">
                  <c:v>7</c:v>
                </c:pt>
                <c:pt idx="4">
                  <c:v>3</c:v>
                </c:pt>
                <c:pt idx="5">
                  <c:v>4</c:v>
                </c:pt>
                <c:pt idx="6">
                  <c:v>2</c:v>
                </c:pt>
                <c:pt idx="7">
                  <c:v>2</c:v>
                </c:pt>
                <c:pt idx="8">
                  <c:v>3</c:v>
                </c:pt>
                <c:pt idx="9">
                  <c:v>2</c:v>
                </c:pt>
              </c:numCache>
            </c:numRef>
          </c:val>
          <c:extLst xmlns:c16r2="http://schemas.microsoft.com/office/drawing/2015/06/chart">
            <c:ext xmlns:c16="http://schemas.microsoft.com/office/drawing/2014/chart" uri="{C3380CC4-5D6E-409C-BE32-E72D297353CC}">
              <c16:uniqueId val="{00000002-490D-4D7A-A1A1-267EBE0B1829}"/>
            </c:ext>
          </c:extLst>
        </c:ser>
        <c:ser>
          <c:idx val="3"/>
          <c:order val="3"/>
          <c:tx>
            <c:strRef>
              <c:f>Sheet1!$E$1</c:f>
              <c:strCache>
                <c:ptCount val="1"/>
                <c:pt idx="0">
                  <c:v>Agree</c:v>
                </c:pt>
              </c:strCache>
            </c:strRef>
          </c:tx>
          <c:spPr>
            <a:solidFill>
              <a:schemeClr val="accent4"/>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Sheet1!$E$2:$E$11</c:f>
              <c:numCache>
                <c:formatCode>General</c:formatCode>
                <c:ptCount val="10"/>
                <c:pt idx="0">
                  <c:v>14</c:v>
                </c:pt>
                <c:pt idx="2">
                  <c:v>8</c:v>
                </c:pt>
                <c:pt idx="4">
                  <c:v>16</c:v>
                </c:pt>
                <c:pt idx="5">
                  <c:v>1</c:v>
                </c:pt>
                <c:pt idx="6">
                  <c:v>9</c:v>
                </c:pt>
                <c:pt idx="7">
                  <c:v>1</c:v>
                </c:pt>
                <c:pt idx="8">
                  <c:v>12</c:v>
                </c:pt>
              </c:numCache>
            </c:numRef>
          </c:val>
          <c:extLst xmlns:c16r2="http://schemas.microsoft.com/office/drawing/2015/06/chart">
            <c:ext xmlns:c16="http://schemas.microsoft.com/office/drawing/2014/chart" uri="{C3380CC4-5D6E-409C-BE32-E72D297353CC}">
              <c16:uniqueId val="{00000003-490D-4D7A-A1A1-267EBE0B1829}"/>
            </c:ext>
          </c:extLst>
        </c:ser>
        <c:ser>
          <c:idx val="4"/>
          <c:order val="4"/>
          <c:tx>
            <c:strRef>
              <c:f>Sheet1!$F$1</c:f>
              <c:strCache>
                <c:ptCount val="1"/>
                <c:pt idx="0">
                  <c:v>Strongly Agree</c:v>
                </c:pt>
              </c:strCache>
            </c:strRef>
          </c:tx>
          <c:spPr>
            <a:solidFill>
              <a:schemeClr val="accent5"/>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Sheet1!$F$2:$F$11</c:f>
              <c:numCache>
                <c:formatCode>General</c:formatCode>
                <c:ptCount val="10"/>
                <c:pt idx="0">
                  <c:v>14</c:v>
                </c:pt>
                <c:pt idx="2">
                  <c:v>20</c:v>
                </c:pt>
                <c:pt idx="4">
                  <c:v>11</c:v>
                </c:pt>
                <c:pt idx="6">
                  <c:v>19</c:v>
                </c:pt>
                <c:pt idx="8">
                  <c:v>15</c:v>
                </c:pt>
                <c:pt idx="9">
                  <c:v>1</c:v>
                </c:pt>
              </c:numCache>
            </c:numRef>
          </c:val>
          <c:extLst xmlns:c16r2="http://schemas.microsoft.com/office/drawing/2015/06/chart">
            <c:ext xmlns:c16="http://schemas.microsoft.com/office/drawing/2014/chart" uri="{C3380CC4-5D6E-409C-BE32-E72D297353CC}">
              <c16:uniqueId val="{00000004-490D-4D7A-A1A1-267EBE0B1829}"/>
            </c:ext>
          </c:extLst>
        </c:ser>
        <c:dLbls>
          <c:showVal val="1"/>
        </c:dLbls>
        <c:gapWidth val="79"/>
        <c:overlap val="100"/>
        <c:axId val="148299776"/>
        <c:axId val="148301312"/>
      </c:barChart>
      <c:catAx>
        <c:axId val="14829977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8301312"/>
        <c:crosses val="autoZero"/>
        <c:auto val="1"/>
        <c:lblAlgn val="ctr"/>
        <c:lblOffset val="100"/>
      </c:catAx>
      <c:valAx>
        <c:axId val="148301312"/>
        <c:scaling>
          <c:orientation val="minMax"/>
        </c:scaling>
        <c:delete val="1"/>
        <c:axPos val="l"/>
        <c:numFmt formatCode="0%" sourceLinked="1"/>
        <c:majorTickMark val="none"/>
        <c:tickLblPos val="none"/>
        <c:crossAx val="148299776"/>
        <c:crosses val="autoZero"/>
        <c:crossBetween val="between"/>
      </c:valAx>
      <c:spPr>
        <a:noFill/>
        <a:ln>
          <a:noFill/>
        </a:ln>
        <a:effectLst/>
      </c:spPr>
    </c:plotArea>
    <c:legend>
      <c:legendPos val="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DEB450-0C4A-4BD2-AC8C-3D7383BE1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1775</Words>
  <Characters>10122</Characters>
  <Application>Microsoft Office Word</Application>
  <DocSecurity>0</DocSecurity>
  <Lines>84</Lines>
  <Paragraphs>23</Paragraphs>
  <ScaleCrop>false</ScaleCrop>
  <Company/>
  <LinksUpToDate>false</LinksUpToDate>
  <CharactersWithSpaces>11874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L0liet</dc:creator>
  <cp:lastModifiedBy>L0liet</cp:lastModifiedBy>
  <cp:revision>1</cp:revision>
  <dcterms:created xsi:type="dcterms:W3CDTF">2016-05-12T07:01:00Z</dcterms:created>
  <dcterms:modified xsi:type="dcterms:W3CDTF">2016-05-12T07:02:00Z</dcterms:modified>
</cp:coreProperties>
</file>