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基础设置</w:t>
      </w:r>
    </w:p>
    <w:p>
      <w:pPr>
        <w:jc w:val="both"/>
        <w:rPr>
          <w:rFonts w:hint="eastAsia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首页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设为主页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按钮需修改，去掉</w:t>
      </w:r>
      <w:r>
        <w:rPr>
          <w:rFonts w:hint="eastAsia"/>
          <w:lang w:val="en-US" w:eastAsia="zh-CN"/>
        </w:rPr>
        <w:t xml:space="preserve">icon，色块改为 #b1c778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5906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384935" cy="5695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2、当下拉出现后，下拉按钮换成收回按钮，点击可收起下拉的导航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1260475</wp:posOffset>
                </wp:positionV>
                <wp:extent cx="2476500" cy="104775"/>
                <wp:effectExtent l="635" t="9525" r="1841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9005" y="4354195"/>
                          <a:ext cx="2476500" cy="104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4pt;margin-top:99.25pt;height:8.25pt;width:195pt;z-index:251658240;mso-width-relative:page;mso-height-relative:page;" filled="f" stroked="t" coordsize="21600,21600" o:gfxdata="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tmVkPaAAAACwEAAA8AAAAAAAAAAQAgAAAAIgAAAGRycy9kb3du&#10;cmV2LnhtbFBLAQIUABQAAAAIAIdO4kCfmG1d/QEAAKIDAAAOAAAAAAAAAAEAIAAAACkBAABkcnMv&#10;ZTJvRG9jLnhtbFBLBQYAAAAABgAGAFkBAACYBQAAAAA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054225" cy="280987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078990" cy="2785110"/>
            <wp:effectExtent l="0" t="0" r="1651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种植模式管理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3、缺少分割线，按钮字体及icon需更换一下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2880" cy="356235"/>
            <wp:effectExtent l="0" t="0" r="1397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150" cy="298450"/>
            <wp:effectExtent l="0" t="0" r="1270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字与字的间距需要调整一下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189355"/>
            <wp:effectExtent l="0" t="0" r="10160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表格中的间距需要调整一下，具体的标注页面已在  标注文件夹中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155190"/>
            <wp:effectExtent l="0" t="0" r="6350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缺少关闭按钮，弹窗的四角应为圆角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211455</wp:posOffset>
                </wp:positionV>
                <wp:extent cx="2276475" cy="9525"/>
                <wp:effectExtent l="0" t="45085" r="9525" b="596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68040" y="6513195"/>
                          <a:ext cx="22764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2pt;margin-top:16.65pt;height:0.75pt;width:179.25pt;z-index:251659264;mso-width-relative:page;mso-height-relative:page;" filled="f" stroked="t" coordsize="21600,21600" o:gfxdata="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JfIo42QAAAAkBAAAPAAAAAAAAAAEAIAAAACIAAABkcnMvZG93&#10;bnJldi54bWxQSwECFAAUAAAACACHTuJANCGD9v8BAACiAwAADgAAAAAAAAABACAAAAAoAQAAZHJz&#10;L2Uyb0RvYy54bWxQSwUGAAAAAAYABgBZAQAAmQUAAAAA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400935" cy="1228725"/>
            <wp:effectExtent l="0" t="0" r="1841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254885" cy="1222375"/>
            <wp:effectExtent l="0" t="0" r="12065" b="158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种植区域管理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标题下面的简介尽量缩减一下，最好控制在一行内的字数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434340"/>
            <wp:effectExtent l="0" t="0" r="7620" b="38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一进入种植区域管理页面就是玻璃温室，才能出现下面的添加信息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426210"/>
            <wp:effectExtent l="0" t="0" r="7620" b="25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3、导航条的样式跟设计图有出入，请按照设计图调整一下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495040" cy="676275"/>
            <wp:effectExtent l="0" t="0" r="10160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350520"/>
            <wp:effectExtent l="0" t="0" r="11430" b="1143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4、种植区域的名称和面积与背景矩形水平居中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487680</wp:posOffset>
                </wp:positionV>
                <wp:extent cx="1600200" cy="57150"/>
                <wp:effectExtent l="635" t="50800" r="18415" b="254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03755" y="8732520"/>
                          <a:ext cx="160020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.65pt;margin-top:38.4pt;height:4.5pt;width:126pt;z-index:251660288;mso-width-relative:page;mso-height-relative:page;" filled="f" stroked="t" coordsize="21600,21600" o:gfxdata="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WOd+m2QAAAAkBAAAPAAAAAAAAAAEAIAAAACIAAABkcnMv&#10;ZG93bnJldi54bWxQSwECFAAUAAAACACHTuJAciwtlwICAACtAwAADgAAAAAAAAABACAAAAAoAQAA&#10;ZHJzL2Uyb0RvYy54bWxQSwUGAAAAAAYABgBZAQAAnAUAAAAA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638300" cy="997585"/>
            <wp:effectExtent l="0" t="0" r="0" b="1206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828800" cy="1085850"/>
            <wp:effectExtent l="0" t="0" r="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5、两个修改按钮的取消功能都无效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24485"/>
            <wp:effectExtent l="0" t="0" r="10160" b="1841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704215"/>
            <wp:effectExtent l="0" t="0" r="11430" b="63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6、点击修改按钮才可修改名称及面积，现有的是可直接修改的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648970"/>
            <wp:effectExtent l="0" t="0" r="15240" b="1778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作物管理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1、添加作物：作物、果型、果色是可输入也可下拉的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570355"/>
            <wp:effectExtent l="0" t="0" r="5080" b="10795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五、物料管理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截屏中1处应在2处的前面，且按钮里面的icon、字应和色块垂直居中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537210"/>
            <wp:effectExtent l="0" t="0" r="5080" b="1524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2、字与图标比例不太对，建议把字号改大点或者把图标缩小一点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045210"/>
            <wp:effectExtent l="0" t="0" r="3810" b="254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3、下拉框样式建议贴近一下设计稿的下拉框样式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037840" cy="1952625"/>
            <wp:effectExtent l="0" t="0" r="10160" b="952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4、类别管理：添加按钮不能分行（火狐浏览器下）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95190" cy="876300"/>
            <wp:effectExtent l="0" t="0" r="1016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5、1处字体过大，建议字号为 14px，色号为 #666666；2处与上文 三、6 的问题一样，点击修改按钮才可修改名称及面积，现有的是可直接修改的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240155"/>
            <wp:effectExtent l="0" t="0" r="5080" b="1714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六、工序管理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1、添加多个单位时显示的样式为右图所示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767080</wp:posOffset>
                </wp:positionV>
                <wp:extent cx="933450" cy="0"/>
                <wp:effectExtent l="0" t="53975" r="0" b="603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3545" y="564388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35pt;margin-top:60.4pt;height:0pt;width:73.5pt;z-index:251661312;mso-width-relative:page;mso-height-relative:page;" filled="f" stroked="t" coordsize="21600,21600" o:gfxdata="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iWI4/YAAAACwEAAA8AAAAAAAAAAQAgAAAAIgAAAGRycy9kb3ducmV2Lnht&#10;bFBLAQIUABQAAAAIAIdO4kC85MwG+QEAAJ4DAAAOAAAAAAAAAAEAIAAAACcBAABkcnMvZTJvRG9j&#10;LnhtbFBLBQYAAAAABgAGAFkBAACSBQAAAAA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248535" cy="1124585"/>
            <wp:effectExtent l="0" t="0" r="18415" b="1841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5115" cy="904875"/>
            <wp:effectExtent l="0" t="0" r="13335" b="9525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0C30A"/>
    <w:multiLevelType w:val="singleLevel"/>
    <w:tmpl w:val="B890C30A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EF1824FD"/>
    <w:multiLevelType w:val="singleLevel"/>
    <w:tmpl w:val="EF1824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EF72525"/>
    <w:multiLevelType w:val="singleLevel"/>
    <w:tmpl w:val="0EF7252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C6B11DF"/>
    <w:multiLevelType w:val="singleLevel"/>
    <w:tmpl w:val="5C6B11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40F3E"/>
    <w:rsid w:val="0F18354D"/>
    <w:rsid w:val="27D06AA4"/>
    <w:rsid w:val="3B12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2018-06-05T07:09:23Z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