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12685"/>
      </w:tblGrid>
      <w:tr w:rsidR="00A1759A" w:rsidTr="00A1759A">
        <w:tc>
          <w:tcPr>
            <w:tcW w:w="12685" w:type="dxa"/>
            <w:tcBorders>
              <w:top w:val="nil"/>
              <w:left w:val="nil"/>
              <w:right w:val="nil"/>
            </w:tcBorders>
          </w:tcPr>
          <w:p w:rsidR="00A1759A" w:rsidRDefault="00A1759A" w:rsidP="00A1759A">
            <w:pPr>
              <w:jc w:val="center"/>
            </w:pPr>
            <w:r w:rsidRPr="00A1759A">
              <w:t>FINANCIAL PERIOD ENDED</w:t>
            </w:r>
          </w:p>
        </w:tc>
      </w:tr>
    </w:tbl>
    <w:tbl>
      <w:tblPr>
        <w:tblStyle w:val="PlainTable3"/>
        <w:tblpPr w:leftFromText="180" w:rightFromText="180" w:vertAnchor="text" w:horzAnchor="margin" w:tblpY="18"/>
        <w:tblW w:w="5000" w:type="pct"/>
        <w:tblLook w:val="04A0" w:firstRow="1" w:lastRow="0" w:firstColumn="1" w:lastColumn="0" w:noHBand="0" w:noVBand="1"/>
      </w:tblPr>
      <w:tblGrid>
        <w:gridCol w:w="14400"/>
      </w:tblGrid>
      <w:tr w:rsidR="00C63413" w:rsidTr="00C6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bookmarkStart w:id="0" w:name="_GoBack"/>
          <w:p w:rsidR="00C63413" w:rsidRDefault="00C63413" w:rsidP="00C63413">
            <w:r>
              <w:fldChar w:fldCharType="begin"/>
            </w:r>
            <w:r>
              <w:instrText xml:space="preserve"> DOCVARIABLE  Content.Table.Entity </w:instrText>
            </w:r>
            <w:r>
              <w:fldChar w:fldCharType="end"/>
            </w:r>
          </w:p>
        </w:tc>
      </w:tr>
      <w:bookmarkEnd w:id="0"/>
    </w:tbl>
    <w:p w:rsidR="00E471E5" w:rsidRDefault="00CC2F56"/>
    <w:sectPr w:rsidR="00E471E5" w:rsidSect="00B35C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CF4"/>
    <w:rsid w:val="000534B6"/>
    <w:rsid w:val="000D2DF7"/>
    <w:rsid w:val="0015635A"/>
    <w:rsid w:val="00191EDB"/>
    <w:rsid w:val="001E0062"/>
    <w:rsid w:val="00211385"/>
    <w:rsid w:val="002B73A4"/>
    <w:rsid w:val="00332916"/>
    <w:rsid w:val="0036621A"/>
    <w:rsid w:val="00434AA9"/>
    <w:rsid w:val="004C538A"/>
    <w:rsid w:val="00572A44"/>
    <w:rsid w:val="00676D4B"/>
    <w:rsid w:val="00691B94"/>
    <w:rsid w:val="007F2D74"/>
    <w:rsid w:val="008C25C4"/>
    <w:rsid w:val="00926337"/>
    <w:rsid w:val="00A1759A"/>
    <w:rsid w:val="00A548C1"/>
    <w:rsid w:val="00B35CF4"/>
    <w:rsid w:val="00C63413"/>
    <w:rsid w:val="00CA7E04"/>
    <w:rsid w:val="00CC2F56"/>
    <w:rsid w:val="00CF57E2"/>
    <w:rsid w:val="00D80B62"/>
    <w:rsid w:val="00DE7134"/>
    <w:rsid w:val="00E36677"/>
    <w:rsid w:val="00E6452D"/>
    <w:rsid w:val="00E83AC9"/>
    <w:rsid w:val="00EF67C6"/>
    <w:rsid w:val="00F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1AA7-2456-4E1A-B9D1-8D791FD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645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645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1563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71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2F56"/>
    <w:pPr>
      <w:spacing w:after="0" w:line="240" w:lineRule="auto"/>
      <w:jc w:val="right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 w:val="0"/>
        <w:bCs/>
        <w:caps/>
      </w:rPr>
      <w:tblPr/>
      <w:tcPr>
        <w:tcBorders>
          <w:top w:val="nil"/>
        </w:tcBorders>
      </w:tcPr>
    </w:tblStylePr>
    <w:tblStylePr w:type="firstCol">
      <w:pPr>
        <w:jc w:val="left"/>
      </w:pPr>
      <w:rPr>
        <w:b w:val="0"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24</cp:revision>
  <dcterms:created xsi:type="dcterms:W3CDTF">2018-03-15T14:54:00Z</dcterms:created>
  <dcterms:modified xsi:type="dcterms:W3CDTF">2019-10-16T07:33:00Z</dcterms:modified>
</cp:coreProperties>
</file>