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A94521" w14:paraId="15457E02" w14:textId="77777777" w:rsidTr="00BF4C6D">
        <w:trPr>
          <w:trHeight w:val="3140"/>
        </w:trPr>
        <w:tc>
          <w:tcPr>
            <w:tcW w:w="1255" w:type="dxa"/>
          </w:tcPr>
          <w:p w14:paraId="1093BF77" w14:textId="2D0C72E7" w:rsidR="00A94521" w:rsidRDefault="00A94521"/>
        </w:tc>
        <w:tc>
          <w:tcPr>
            <w:tcW w:w="8095" w:type="dxa"/>
          </w:tcPr>
          <w:p w14:paraId="0F24E3D8" w14:textId="77777777" w:rsidR="00A94521" w:rsidRDefault="00A94521"/>
        </w:tc>
      </w:tr>
      <w:tr w:rsidR="00A94521" w14:paraId="69763AB8" w14:textId="77777777" w:rsidTr="00BF4C6D">
        <w:trPr>
          <w:trHeight w:val="2870"/>
        </w:trPr>
        <w:tc>
          <w:tcPr>
            <w:tcW w:w="1255" w:type="dxa"/>
          </w:tcPr>
          <w:p w14:paraId="25FFD078" w14:textId="6C55A79F" w:rsidR="00A94521" w:rsidRDefault="00A94521"/>
        </w:tc>
        <w:tc>
          <w:tcPr>
            <w:tcW w:w="8095" w:type="dxa"/>
          </w:tcPr>
          <w:p w14:paraId="61ED58D8" w14:textId="77777777" w:rsidR="00A94521" w:rsidRDefault="00A94521"/>
        </w:tc>
      </w:tr>
      <w:tr w:rsidR="00A94521" w14:paraId="0AC67155" w14:textId="77777777" w:rsidTr="00505599">
        <w:trPr>
          <w:trHeight w:val="1250"/>
        </w:trPr>
        <w:tc>
          <w:tcPr>
            <w:tcW w:w="1255" w:type="dxa"/>
          </w:tcPr>
          <w:p w14:paraId="77B7A664" w14:textId="087785D3" w:rsidR="00A94521" w:rsidRDefault="00A94521">
            <w:pPr>
              <w:rPr>
                <w:cs/>
              </w:rPr>
            </w:pPr>
          </w:p>
        </w:tc>
        <w:tc>
          <w:tcPr>
            <w:tcW w:w="8095" w:type="dxa"/>
          </w:tcPr>
          <w:p w14:paraId="5B774CB4" w14:textId="77777777" w:rsidR="00A94521" w:rsidRDefault="00A94521"/>
        </w:tc>
      </w:tr>
      <w:tr w:rsidR="00A94521" w14:paraId="60ED4581" w14:textId="77777777" w:rsidTr="00BF4C6D">
        <w:trPr>
          <w:trHeight w:val="1610"/>
        </w:trPr>
        <w:tc>
          <w:tcPr>
            <w:tcW w:w="1255" w:type="dxa"/>
          </w:tcPr>
          <w:p w14:paraId="79F6787B" w14:textId="0CD953FB" w:rsidR="00A94521" w:rsidRDefault="00A94521">
            <w:pPr>
              <w:rPr>
                <w:cs/>
              </w:rPr>
            </w:pPr>
          </w:p>
        </w:tc>
        <w:tc>
          <w:tcPr>
            <w:tcW w:w="8095" w:type="dxa"/>
          </w:tcPr>
          <w:p w14:paraId="7F790622" w14:textId="77777777" w:rsidR="00A94521" w:rsidRDefault="00A94521"/>
        </w:tc>
      </w:tr>
      <w:tr w:rsidR="00A94521" w14:paraId="2912936D" w14:textId="77777777" w:rsidTr="00A94521">
        <w:tc>
          <w:tcPr>
            <w:tcW w:w="1255" w:type="dxa"/>
          </w:tcPr>
          <w:p w14:paraId="09904926" w14:textId="0EB690AF" w:rsidR="00A94521" w:rsidRDefault="00A94521">
            <w:pPr>
              <w:rPr>
                <w:cs/>
              </w:rPr>
            </w:pPr>
          </w:p>
        </w:tc>
        <w:tc>
          <w:tcPr>
            <w:tcW w:w="8095" w:type="dxa"/>
          </w:tcPr>
          <w:p w14:paraId="7F52DDC4" w14:textId="77777777" w:rsidR="00A94521" w:rsidRDefault="00A94521"/>
        </w:tc>
      </w:tr>
      <w:tr w:rsidR="00A94521" w14:paraId="37A276C0" w14:textId="77777777" w:rsidTr="00A94521">
        <w:tc>
          <w:tcPr>
            <w:tcW w:w="1255" w:type="dxa"/>
          </w:tcPr>
          <w:p w14:paraId="48AE93BD" w14:textId="7A0E393B" w:rsidR="00A94521" w:rsidRDefault="00A94521">
            <w:pPr>
              <w:rPr>
                <w:cs/>
              </w:rPr>
            </w:pPr>
          </w:p>
        </w:tc>
        <w:tc>
          <w:tcPr>
            <w:tcW w:w="8095" w:type="dxa"/>
          </w:tcPr>
          <w:p w14:paraId="6C669D03" w14:textId="77777777" w:rsidR="00A94521" w:rsidRDefault="00A94521"/>
        </w:tc>
      </w:tr>
      <w:tr w:rsidR="00A94521" w14:paraId="4D7C7BF3" w14:textId="77777777" w:rsidTr="00A94521">
        <w:tc>
          <w:tcPr>
            <w:tcW w:w="1255" w:type="dxa"/>
          </w:tcPr>
          <w:p w14:paraId="6EB2648F" w14:textId="72F9F3E3" w:rsidR="00A94521" w:rsidRDefault="00A94521">
            <w:pPr>
              <w:rPr>
                <w:cs/>
              </w:rPr>
            </w:pPr>
          </w:p>
        </w:tc>
        <w:tc>
          <w:tcPr>
            <w:tcW w:w="8095" w:type="dxa"/>
          </w:tcPr>
          <w:p w14:paraId="4CC8C6B9" w14:textId="77777777" w:rsidR="00A94521" w:rsidRDefault="00A94521"/>
        </w:tc>
      </w:tr>
      <w:tr w:rsidR="00A94521" w14:paraId="2B0BD30C" w14:textId="77777777" w:rsidTr="00A94521">
        <w:tc>
          <w:tcPr>
            <w:tcW w:w="1255" w:type="dxa"/>
          </w:tcPr>
          <w:p w14:paraId="3BAC03D3" w14:textId="77777777" w:rsidR="00A94521" w:rsidRDefault="00A94521" w:rsidP="00505599">
            <w:pPr>
              <w:pStyle w:val="Title"/>
              <w:rPr>
                <w:cs/>
              </w:rPr>
            </w:pPr>
            <w:r w:rsidRPr="00A94521">
              <w:rPr>
                <w:cs/>
              </w:rPr>
              <w:fldChar w:fldCharType="begin"/>
            </w:r>
            <w:r w:rsidRPr="00A94521">
              <w:rPr>
                <w:cs/>
              </w:rPr>
              <w:instrText xml:space="preserve"> </w:instrText>
            </w:r>
            <w:r w:rsidRPr="00A94521">
              <w:instrText>DOCVARI</w:instrText>
            </w:r>
            <w:r w:rsidRPr="00A94521">
              <w:lastRenderedPageBreak/>
              <w:instrText>ABLE  Entity.Name</w:instrText>
            </w:r>
            <w:r w:rsidRPr="00A94521">
              <w:rPr>
                <w:cs/>
              </w:rPr>
              <w:instrText xml:space="preserve"> </w:instrText>
            </w:r>
            <w:r w:rsidRPr="00A94521">
              <w:rPr>
                <w:cs/>
              </w:rPr>
              <w:fldChar w:fldCharType="end"/>
            </w:r>
          </w:p>
        </w:tc>
        <w:tc>
          <w:tcPr>
            <w:tcW w:w="8095" w:type="dxa"/>
          </w:tcPr>
          <w:p w14:paraId="511B9ABB" w14:textId="77777777" w:rsidR="00A94521" w:rsidRDefault="00A94521">
            <w:bookmarkStart w:id="0" w:name="_GoBack"/>
            <w:bookmarkEnd w:id="0"/>
          </w:p>
        </w:tc>
      </w:tr>
      <w:tr w:rsidR="00A94521" w14:paraId="4F8E5810" w14:textId="77777777" w:rsidTr="00A94521">
        <w:tc>
          <w:tcPr>
            <w:tcW w:w="1255" w:type="dxa"/>
          </w:tcPr>
          <w:p w14:paraId="7FAC4866" w14:textId="77777777" w:rsidR="00A94521" w:rsidRDefault="00A94521">
            <w:pPr>
              <w:rPr>
                <w:cs/>
              </w:rPr>
            </w:pPr>
          </w:p>
        </w:tc>
        <w:tc>
          <w:tcPr>
            <w:tcW w:w="8095" w:type="dxa"/>
          </w:tcPr>
          <w:p w14:paraId="0F62777B" w14:textId="77777777" w:rsidR="00A94521" w:rsidRDefault="00A94521"/>
        </w:tc>
      </w:tr>
    </w:tbl>
    <w:p w14:paraId="22D5485D" w14:textId="77777777" w:rsidR="00854644" w:rsidRDefault="00854644"/>
    <w:sectPr w:rsidR="0085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521"/>
    <w:rsid w:val="00261BE4"/>
    <w:rsid w:val="00305062"/>
    <w:rsid w:val="00314E5C"/>
    <w:rsid w:val="00462516"/>
    <w:rsid w:val="00505599"/>
    <w:rsid w:val="00854644"/>
    <w:rsid w:val="0089173B"/>
    <w:rsid w:val="00A94521"/>
    <w:rsid w:val="00AE58BA"/>
    <w:rsid w:val="00B113DA"/>
    <w:rsid w:val="00B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A715"/>
  <w15:chartTrackingRefBased/>
  <w15:docId w15:val="{65DE2C46-61C4-4DDC-9BA0-94C5BCB4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05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5599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Aphiradee Kobketkom</dc:creator>
  <cp:keywords/>
  <dc:description/>
  <cp:lastModifiedBy>Vee Jirapongcharoenlarb</cp:lastModifiedBy>
  <cp:revision>4</cp:revision>
  <dcterms:created xsi:type="dcterms:W3CDTF">2018-06-26T04:46:00Z</dcterms:created>
  <dcterms:modified xsi:type="dcterms:W3CDTF">2018-06-27T06:46:00Z</dcterms:modified>
</cp:coreProperties>
</file>