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819" w:rsidRPr="00160A54" w:rsidRDefault="00BE5819" w:rsidP="00160A54">
      <w:pPr>
        <w:spacing w:after="0" w:line="360" w:lineRule="auto"/>
        <w:rPr>
          <w:rFonts w:ascii="Calibri" w:hAnsi="Calibri" w:cs="Calibri"/>
          <w:b/>
          <w:sz w:val="24"/>
          <w:szCs w:val="24"/>
        </w:rPr>
      </w:pPr>
      <w:r w:rsidRPr="00160A54">
        <w:rPr>
          <w:rFonts w:ascii="Calibri" w:hAnsi="Calibri" w:cs="Calibri"/>
          <w:b/>
          <w:sz w:val="24"/>
          <w:szCs w:val="24"/>
        </w:rPr>
        <w:t>Atividade 1</w:t>
      </w:r>
      <w:r w:rsidR="001431C8">
        <w:rPr>
          <w:rFonts w:ascii="Calibri" w:hAnsi="Calibri" w:cs="Calibri"/>
          <w:b/>
          <w:sz w:val="24"/>
          <w:szCs w:val="24"/>
        </w:rPr>
        <w:t xml:space="preserve"> - Gestão e Coordenação</w:t>
      </w:r>
    </w:p>
    <w:p w:rsidR="00BE5819" w:rsidRPr="00160A54" w:rsidRDefault="00BE5819" w:rsidP="00160A54">
      <w:pPr>
        <w:pStyle w:val="PargrafodaLista"/>
        <w:spacing w:after="0" w:line="360" w:lineRule="auto"/>
        <w:ind w:left="0"/>
        <w:rPr>
          <w:rFonts w:ascii="Calibri" w:hAnsi="Calibri" w:cs="Calibri"/>
          <w:sz w:val="24"/>
          <w:szCs w:val="24"/>
        </w:rPr>
      </w:pPr>
      <w:r w:rsidRPr="00160A54">
        <w:rPr>
          <w:rFonts w:ascii="Calibri" w:hAnsi="Calibri" w:cs="Calibri"/>
          <w:sz w:val="24"/>
          <w:szCs w:val="24"/>
        </w:rPr>
        <w:t xml:space="preserve">Data de Início / </w:t>
      </w:r>
      <w:proofErr w:type="spellStart"/>
      <w:r w:rsidRPr="00160A54">
        <w:rPr>
          <w:rFonts w:ascii="Calibri" w:hAnsi="Calibri" w:cs="Calibri"/>
          <w:sz w:val="24"/>
          <w:szCs w:val="24"/>
        </w:rPr>
        <w:t>Start</w:t>
      </w:r>
      <w:proofErr w:type="spellEnd"/>
      <w:r w:rsidRPr="00160A54">
        <w:rPr>
          <w:rFonts w:ascii="Calibri" w:hAnsi="Calibri" w:cs="Calibri"/>
          <w:sz w:val="24"/>
          <w:szCs w:val="24"/>
        </w:rPr>
        <w:t xml:space="preserve"> Date </w:t>
      </w:r>
    </w:p>
    <w:p w:rsidR="00BE5819" w:rsidRPr="00160A54" w:rsidRDefault="00BE5819" w:rsidP="00160A54">
      <w:pPr>
        <w:pStyle w:val="PargrafodaLista"/>
        <w:spacing w:after="0" w:line="360" w:lineRule="auto"/>
        <w:ind w:left="0"/>
        <w:rPr>
          <w:rFonts w:ascii="Calibri" w:hAnsi="Calibri" w:cs="Calibri"/>
          <w:sz w:val="24"/>
          <w:szCs w:val="24"/>
        </w:rPr>
      </w:pPr>
      <w:r w:rsidRPr="00160A54">
        <w:rPr>
          <w:rFonts w:ascii="Calibri" w:hAnsi="Calibri" w:cs="Calibri"/>
          <w:sz w:val="24"/>
          <w:szCs w:val="24"/>
        </w:rPr>
        <w:t>01-10-2026</w:t>
      </w:r>
    </w:p>
    <w:p w:rsidR="00BE5819" w:rsidRPr="00160A54" w:rsidRDefault="00BE5819" w:rsidP="00160A54">
      <w:pPr>
        <w:pStyle w:val="PargrafodaLista"/>
        <w:spacing w:after="0" w:line="360" w:lineRule="auto"/>
        <w:ind w:left="0"/>
        <w:rPr>
          <w:rFonts w:ascii="Calibri" w:hAnsi="Calibri" w:cs="Calibri"/>
          <w:sz w:val="24"/>
          <w:szCs w:val="24"/>
        </w:rPr>
      </w:pPr>
      <w:r w:rsidRPr="00160A54">
        <w:rPr>
          <w:rFonts w:ascii="Calibri" w:hAnsi="Calibri" w:cs="Calibri"/>
          <w:sz w:val="24"/>
          <w:szCs w:val="24"/>
        </w:rPr>
        <w:t xml:space="preserve">Data de Conclusão / </w:t>
      </w:r>
      <w:proofErr w:type="spellStart"/>
      <w:r w:rsidRPr="00160A54">
        <w:rPr>
          <w:rFonts w:ascii="Calibri" w:hAnsi="Calibri" w:cs="Calibri"/>
          <w:sz w:val="24"/>
          <w:szCs w:val="24"/>
        </w:rPr>
        <w:t>Conclusion</w:t>
      </w:r>
      <w:proofErr w:type="spellEnd"/>
      <w:r w:rsidRPr="00160A54">
        <w:rPr>
          <w:rFonts w:ascii="Calibri" w:hAnsi="Calibri" w:cs="Calibri"/>
          <w:sz w:val="24"/>
          <w:szCs w:val="24"/>
        </w:rPr>
        <w:t xml:space="preserve"> Date</w:t>
      </w:r>
    </w:p>
    <w:p w:rsidR="00BE5819" w:rsidRPr="00160A54" w:rsidRDefault="00BE5819" w:rsidP="00160A54">
      <w:pPr>
        <w:pStyle w:val="Default"/>
        <w:spacing w:line="360" w:lineRule="auto"/>
        <w:rPr>
          <w:rFonts w:ascii="Calibri" w:hAnsi="Calibri" w:cs="Calibri"/>
          <w:lang w:val="pt-PT"/>
        </w:rPr>
      </w:pPr>
      <w:r w:rsidRPr="00160A54">
        <w:rPr>
          <w:rFonts w:ascii="Calibri" w:hAnsi="Calibri" w:cs="Calibri"/>
          <w:lang w:val="pt-PT"/>
        </w:rPr>
        <w:t>30-09-2029</w:t>
      </w:r>
    </w:p>
    <w:p w:rsidR="00BE5819" w:rsidRPr="00BE5819" w:rsidRDefault="00BE5819" w:rsidP="00BE5819">
      <w:proofErr w:type="spellStart"/>
      <w:r>
        <w:t>Task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:rsidR="00160A54" w:rsidRPr="00BE5819" w:rsidRDefault="00160A54" w:rsidP="00160A54">
      <w:r w:rsidRPr="00BE5819">
        <w:t>Atividade 1 - Gestão e coordenação do projeto</w:t>
      </w:r>
      <w:r>
        <w:t xml:space="preserve"> (3500 </w:t>
      </w:r>
      <w:proofErr w:type="spellStart"/>
      <w:r>
        <w:t>car</w:t>
      </w:r>
      <w:proofErr w:type="spellEnd"/>
      <w:r>
        <w:t xml:space="preserve">; </w:t>
      </w:r>
      <w:r w:rsidR="00B70A1E">
        <w:rPr>
          <w:highlight w:val="yellow"/>
        </w:rPr>
        <w:t>3436</w:t>
      </w:r>
      <w:r w:rsidRPr="00BE5819">
        <w:rPr>
          <w:highlight w:val="yellow"/>
        </w:rPr>
        <w:t xml:space="preserve"> </w:t>
      </w:r>
      <w:proofErr w:type="spellStart"/>
      <w:r w:rsidRPr="00BE5819">
        <w:rPr>
          <w:highlight w:val="yellow"/>
        </w:rPr>
        <w:t>car</w:t>
      </w:r>
      <w:proofErr w:type="spellEnd"/>
      <w:r>
        <w:t>)</w:t>
      </w:r>
    </w:p>
    <w:p w:rsidR="00160A54" w:rsidRDefault="00AD023D" w:rsidP="008C637A">
      <w:pPr>
        <w:spacing w:after="0" w:line="360" w:lineRule="auto"/>
        <w:jc w:val="both"/>
      </w:pPr>
      <w:r>
        <w:t>A gestão</w:t>
      </w:r>
      <w:r w:rsidR="00160A54">
        <w:t xml:space="preserve"> do projeto </w:t>
      </w:r>
      <w:r>
        <w:t>será assegurada pela Investigadora Principal</w:t>
      </w:r>
      <w:r w:rsidR="00470B69">
        <w:t xml:space="preserve"> Ana Cristina Coelho</w:t>
      </w:r>
      <w:r>
        <w:t xml:space="preserve">, </w:t>
      </w:r>
      <w:r w:rsidRPr="00F67730">
        <w:rPr>
          <w:rFonts w:ascii="Calibri" w:eastAsia="Lato-Regular" w:hAnsi="Calibri" w:cs="Calibri"/>
        </w:rPr>
        <w:t xml:space="preserve">apoiada por uma equipa </w:t>
      </w:r>
      <w:r w:rsidR="009F2F59">
        <w:rPr>
          <w:rFonts w:ascii="Calibri" w:eastAsia="Lato-Regular" w:hAnsi="Calibri" w:cs="Calibri"/>
        </w:rPr>
        <w:t xml:space="preserve">de investigadores </w:t>
      </w:r>
      <w:r w:rsidRPr="00F67730">
        <w:rPr>
          <w:rFonts w:ascii="Calibri" w:eastAsia="Lato-Regular" w:hAnsi="Calibri" w:cs="Calibri"/>
        </w:rPr>
        <w:t>multidiscip</w:t>
      </w:r>
      <w:r w:rsidR="00470B69">
        <w:rPr>
          <w:rFonts w:ascii="Calibri" w:eastAsia="Lato-Regular" w:hAnsi="Calibri" w:cs="Calibri"/>
        </w:rPr>
        <w:t xml:space="preserve">linar </w:t>
      </w:r>
      <w:r w:rsidR="009F2F59">
        <w:rPr>
          <w:rFonts w:ascii="Calibri" w:eastAsia="Lato-Regular" w:hAnsi="Calibri" w:cs="Calibri"/>
        </w:rPr>
        <w:t xml:space="preserve">e pela UAIC (unidade de apoio à investigação científica) da </w:t>
      </w:r>
      <w:proofErr w:type="spellStart"/>
      <w:r w:rsidR="009F2F59">
        <w:rPr>
          <w:rFonts w:ascii="Calibri" w:eastAsia="Lato-Regular" w:hAnsi="Calibri" w:cs="Calibri"/>
        </w:rPr>
        <w:t>UAlg</w:t>
      </w:r>
      <w:proofErr w:type="spellEnd"/>
      <w:r w:rsidR="009F2F59">
        <w:rPr>
          <w:rFonts w:ascii="Calibri" w:eastAsia="Lato-Regular" w:hAnsi="Calibri" w:cs="Calibri"/>
        </w:rPr>
        <w:t xml:space="preserve">. </w:t>
      </w:r>
      <w:r w:rsidR="00160A54">
        <w:t xml:space="preserve"> </w:t>
      </w:r>
    </w:p>
    <w:p w:rsidR="00160A54" w:rsidRDefault="00AD023D" w:rsidP="008C637A">
      <w:pPr>
        <w:spacing w:after="0" w:line="360" w:lineRule="auto"/>
        <w:jc w:val="both"/>
      </w:pPr>
      <w:r>
        <w:t>As tarefas incluem:</w:t>
      </w:r>
    </w:p>
    <w:p w:rsidR="00160A54" w:rsidRDefault="00160A54" w:rsidP="008C637A">
      <w:pPr>
        <w:spacing w:after="0" w:line="360" w:lineRule="auto"/>
        <w:jc w:val="both"/>
      </w:pPr>
      <w:r>
        <w:t xml:space="preserve">A1.1. </w:t>
      </w:r>
      <w:r w:rsidR="00AD023D" w:rsidRPr="00F67730">
        <w:rPr>
          <w:rFonts w:ascii="Calibri" w:eastAsia="Lato-Regular" w:hAnsi="Calibri" w:cs="Calibri"/>
        </w:rPr>
        <w:t>Apresentação preliminar</w:t>
      </w:r>
      <w:r w:rsidR="0020526A">
        <w:rPr>
          <w:rFonts w:ascii="Calibri" w:eastAsia="Lato-Regular" w:hAnsi="Calibri" w:cs="Calibri"/>
        </w:rPr>
        <w:t xml:space="preserve"> às entidades locais e colaboradores</w:t>
      </w:r>
      <w:r w:rsidR="00AD023D" w:rsidRPr="00F67730">
        <w:rPr>
          <w:rFonts w:ascii="Calibri" w:eastAsia="Lato-Regular" w:hAnsi="Calibri" w:cs="Calibri"/>
        </w:rPr>
        <w:t xml:space="preserve"> institucionais (municípios e ICNF)</w:t>
      </w:r>
      <w:r>
        <w:t>;</w:t>
      </w:r>
    </w:p>
    <w:p w:rsidR="00160A54" w:rsidRDefault="00160A54" w:rsidP="008C637A">
      <w:pPr>
        <w:spacing w:after="0" w:line="360" w:lineRule="auto"/>
        <w:jc w:val="both"/>
      </w:pPr>
      <w:r>
        <w:t xml:space="preserve">A1.2. </w:t>
      </w:r>
      <w:r w:rsidR="00AD023D" w:rsidRPr="00F67730">
        <w:rPr>
          <w:rFonts w:ascii="Calibri" w:eastAsia="Lato-Regular" w:hAnsi="Calibri" w:cs="Calibri"/>
        </w:rPr>
        <w:t>Seleção da equipa, com base na exper</w:t>
      </w:r>
      <w:r w:rsidR="00AD023D">
        <w:rPr>
          <w:rFonts w:ascii="Calibri" w:eastAsia="Lato-Regular" w:hAnsi="Calibri" w:cs="Calibri"/>
        </w:rPr>
        <w:t>iência em áreas-chave (bioquímica, biologia das plantas, ciências e tecnologias do ambiente</w:t>
      </w:r>
      <w:r w:rsidR="00AD023D" w:rsidRPr="00F67730">
        <w:rPr>
          <w:rFonts w:ascii="Calibri" w:eastAsia="Lato-Regular" w:hAnsi="Calibri" w:cs="Calibri"/>
        </w:rPr>
        <w:t>, eletrónica, sensores, IA</w:t>
      </w:r>
      <w:r w:rsidR="00AD023D">
        <w:rPr>
          <w:rFonts w:ascii="Calibri" w:eastAsia="Lato-Regular" w:hAnsi="Calibri" w:cs="Calibri"/>
        </w:rPr>
        <w:t>, design</w:t>
      </w:r>
      <w:r w:rsidR="00AD023D" w:rsidRPr="00F67730">
        <w:rPr>
          <w:rFonts w:ascii="Calibri" w:eastAsia="Lato-Regular" w:hAnsi="Calibri" w:cs="Calibri"/>
        </w:rPr>
        <w:t>)</w:t>
      </w:r>
      <w:r>
        <w:t>;</w:t>
      </w:r>
    </w:p>
    <w:p w:rsidR="00B70A1E" w:rsidRDefault="00B70A1E" w:rsidP="008C637A">
      <w:pPr>
        <w:spacing w:after="0" w:line="360" w:lineRule="auto"/>
        <w:jc w:val="both"/>
      </w:pPr>
      <w:r>
        <w:t xml:space="preserve">A1.3. Concursos para 3 bolsas </w:t>
      </w:r>
      <w:r w:rsidR="004C12A1">
        <w:t>de investigação, 1 bolsa pós-dou</w:t>
      </w:r>
      <w:bookmarkStart w:id="0" w:name="_GoBack"/>
      <w:bookmarkEnd w:id="0"/>
      <w:r w:rsidR="004C12A1">
        <w:t>toral</w:t>
      </w:r>
      <w:r>
        <w:t xml:space="preserve"> e 2 bolsas de doutoramento.</w:t>
      </w:r>
    </w:p>
    <w:p w:rsidR="00160A54" w:rsidRDefault="00B70A1E" w:rsidP="008C637A">
      <w:pPr>
        <w:spacing w:after="0" w:line="360" w:lineRule="auto"/>
        <w:jc w:val="both"/>
      </w:pPr>
      <w:r>
        <w:t>A1.4</w:t>
      </w:r>
      <w:r w:rsidR="00160A54">
        <w:t xml:space="preserve">. </w:t>
      </w:r>
      <w:r w:rsidR="00AD023D" w:rsidRPr="00F67730">
        <w:rPr>
          <w:rFonts w:ascii="Calibri" w:eastAsia="Lato-Regular" w:hAnsi="Calibri" w:cs="Calibri"/>
        </w:rPr>
        <w:t xml:space="preserve">Implementação de ferramentas de gestão (cronogramas, mapas de recursos, plataformas colaborativas como Teams e </w:t>
      </w:r>
      <w:proofErr w:type="spellStart"/>
      <w:r w:rsidR="00AD023D" w:rsidRPr="00F67730">
        <w:rPr>
          <w:rFonts w:ascii="Calibri" w:eastAsia="Lato-Regular" w:hAnsi="Calibri" w:cs="Calibri"/>
        </w:rPr>
        <w:t>Asana</w:t>
      </w:r>
      <w:proofErr w:type="spellEnd"/>
      <w:r w:rsidR="00AD023D" w:rsidRPr="00F67730">
        <w:rPr>
          <w:rFonts w:ascii="Calibri" w:eastAsia="Lato-Regular" w:hAnsi="Calibri" w:cs="Calibri"/>
        </w:rPr>
        <w:t>/</w:t>
      </w:r>
      <w:proofErr w:type="spellStart"/>
      <w:r w:rsidR="00AD023D" w:rsidRPr="00F67730">
        <w:rPr>
          <w:rFonts w:ascii="Calibri" w:eastAsia="Lato-Regular" w:hAnsi="Calibri" w:cs="Calibri"/>
        </w:rPr>
        <w:t>TimePlanner</w:t>
      </w:r>
      <w:proofErr w:type="spellEnd"/>
      <w:r w:rsidR="00AD023D" w:rsidRPr="00F67730">
        <w:rPr>
          <w:rFonts w:ascii="Calibri" w:eastAsia="Lato-Regular" w:hAnsi="Calibri" w:cs="Calibri"/>
        </w:rPr>
        <w:t>)</w:t>
      </w:r>
      <w:r w:rsidR="00160A54">
        <w:t>;</w:t>
      </w:r>
    </w:p>
    <w:p w:rsidR="00160A54" w:rsidRDefault="00B70A1E" w:rsidP="008C637A">
      <w:pPr>
        <w:spacing w:after="0" w:line="360" w:lineRule="auto"/>
        <w:jc w:val="both"/>
      </w:pPr>
      <w:r>
        <w:t>A1.5</w:t>
      </w:r>
      <w:r w:rsidR="00160A54">
        <w:t xml:space="preserve">. </w:t>
      </w:r>
      <w:r w:rsidR="00AD023D" w:rsidRPr="00F67730">
        <w:rPr>
          <w:rFonts w:ascii="Calibri" w:eastAsia="Lato-Regular" w:hAnsi="Calibri" w:cs="Calibri"/>
        </w:rPr>
        <w:t xml:space="preserve">Monitorização da execução das atividades, garantindo a articulação entre investigação </w:t>
      </w:r>
      <w:r w:rsidR="0011719B">
        <w:rPr>
          <w:rFonts w:ascii="Calibri" w:eastAsia="Lato-Regular" w:hAnsi="Calibri" w:cs="Calibri"/>
        </w:rPr>
        <w:t xml:space="preserve">fundamental (A4), aplicada (A2, A3, A5) </w:t>
      </w:r>
      <w:r w:rsidR="00AD023D" w:rsidRPr="00F67730">
        <w:rPr>
          <w:rFonts w:ascii="Calibri" w:eastAsia="Lato-Regular" w:hAnsi="Calibri" w:cs="Calibri"/>
        </w:rPr>
        <w:t>e disseminação (A6)</w:t>
      </w:r>
      <w:r w:rsidR="00160A54">
        <w:t>;</w:t>
      </w:r>
    </w:p>
    <w:p w:rsidR="00AD023D" w:rsidRPr="00F67730" w:rsidRDefault="00AD023D" w:rsidP="008C637A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</w:p>
    <w:p w:rsidR="00160A54" w:rsidRDefault="00160A54" w:rsidP="008C637A">
      <w:pPr>
        <w:spacing w:after="0" w:line="360" w:lineRule="auto"/>
        <w:jc w:val="both"/>
      </w:pPr>
      <w:r>
        <w:t>A1.1. O projeto foi previamente apresentado à AMAL - Comunidade Intermunicipal do Algarve, e os municípios locais e o ICNF - Instituto da Conservação da Natureza e das Florestas foram convidados a apoiar a sua implementação. O apoio dos municípi</w:t>
      </w:r>
      <w:r w:rsidR="00470B69">
        <w:t>os é essencial para a seleção dos</w:t>
      </w:r>
      <w:r>
        <w:t xml:space="preserve"> loca</w:t>
      </w:r>
      <w:r w:rsidR="0011719B">
        <w:t>is de amostragem localizados na Serra do Caldeirão e Serra de Monchique.</w:t>
      </w:r>
      <w:r>
        <w:t xml:space="preserve"> </w:t>
      </w:r>
    </w:p>
    <w:p w:rsidR="00160A54" w:rsidRDefault="00160A54" w:rsidP="008C637A">
      <w:pPr>
        <w:spacing w:after="0" w:line="360" w:lineRule="auto"/>
        <w:jc w:val="both"/>
      </w:pPr>
      <w:r>
        <w:t xml:space="preserve">A1.2. A equipa do projeto foi selecionada com base na formação e especialização dos seus membros e inclui investigadores da </w:t>
      </w:r>
      <w:proofErr w:type="spellStart"/>
      <w:r>
        <w:t>UAlg</w:t>
      </w:r>
      <w:proofErr w:type="spellEnd"/>
      <w:r>
        <w:t xml:space="preserve"> com experiência nas áreas abrangidas pelo projeto. A equipa é multidisciplinar, trabalha de forma interdisciplinar e abrange áreas científicas como Ciênci</w:t>
      </w:r>
      <w:r w:rsidR="00D41298">
        <w:t>as Físicas e Naturais</w:t>
      </w:r>
      <w:r>
        <w:t>, Eletrónica e Sensores, Telecomunicaç</w:t>
      </w:r>
      <w:r w:rsidR="00470B69">
        <w:t xml:space="preserve">ões, Otimização Computacional, </w:t>
      </w:r>
      <w:r>
        <w:t>Inteligência Artificial</w:t>
      </w:r>
      <w:r w:rsidR="00470B69">
        <w:t xml:space="preserve"> e Design</w:t>
      </w:r>
      <w:r>
        <w:t xml:space="preserve">. Parte da equipa já colabora no projeto ATTENTIA, financiado pelo Programa de Cooperação </w:t>
      </w:r>
      <w:proofErr w:type="spellStart"/>
      <w:r>
        <w:t>Interreg</w:t>
      </w:r>
      <w:proofErr w:type="spellEnd"/>
      <w:r>
        <w:t xml:space="preserve"> VI-A Espanha-Portugal (POCTEP) 2021-2027, que utiliza sistemas sensoriais para monitorizar plantações de citrinos. </w:t>
      </w:r>
    </w:p>
    <w:p w:rsidR="00B70A1E" w:rsidRDefault="00B70A1E" w:rsidP="008C637A">
      <w:pPr>
        <w:spacing w:after="0" w:line="360" w:lineRule="auto"/>
        <w:jc w:val="both"/>
      </w:pPr>
      <w:r>
        <w:t>A1.3. No orçamento estão previstas 3 bolsas de investigação que visam um investigador com o grau de doutor, e 2 investigadores inscritos em doutoramento.</w:t>
      </w:r>
    </w:p>
    <w:p w:rsidR="00160A54" w:rsidRDefault="00B70A1E" w:rsidP="008C637A">
      <w:pPr>
        <w:spacing w:after="0" w:line="360" w:lineRule="auto"/>
        <w:jc w:val="both"/>
      </w:pPr>
      <w:r>
        <w:lastRenderedPageBreak/>
        <w:t>A1.4</w:t>
      </w:r>
      <w:r w:rsidR="00160A54">
        <w:t>. A estratégia de coordenação inclui a criação de ferramentas internas de gestão do projeto, tais como cronogramas, mapas de recursos e plataformas de infor</w:t>
      </w:r>
      <w:r w:rsidR="00470B69">
        <w:t xml:space="preserve">mação do projeto. Para isso, </w:t>
      </w:r>
      <w:r w:rsidR="00160A54">
        <w:t xml:space="preserve">ferramentas disponíveis online e gratuitas, como o Teams, Time </w:t>
      </w:r>
      <w:proofErr w:type="spellStart"/>
      <w:r w:rsidR="00160A54">
        <w:t>Planner</w:t>
      </w:r>
      <w:proofErr w:type="spellEnd"/>
      <w:r w:rsidR="00160A54">
        <w:t xml:space="preserve"> ou o </w:t>
      </w:r>
      <w:proofErr w:type="spellStart"/>
      <w:r w:rsidR="00160A54">
        <w:t>Asana</w:t>
      </w:r>
      <w:proofErr w:type="spellEnd"/>
      <w:r w:rsidR="00160A54">
        <w:t xml:space="preserve">, são uma boa opção. A comunicação através destas plataformas é direta e dinâmica e permite que os problemas e dúvidas que surgem durante o projeto sejam resolvidos em tempo real. Durante a vigência do projeto, os dados gerados estarão acessíveis a todos os participantes em plataformas como </w:t>
      </w:r>
      <w:r w:rsidR="00D41298">
        <w:t>o OneDrive. Estão previstas 4</w:t>
      </w:r>
      <w:r w:rsidR="00160A54">
        <w:t xml:space="preserve"> reuniões com todos os investigadores, a realizar via Teams.</w:t>
      </w:r>
    </w:p>
    <w:p w:rsidR="00160A54" w:rsidRDefault="00B70A1E" w:rsidP="008C637A">
      <w:pPr>
        <w:spacing w:after="0" w:line="360" w:lineRule="auto"/>
        <w:jc w:val="both"/>
      </w:pPr>
      <w:r>
        <w:t>A1.5</w:t>
      </w:r>
      <w:r w:rsidR="00160A54">
        <w:t>. Além da gestão (A</w:t>
      </w:r>
      <w:r w:rsidR="00134158">
        <w:t>1), o plano de trabalho inclui 1 atividade de investigação fundamental (A4</w:t>
      </w:r>
      <w:r w:rsidR="009F2F59">
        <w:t xml:space="preserve"> - Homeostasia e variabilidade genética</w:t>
      </w:r>
      <w:r w:rsidR="00134158">
        <w:t>) e 3</w:t>
      </w:r>
      <w:r w:rsidR="00160A54">
        <w:t xml:space="preserve"> atividades de investigação aplicada </w:t>
      </w:r>
      <w:r w:rsidR="00134158">
        <w:t>(A2</w:t>
      </w:r>
      <w:r w:rsidR="009F2F59">
        <w:t xml:space="preserve"> - Monitorização da vitalidade das árvores;</w:t>
      </w:r>
      <w:r w:rsidR="00134158">
        <w:t xml:space="preserve"> A3</w:t>
      </w:r>
      <w:r w:rsidR="009F2F59">
        <w:t xml:space="preserve"> - Ambiente;</w:t>
      </w:r>
      <w:r w:rsidR="00134158">
        <w:t xml:space="preserve"> A5</w:t>
      </w:r>
      <w:r w:rsidR="009F2F59">
        <w:t xml:space="preserve"> - Análise de dados</w:t>
      </w:r>
      <w:r w:rsidR="00134158">
        <w:t xml:space="preserve">) </w:t>
      </w:r>
      <w:r w:rsidR="009F2F59">
        <w:t>e 1 de partilha</w:t>
      </w:r>
      <w:r w:rsidR="00160A54">
        <w:t xml:space="preserve"> de conhecimento</w:t>
      </w:r>
      <w:r w:rsidR="009F2F59">
        <w:t xml:space="preserve"> (A6)</w:t>
      </w:r>
      <w:r w:rsidR="00160A54">
        <w:t>. Os conjuntos de dados produzidos em A2, A3 e A4 serão necessários para realizar A5, que envolve a análise de dados. Assim, para não comprometer A5, é necessário garantir a implementação das tare</w:t>
      </w:r>
      <w:r w:rsidR="00134158">
        <w:t xml:space="preserve">fas em cada uma das atividades, </w:t>
      </w:r>
      <w:r w:rsidR="009376B5">
        <w:t>ter resultados intermédios (</w:t>
      </w:r>
      <w:proofErr w:type="spellStart"/>
      <w:r w:rsidR="009376B5">
        <w:t>datasets</w:t>
      </w:r>
      <w:proofErr w:type="spellEnd"/>
      <w:r w:rsidR="009376B5">
        <w:t xml:space="preserve"> parciais) e</w:t>
      </w:r>
      <w:r>
        <w:t>,</w:t>
      </w:r>
      <w:r w:rsidR="009376B5">
        <w:t xml:space="preserve"> </w:t>
      </w:r>
      <w:r w:rsidR="00134158">
        <w:t>se necessário</w:t>
      </w:r>
      <w:r>
        <w:t>,</w:t>
      </w:r>
      <w:r w:rsidR="00134158">
        <w:t xml:space="preserve"> </w:t>
      </w:r>
      <w:r w:rsidR="009376B5">
        <w:t>recorrer</w:t>
      </w:r>
      <w:r w:rsidR="00134158">
        <w:t xml:space="preserve"> a </w:t>
      </w:r>
      <w:proofErr w:type="spellStart"/>
      <w:r w:rsidR="00134158">
        <w:t>sub-contratação</w:t>
      </w:r>
      <w:proofErr w:type="spellEnd"/>
      <w:r w:rsidR="00134158">
        <w:t xml:space="preserve"> como plano de mitigação de riscos. </w:t>
      </w:r>
      <w:r w:rsidR="009376B5">
        <w:t>Parte dos riscos já estão acautelados uma vez que já está prevista a prestação de serviços p</w:t>
      </w:r>
      <w:r>
        <w:t>ara a nutrição e</w:t>
      </w:r>
      <w:r w:rsidR="009376B5">
        <w:t xml:space="preserve"> análises </w:t>
      </w:r>
      <w:proofErr w:type="spellStart"/>
      <w:r w:rsidR="009376B5">
        <w:t>ó</w:t>
      </w:r>
      <w:r>
        <w:t>micas</w:t>
      </w:r>
      <w:proofErr w:type="spellEnd"/>
      <w:r w:rsidR="009376B5">
        <w:t xml:space="preserve">. </w:t>
      </w:r>
    </w:p>
    <w:p w:rsidR="00470B69" w:rsidRDefault="00470B69" w:rsidP="00160A54"/>
    <w:p w:rsidR="00160A54" w:rsidRPr="00BE5819" w:rsidRDefault="00160A54" w:rsidP="00160A54">
      <w:r w:rsidRPr="00BE5819">
        <w:t>Estabelecimentos</w:t>
      </w:r>
    </w:p>
    <w:p w:rsidR="00160A54" w:rsidRPr="00BE5819" w:rsidRDefault="00160A54" w:rsidP="00160A54">
      <w:r w:rsidRPr="00BE5819">
        <w:t>Atividade: Gestão e coordenação do projeto</w:t>
      </w:r>
    </w:p>
    <w:p w:rsidR="00160A54" w:rsidRPr="00BE5819" w:rsidRDefault="00160A54" w:rsidP="00160A54">
      <w:r w:rsidRPr="00BE5819">
        <w:t>Freguesia: Montenegro</w:t>
      </w:r>
    </w:p>
    <w:p w:rsidR="00160A54" w:rsidRDefault="00160A54" w:rsidP="00160A54">
      <w:r w:rsidRPr="00BE5819">
        <w:t xml:space="preserve">Descrição: </w:t>
      </w:r>
    </w:p>
    <w:p w:rsidR="00160A54" w:rsidRPr="00BE5819" w:rsidRDefault="00160A54" w:rsidP="00160A54">
      <w:r w:rsidRPr="00BE5819">
        <w:t xml:space="preserve">A </w:t>
      </w:r>
      <w:proofErr w:type="spellStart"/>
      <w:r w:rsidRPr="00BE5819">
        <w:t>UAlg</w:t>
      </w:r>
      <w:proofErr w:type="spellEnd"/>
      <w:r w:rsidRPr="00BE5819">
        <w:t xml:space="preserve"> é uma instituição pública de ensino superior portuguesa localizada no Algarve, cujas atividades principais são o ensino e a investigação </w:t>
      </w:r>
      <w:r>
        <w:t>em diferentes áreas científicas</w:t>
      </w:r>
      <w:r w:rsidRPr="00BE5819">
        <w:t xml:space="preserve">. </w:t>
      </w:r>
    </w:p>
    <w:p w:rsidR="00160A54" w:rsidRPr="00BE5819" w:rsidRDefault="00160A54" w:rsidP="00160A54">
      <w:proofErr w:type="spellStart"/>
      <w:r w:rsidRPr="00BE5819">
        <w:t>Milestones</w:t>
      </w:r>
      <w:proofErr w:type="spellEnd"/>
    </w:p>
    <w:p w:rsidR="00160A54" w:rsidRPr="00BE5819" w:rsidRDefault="00160A54" w:rsidP="00160A54">
      <w:r w:rsidRPr="00BE5819">
        <w:t xml:space="preserve">30-10-2026 </w:t>
      </w:r>
      <w:proofErr w:type="gramStart"/>
      <w:r>
        <w:tab/>
        <w:t>Primeira</w:t>
      </w:r>
      <w:proofErr w:type="gramEnd"/>
      <w:r>
        <w:t xml:space="preserve"> reunião</w:t>
      </w:r>
      <w:r w:rsidRPr="00BE5819">
        <w:t xml:space="preserve"> on-line Reunião</w:t>
      </w:r>
      <w:r>
        <w:t xml:space="preserve"> via Tea</w:t>
      </w:r>
      <w:r w:rsidRPr="00BE5819">
        <w:t>ms com todos os participantes. A1</w:t>
      </w:r>
    </w:p>
    <w:p w:rsidR="00160A54" w:rsidRPr="00BE5819" w:rsidRDefault="00160A54" w:rsidP="00160A54">
      <w:r w:rsidRPr="00BE5819">
        <w:t>30-10-2027</w:t>
      </w:r>
      <w:r w:rsidRPr="00BE5819">
        <w:tab/>
      </w:r>
      <w:r>
        <w:t>Segunda reunião</w:t>
      </w:r>
      <w:r w:rsidRPr="00BE5819">
        <w:t xml:space="preserve"> on-line Reunião</w:t>
      </w:r>
      <w:r>
        <w:t xml:space="preserve"> via Tea</w:t>
      </w:r>
      <w:r w:rsidRPr="00BE5819">
        <w:t>ms com todos os participantes. A1</w:t>
      </w:r>
    </w:p>
    <w:p w:rsidR="00160A54" w:rsidRPr="00BE5819" w:rsidRDefault="00160A54" w:rsidP="00160A54">
      <w:r w:rsidRPr="00BE5819">
        <w:t xml:space="preserve">30-10-2028 </w:t>
      </w:r>
      <w:r w:rsidRPr="00BE5819">
        <w:tab/>
      </w:r>
      <w:r>
        <w:t>Terceira reunião</w:t>
      </w:r>
      <w:r w:rsidRPr="00BE5819">
        <w:t xml:space="preserve"> on-line Reunião</w:t>
      </w:r>
      <w:r>
        <w:t xml:space="preserve"> via Tea</w:t>
      </w:r>
      <w:r w:rsidRPr="00BE5819">
        <w:t>ms com todos os participantes. A1</w:t>
      </w:r>
    </w:p>
    <w:p w:rsidR="00160A54" w:rsidRPr="00BE5819" w:rsidRDefault="00160A54" w:rsidP="00160A54">
      <w:r w:rsidRPr="00BE5819">
        <w:t>15-09-2029</w:t>
      </w:r>
      <w:r w:rsidRPr="00BE5819">
        <w:tab/>
      </w:r>
      <w:r>
        <w:t>Reunião</w:t>
      </w:r>
      <w:r w:rsidRPr="00BE5819">
        <w:t xml:space="preserve"> </w:t>
      </w:r>
      <w:r>
        <w:t xml:space="preserve">final </w:t>
      </w:r>
      <w:r w:rsidRPr="00BE5819">
        <w:t xml:space="preserve">on-line </w:t>
      </w:r>
      <w:r>
        <w:tab/>
      </w:r>
      <w:r w:rsidRPr="00BE5819">
        <w:t>Reunião</w:t>
      </w:r>
      <w:r>
        <w:t xml:space="preserve"> via Tea</w:t>
      </w:r>
      <w:r w:rsidRPr="00BE5819">
        <w:t>ms com todos os participantes. A1</w:t>
      </w:r>
    </w:p>
    <w:p w:rsidR="00160A54" w:rsidRPr="00E12108" w:rsidRDefault="00160A54" w:rsidP="00160A54">
      <w:pPr>
        <w:pStyle w:val="Default"/>
        <w:rPr>
          <w:rFonts w:ascii="Calibri" w:hAnsi="Calibri" w:cs="Calibri"/>
          <w:b/>
          <w:bCs/>
          <w:color w:val="2E2F34"/>
          <w:lang w:val="pt-PT"/>
        </w:rPr>
      </w:pPr>
    </w:p>
    <w:p w:rsidR="00160A54" w:rsidRDefault="00160A54" w:rsidP="00160A54">
      <w:pPr>
        <w:pStyle w:val="Default"/>
        <w:rPr>
          <w:rFonts w:ascii="Calibri" w:hAnsi="Calibri" w:cs="Calibri"/>
          <w:b/>
          <w:bCs/>
          <w:color w:val="2E2F34"/>
          <w:lang w:val="pt-PT"/>
        </w:rPr>
      </w:pPr>
      <w:r w:rsidRPr="005C7E78">
        <w:rPr>
          <w:rFonts w:ascii="Calibri" w:hAnsi="Calibri" w:cs="Calibri"/>
          <w:b/>
          <w:bCs/>
          <w:color w:val="2E2F34"/>
          <w:lang w:val="pt-PT"/>
        </w:rPr>
        <w:t>Identificação da equipa</w:t>
      </w:r>
    </w:p>
    <w:p w:rsidR="00362723" w:rsidRPr="000463E5" w:rsidRDefault="00362723" w:rsidP="00362723">
      <w:pPr>
        <w:jc w:val="both"/>
        <w:rPr>
          <w:sz w:val="24"/>
          <w:szCs w:val="24"/>
        </w:rPr>
      </w:pPr>
      <w:r>
        <w:rPr>
          <w:sz w:val="24"/>
          <w:szCs w:val="24"/>
        </w:rPr>
        <w:t>Equipa: ACC; AR</w:t>
      </w:r>
      <w:r w:rsidRPr="000463E5">
        <w:rPr>
          <w:sz w:val="24"/>
          <w:szCs w:val="24"/>
        </w:rPr>
        <w:t>C; CVP; JL;</w:t>
      </w:r>
    </w:p>
    <w:p w:rsidR="00160A54" w:rsidRDefault="00160A54" w:rsidP="00160A54">
      <w:pPr>
        <w:spacing w:line="360" w:lineRule="auto"/>
        <w:jc w:val="both"/>
      </w:pPr>
    </w:p>
    <w:sectPr w:rsidR="00160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110E3"/>
    <w:multiLevelType w:val="multilevel"/>
    <w:tmpl w:val="0AC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1F"/>
    <w:rsid w:val="00067C1F"/>
    <w:rsid w:val="0011719B"/>
    <w:rsid w:val="00134158"/>
    <w:rsid w:val="001431C8"/>
    <w:rsid w:val="00160A54"/>
    <w:rsid w:val="0020526A"/>
    <w:rsid w:val="0035173D"/>
    <w:rsid w:val="00362723"/>
    <w:rsid w:val="00470B69"/>
    <w:rsid w:val="00492B17"/>
    <w:rsid w:val="004C12A1"/>
    <w:rsid w:val="005F56B1"/>
    <w:rsid w:val="00615659"/>
    <w:rsid w:val="0069664D"/>
    <w:rsid w:val="007562DF"/>
    <w:rsid w:val="008540B5"/>
    <w:rsid w:val="008C637A"/>
    <w:rsid w:val="009376B5"/>
    <w:rsid w:val="009F2F59"/>
    <w:rsid w:val="00AD023D"/>
    <w:rsid w:val="00B70A1E"/>
    <w:rsid w:val="00BE5819"/>
    <w:rsid w:val="00C515E6"/>
    <w:rsid w:val="00D41298"/>
    <w:rsid w:val="00DF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D36E"/>
  <w15:chartTrackingRefBased/>
  <w15:docId w15:val="{D58A9009-9973-41FF-A32B-42A65200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C1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67C1F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067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6</cp:revision>
  <dcterms:created xsi:type="dcterms:W3CDTF">2025-09-17T13:53:00Z</dcterms:created>
  <dcterms:modified xsi:type="dcterms:W3CDTF">2025-09-18T11:55:00Z</dcterms:modified>
</cp:coreProperties>
</file>