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C0EC5" w14:textId="4C955ABE" w:rsidR="00253795" w:rsidRDefault="002C4B16" w:rsidP="002C4B16">
      <w:pPr>
        <w:pStyle w:val="Ttulo2"/>
      </w:pPr>
      <w:r>
        <w:t>Entidades fuertes</w:t>
      </w:r>
    </w:p>
    <w:p w14:paraId="28DB43E3" w14:textId="77777777" w:rsidR="002C4B16" w:rsidRDefault="002C4B16" w:rsidP="002C4B16"/>
    <w:p w14:paraId="5DF1AE33" w14:textId="4FA1A4B7" w:rsidR="002C4B16" w:rsidRDefault="002C4B16" w:rsidP="002C4B16">
      <w:r>
        <w:t>-Cliente</w:t>
      </w:r>
    </w:p>
    <w:p w14:paraId="2CCB7A10" w14:textId="37E3C93D" w:rsidR="002C4B16" w:rsidRDefault="002C4B16" w:rsidP="002C4B16">
      <w:r>
        <w:t>-Cuenta bancaria</w:t>
      </w:r>
    </w:p>
    <w:p w14:paraId="3A3B25D4" w14:textId="50C4F302" w:rsidR="002C4B16" w:rsidRDefault="002C4B16" w:rsidP="002C4B16">
      <w:r>
        <w:t>-Tarjeta de crédito</w:t>
      </w:r>
    </w:p>
    <w:p w14:paraId="049982B1" w14:textId="31DF089F" w:rsidR="002C4B16" w:rsidRDefault="002C4B16" w:rsidP="002C4B16">
      <w:r>
        <w:t xml:space="preserve">-Préstamo </w:t>
      </w:r>
    </w:p>
    <w:p w14:paraId="317D8E61" w14:textId="27037830" w:rsidR="002C4B16" w:rsidRDefault="002C4B16" w:rsidP="002C4B16">
      <w:r>
        <w:t>-Transferencia</w:t>
      </w:r>
    </w:p>
    <w:p w14:paraId="2383B5C7" w14:textId="77777777" w:rsidR="002C4B16" w:rsidRDefault="002C4B16" w:rsidP="002C4B16"/>
    <w:p w14:paraId="778C5562" w14:textId="77777777" w:rsidR="002C4B16" w:rsidRPr="002C4B16" w:rsidRDefault="002C4B16" w:rsidP="002C4B16"/>
    <w:sectPr w:rsidR="002C4B16" w:rsidRPr="002C4B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224"/>
    <w:rsid w:val="00253795"/>
    <w:rsid w:val="002C4B16"/>
    <w:rsid w:val="005244DB"/>
    <w:rsid w:val="008F0224"/>
    <w:rsid w:val="00CA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7CF9D"/>
  <w15:chartTrackingRefBased/>
  <w15:docId w15:val="{D4B585A9-4EDD-4B75-A5EC-EE4E7ECF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4B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C4B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C4B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C4B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Segura Carmona</dc:creator>
  <cp:keywords/>
  <dc:description/>
  <cp:lastModifiedBy>Ivan Segura Carmona</cp:lastModifiedBy>
  <cp:revision>3</cp:revision>
  <dcterms:created xsi:type="dcterms:W3CDTF">2023-05-11T10:28:00Z</dcterms:created>
  <dcterms:modified xsi:type="dcterms:W3CDTF">2023-05-11T10:41:00Z</dcterms:modified>
</cp:coreProperties>
</file>