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65" w:rsidRDefault="00E620F3" w:rsidP="00832862">
      <w:pPr>
        <w:jc w:val="both"/>
      </w:pPr>
      <w:r>
        <w:t>Na primeira parte da experiência estudou-se a condutividade térmica da barra em regime estacionário.</w:t>
      </w:r>
      <w:r w:rsidR="00620865">
        <w:t>A montagem utilizada encontra-se na fig.1. Esta montagem permitiu o registo da temperatura da fonte quente e fria, da água à entrada e à saída da fonte fria e de cinco pontos fixos ao longo da barra.</w:t>
      </w:r>
    </w:p>
    <w:p w:rsidR="00943555" w:rsidRDefault="00620865" w:rsidP="00832862">
      <w:pPr>
        <w:jc w:val="both"/>
      </w:pPr>
      <w:r>
        <w:t>F</w:t>
      </w:r>
      <w:r w:rsidR="00E620F3">
        <w:t xml:space="preserve">orneceu-se uma potência constante à barra, e mediu-se a temperatura em cinco pontos, o primeiro a 1 cm do topo e os restantes a intervalos de 2,5cm. (As temperaturas foram medidas apenas quando a barra se encontrava em equilíbrio térmico.) Aos pontos fez-se o ajuste da expressão </w:t>
      </w:r>
      <w:r w:rsidR="007F65C0">
        <w:t>$</w:t>
      </w:r>
      <w:r w:rsidR="007F65C0" w:rsidRPr="007F65C0">
        <w:t xml:space="preserve">T\left ( x \right )= ax+b </w:t>
      </w:r>
      <w:r w:rsidR="007F65C0">
        <w:t>$</w:t>
      </w:r>
      <w:r w:rsidR="002D0797">
        <w:t>(1)</w:t>
      </w:r>
      <w:r w:rsidR="007F65C0">
        <w:t xml:space="preserve"> </w:t>
      </w:r>
      <w:r w:rsidR="00E620F3">
        <w:t xml:space="preserve"> em que o declive é o gradiente térmico e a ordenada na origem a temperatura no topo da barra.  </w:t>
      </w:r>
    </w:p>
    <w:p w:rsidR="002D0797" w:rsidRDefault="00E620F3" w:rsidP="00832862">
      <w:pPr>
        <w:jc w:val="both"/>
      </w:pPr>
      <w:r>
        <w:t xml:space="preserve">A potência fornecida à fonte quente foi calculada através da expressão </w:t>
      </w:r>
      <w:r w:rsidR="007F65C0">
        <w:t>$</w:t>
      </w:r>
      <w:r w:rsidR="007F65C0" w:rsidRPr="007F65C0">
        <w:t>P=VI</w:t>
      </w:r>
      <w:r w:rsidR="007F65C0">
        <w:t>$</w:t>
      </w:r>
      <w:r>
        <w:t xml:space="preserve"> </w:t>
      </w:r>
      <w:r w:rsidR="002D0797">
        <w:t>(2)</w:t>
      </w:r>
      <w:r w:rsidR="00347109">
        <w:t xml:space="preserve"> e a potência que chegou à fonte fria foi calculada por </w:t>
      </w:r>
      <w:r w:rsidR="007F65C0">
        <w:t>$</w:t>
      </w:r>
      <w:r w:rsidR="007F65C0" w:rsidRPr="007F65C0">
        <w:t>P=\frac{\Delta m}{\Delta t}c\left ( T_{2}-T_{1} \right )</w:t>
      </w:r>
      <w:r w:rsidR="007F65C0">
        <w:t>$</w:t>
      </w:r>
      <w:r w:rsidR="002D0797">
        <w:t>(3)</w:t>
      </w:r>
      <w:r w:rsidR="00347109">
        <w:t>. A potência que chegou à fonte fria seria a mais correcta para utilizar pois alguma da potência da fonte quente não entra na barra, mas devido à pouca diferença de temperaturas entre a água que entra e a que sai da fonte fria o seu erro era de 20%</w:t>
      </w:r>
      <w:r w:rsidR="002D0797">
        <w:t xml:space="preserve">. Por isso a potência utilizada no calculo do fluxo de calor através da expressão </w:t>
      </w:r>
      <w:r w:rsidR="007F65C0">
        <w:t>$</w:t>
      </w:r>
      <w:r w:rsidR="007F65C0" w:rsidRPr="007F65C0">
        <w:t>J_{Q}=\frac{P_{1}}{S}</w:t>
      </w:r>
      <w:r w:rsidR="007F65C0">
        <w:t>$</w:t>
      </w:r>
      <w:r w:rsidR="002D0797">
        <w:t>(4) foi a potência fornecida à fonte quente.</w:t>
      </w:r>
    </w:p>
    <w:p w:rsidR="002D0797" w:rsidRDefault="002D0797" w:rsidP="00832862">
      <w:pPr>
        <w:jc w:val="both"/>
      </w:pPr>
      <w:r>
        <w:t xml:space="preserve">Com os dados obtidos é possivel calcular a condutividade térmica do alumínio atravé da lei de Joule. </w:t>
      </w:r>
      <w:r w:rsidR="007F65C0">
        <w:t>$</w:t>
      </w:r>
      <w:r w:rsidR="007F65C0" w:rsidRPr="007F65C0">
        <w:t>K=\frac{J_{Q}}{\left |  \overrightarrow{ \triangledown T} \right |}</w:t>
      </w:r>
      <w:r w:rsidR="007F65C0">
        <w:t>$</w:t>
      </w:r>
      <w:r>
        <w:t>(5)</w:t>
      </w:r>
    </w:p>
    <w:p w:rsidR="002D0797" w:rsidRDefault="002D0797" w:rsidP="00832862">
      <w:pPr>
        <w:jc w:val="both"/>
      </w:pPr>
      <w:r>
        <w:t>Calculou-se ainda a resistividade térmica da barra, do topo e da base da mesma. Utilizando as temperaturas das fontes e as temperaturas no topo e na base interpoladas no gráfico da expressão (1).</w:t>
      </w:r>
    </w:p>
    <w:p w:rsidR="002D0797" w:rsidRDefault="003536C8" w:rsidP="00832862">
      <w:pPr>
        <w:jc w:val="both"/>
      </w:pPr>
      <w:r>
        <w:t>$</w:t>
      </w:r>
      <w:r w:rsidRPr="003536C8">
        <w:t>R_{Tbarra}=\frac{T_{topo}-T_{base}}{P1}</w:t>
      </w:r>
      <w:r>
        <w:t>$</w:t>
      </w:r>
      <w:r w:rsidRPr="003536C8">
        <w:t xml:space="preserve"> </w:t>
      </w:r>
      <w:r w:rsidR="002D0797">
        <w:t>(6)</w:t>
      </w:r>
    </w:p>
    <w:p w:rsidR="002D0797" w:rsidRDefault="003536C8" w:rsidP="00832862">
      <w:pPr>
        <w:jc w:val="both"/>
      </w:pPr>
      <w:r>
        <w:t>$</w:t>
      </w:r>
      <w:r w:rsidRPr="003536C8">
        <w:t xml:space="preserve">R_{Ttopo}=\frac{T_{FQ}-T_{topo}}{P1} </w:t>
      </w:r>
      <w:r>
        <w:t>$</w:t>
      </w:r>
      <w:r w:rsidR="002D0797">
        <w:t>(7)</w:t>
      </w:r>
    </w:p>
    <w:p w:rsidR="002D0797" w:rsidRDefault="003536C8" w:rsidP="00832862">
      <w:pPr>
        <w:jc w:val="both"/>
      </w:pPr>
      <w:r>
        <w:t>$</w:t>
      </w:r>
      <w:r w:rsidRPr="003536C8">
        <w:t xml:space="preserve">R_{Tbase}=\frac{T_{base}-T_{FF}}{P1} </w:t>
      </w:r>
      <w:r>
        <w:t>$</w:t>
      </w:r>
      <w:r w:rsidR="002D0797">
        <w:t>(8)</w:t>
      </w:r>
    </w:p>
    <w:p w:rsidR="002D0797" w:rsidRDefault="002D0797" w:rsidP="00832862">
      <w:pPr>
        <w:jc w:val="both"/>
      </w:pPr>
      <w:r>
        <w:t xml:space="preserve">O regime estacionário foi analisado para 15V e 20V. A corrente urilizada foi contínua. </w:t>
      </w:r>
    </w:p>
    <w:p w:rsidR="002D0797" w:rsidRDefault="002D0797" w:rsidP="00832862">
      <w:pPr>
        <w:jc w:val="both"/>
      </w:pPr>
    </w:p>
    <w:p w:rsidR="002D0797" w:rsidRDefault="002D0797" w:rsidP="00832862">
      <w:pPr>
        <w:jc w:val="both"/>
      </w:pPr>
      <w:r>
        <w:t xml:space="preserve">Na segunda parte da experiência estudou-se  a condutividade térmica da barra em regime variável. </w:t>
      </w:r>
      <w:r w:rsidR="00620865">
        <w:t>Utilizou-se a mesma montagem da fig.1 mas a fonte quente encontrava-se separada da barra. A aquisição de dados começou no instante em que a fonte foi separada da barra.</w:t>
      </w:r>
    </w:p>
    <w:p w:rsidR="008E7F74" w:rsidRDefault="00620865" w:rsidP="00832862">
      <w:pPr>
        <w:jc w:val="both"/>
      </w:pPr>
      <w:r>
        <w:t xml:space="preserve">A condutividade termica foi obtida de duas maneiras, primeiro ajustando a função (9) da série de fourier às temperaturas registadas num determinado ponto da barra. </w:t>
      </w:r>
    </w:p>
    <w:p w:rsidR="008E7F74" w:rsidRDefault="008E7F74" w:rsidP="00832862">
      <w:pPr>
        <w:jc w:val="both"/>
      </w:pPr>
    </w:p>
    <w:p w:rsidR="00620865" w:rsidRDefault="00620865" w:rsidP="00832862">
      <w:pPr>
        <w:jc w:val="both"/>
      </w:pPr>
      <w:bookmarkStart w:id="0" w:name="_GoBack"/>
      <w:bookmarkEnd w:id="0"/>
      <w:r>
        <w:t>E na segunda calculando a relação</w:t>
      </w:r>
      <w:r w:rsidR="003536C8">
        <w:t>$</w:t>
      </w:r>
      <w:r w:rsidR="003536C8" w:rsidRPr="003536C8">
        <w:t>\frac{K}{\rho c}=\frac{\frac{ \partial T}{\partial t}}{\frac{\partial ^{2}T}{\partial x^{2}}}\approx \frac{\frac{\Delta T}{\Delta t}}{2a}</w:t>
      </w:r>
      <w:r w:rsidR="003536C8">
        <w:t>$</w:t>
      </w:r>
      <w:r w:rsidR="003536C8" w:rsidRPr="003536C8">
        <w:t xml:space="preserve"> </w:t>
      </w:r>
      <w:r w:rsidR="00832862">
        <w:t>(10)aproximada da lei de fourier</w:t>
      </w:r>
      <w:r>
        <w:t>.</w:t>
      </w:r>
    </w:p>
    <w:p w:rsidR="00620865" w:rsidRDefault="003536C8" w:rsidP="00832862">
      <w:pPr>
        <w:jc w:val="both"/>
      </w:pPr>
      <w:r>
        <w:lastRenderedPageBreak/>
        <w:t xml:space="preserve">$a$ foi obtido do ajuste </w:t>
      </w:r>
      <w:r w:rsidR="00832862">
        <w:t>da função</w:t>
      </w:r>
      <w:r>
        <w:t>$</w:t>
      </w:r>
      <w:r w:rsidRPr="003536C8">
        <w:t>T\left ( x \right )=ax^{2}+bx+c</w:t>
      </w:r>
      <w:r>
        <w:t>$ (</w:t>
      </w:r>
      <w:r w:rsidR="00832862">
        <w:t xml:space="preserve">12) às temperaturas medidas </w:t>
      </w:r>
      <w:r>
        <w:t>a</w:t>
      </w:r>
      <w:r w:rsidR="00832862">
        <w:t>o longo da barra para um t constante.</w:t>
      </w:r>
    </w:p>
    <w:p w:rsidR="00832862" w:rsidRDefault="00832862"/>
    <w:p w:rsidR="00620865" w:rsidRDefault="00620865"/>
    <w:p w:rsidR="00E620F3" w:rsidRDefault="002D0797">
      <w:r>
        <w:t xml:space="preserve">  </w:t>
      </w:r>
      <w:r w:rsidR="00347109">
        <w:t xml:space="preserve">  </w:t>
      </w:r>
    </w:p>
    <w:sectPr w:rsidR="00E62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F3"/>
    <w:rsid w:val="002D0797"/>
    <w:rsid w:val="00347109"/>
    <w:rsid w:val="003536C8"/>
    <w:rsid w:val="00620865"/>
    <w:rsid w:val="007F65C0"/>
    <w:rsid w:val="00832862"/>
    <w:rsid w:val="008E7F74"/>
    <w:rsid w:val="00943555"/>
    <w:rsid w:val="00E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</cp:revision>
  <dcterms:created xsi:type="dcterms:W3CDTF">2010-04-21T10:55:00Z</dcterms:created>
  <dcterms:modified xsi:type="dcterms:W3CDTF">2010-04-21T20:19:00Z</dcterms:modified>
</cp:coreProperties>
</file>