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C94" w:rsidRPr="00814C94" w:rsidRDefault="00814C94">
      <w:pPr>
        <w:rPr>
          <w:color w:val="FF0000"/>
        </w:rPr>
      </w:pPr>
      <w:r w:rsidRPr="00814C94">
        <w:rPr>
          <w:color w:val="FF0000"/>
        </w:rPr>
        <w:t>Análise de resultados Transformador</w:t>
      </w:r>
    </w:p>
    <w:p w:rsidR="00814C94" w:rsidRPr="00814C94" w:rsidRDefault="00814C94" w:rsidP="00814C94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  <w:r w:rsidRPr="00814C94">
        <w:rPr>
          <w:rFonts w:ascii="Tahoma" w:eastAsia="Times New Roman" w:hAnsi="Tahoma" w:cs="Tahoma"/>
          <w:sz w:val="20"/>
          <w:szCs w:val="20"/>
          <w:lang w:eastAsia="pt-PT"/>
        </w:rPr>
        <w:t>Aos dados da figura 3 foi feito um ajuste linear, com a intenção de verificar se o seu declive correspondia à razão entre o número de espiras das duas bobinas - figura 7.</w:t>
      </w:r>
    </w:p>
    <w:p w:rsidR="00814C94" w:rsidRPr="00814C94" w:rsidRDefault="00814C94" w:rsidP="00814C94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  <w:r w:rsidRPr="00814C94">
        <w:rPr>
          <w:rFonts w:ascii="Tahoma" w:eastAsia="Times New Roman" w:hAnsi="Tahoma" w:cs="Tahoma"/>
          <w:sz w:val="20"/>
          <w:szCs w:val="20"/>
          <w:lang w:eastAsia="pt-PT"/>
        </w:rPr>
        <w:t>A razão entre o número de espriras é igual a $\frac{n_{2}}{n_{1}}=\frac{72}{600}=0.12$</w:t>
      </w:r>
    </w:p>
    <w:p w:rsidR="00814C94" w:rsidRPr="00814C94" w:rsidRDefault="00814C94" w:rsidP="00814C94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</w:p>
    <w:p w:rsidR="00814C94" w:rsidRPr="00814C94" w:rsidRDefault="00814C94" w:rsidP="00814C94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  <w:r w:rsidRPr="00814C94">
        <w:rPr>
          <w:rFonts w:ascii="Tahoma" w:eastAsia="Times New Roman" w:hAnsi="Tahoma" w:cs="Tahoma"/>
          <w:sz w:val="20"/>
          <w:szCs w:val="20"/>
          <w:lang w:eastAsia="pt-PT"/>
        </w:rPr>
        <w:t>\begin{figure}[h!]</w:t>
      </w:r>
    </w:p>
    <w:p w:rsidR="00814C94" w:rsidRPr="00814C94" w:rsidRDefault="00814C94" w:rsidP="00814C94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  <w:r w:rsidRPr="00814C94">
        <w:rPr>
          <w:rFonts w:ascii="Tahoma" w:eastAsia="Times New Roman" w:hAnsi="Tahoma" w:cs="Tahoma"/>
          <w:sz w:val="20"/>
          <w:szCs w:val="20"/>
          <w:lang w:eastAsia="pt-PT"/>
        </w:rPr>
        <w:t>\includegraphics[scale=0.5]{Imagens/ajustetransformador}</w:t>
      </w:r>
    </w:p>
    <w:p w:rsidR="00814C94" w:rsidRPr="00814C94" w:rsidRDefault="00814C94" w:rsidP="00814C94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  <w:r w:rsidRPr="00814C94">
        <w:rPr>
          <w:rFonts w:ascii="Tahoma" w:eastAsia="Times New Roman" w:hAnsi="Tahoma" w:cs="Tahoma"/>
          <w:sz w:val="20"/>
          <w:szCs w:val="20"/>
          <w:lang w:eastAsia="pt-PT"/>
        </w:rPr>
        <w:t>\caption{Ajuste linear dos dados da figura 3}</w:t>
      </w:r>
    </w:p>
    <w:p w:rsidR="00814C94" w:rsidRPr="00814C94" w:rsidRDefault="00814C94" w:rsidP="00814C94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  <w:r w:rsidRPr="00814C94">
        <w:rPr>
          <w:rFonts w:ascii="Tahoma" w:eastAsia="Times New Roman" w:hAnsi="Tahoma" w:cs="Tahoma"/>
          <w:sz w:val="20"/>
          <w:szCs w:val="20"/>
          <w:lang w:eastAsia="pt-PT"/>
        </w:rPr>
        <w:t>\end{figure}</w:t>
      </w:r>
    </w:p>
    <w:p w:rsidR="00814C94" w:rsidRPr="00814C94" w:rsidRDefault="00814C94" w:rsidP="00814C94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</w:p>
    <w:p w:rsidR="00814C94" w:rsidRPr="00814C94" w:rsidRDefault="00814C94" w:rsidP="00814C94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  <w:r w:rsidRPr="00814C94">
        <w:rPr>
          <w:rFonts w:ascii="Tahoma" w:eastAsia="Times New Roman" w:hAnsi="Tahoma" w:cs="Tahoma"/>
          <w:sz w:val="20"/>
          <w:szCs w:val="20"/>
          <w:lang w:eastAsia="pt-PT"/>
        </w:rPr>
        <w:t>Usando os declives obtidos neste último ajuste, foi feito um ajuste destes valores com os respectivos valores de frequência à equação</w:t>
      </w:r>
    </w:p>
    <w:p w:rsidR="00814C94" w:rsidRPr="00814C94" w:rsidRDefault="00814C94" w:rsidP="00814C94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  <w:r w:rsidRPr="00814C94">
        <w:rPr>
          <w:rFonts w:ascii="Tahoma" w:eastAsia="Times New Roman" w:hAnsi="Tahoma" w:cs="Tahoma"/>
          <w:sz w:val="20"/>
          <w:szCs w:val="20"/>
          <w:lang w:eastAsia="pt-PT"/>
        </w:rPr>
        <w:t xml:space="preserve"> </w:t>
      </w:r>
    </w:p>
    <w:p w:rsidR="00814C94" w:rsidRPr="00814C94" w:rsidRDefault="00814C94" w:rsidP="00814C94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  <w:r w:rsidRPr="00814C94">
        <w:rPr>
          <w:rFonts w:ascii="Tahoma" w:eastAsia="Times New Roman" w:hAnsi="Tahoma" w:cs="Tahoma"/>
          <w:sz w:val="20"/>
          <w:szCs w:val="20"/>
          <w:lang w:eastAsia="pt-PT"/>
        </w:rPr>
        <w:t>\begin{equation}</w:t>
      </w:r>
    </w:p>
    <w:p w:rsidR="00814C94" w:rsidRPr="00814C94" w:rsidRDefault="00814C94" w:rsidP="00814C94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  <w:r w:rsidRPr="00814C94">
        <w:rPr>
          <w:rFonts w:ascii="Tahoma" w:eastAsia="Times New Roman" w:hAnsi="Tahoma" w:cs="Tahoma"/>
          <w:sz w:val="20"/>
          <w:szCs w:val="20"/>
          <w:lang w:eastAsia="pt-PT"/>
        </w:rPr>
        <w:t>\left | \frac{U_{2}}{U_{1}} \right |=\left | \frac{L_{M}}{L_{11}} \right |\left | \frac{1}{\sqrt{1+\left ( \frac{\omega }{R}L_{22}\left ( 1-k^{2} \right ) \right )^{2}}} \right |(16)</w:t>
      </w:r>
    </w:p>
    <w:p w:rsidR="00814C94" w:rsidRPr="00814C94" w:rsidRDefault="00814C94" w:rsidP="00814C94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  <w:r w:rsidRPr="00814C94">
        <w:rPr>
          <w:rFonts w:ascii="Tahoma" w:eastAsia="Times New Roman" w:hAnsi="Tahoma" w:cs="Tahoma"/>
          <w:sz w:val="20"/>
          <w:szCs w:val="20"/>
          <w:lang w:eastAsia="pt-PT"/>
        </w:rPr>
        <w:t>\end{equation}.</w:t>
      </w:r>
    </w:p>
    <w:p w:rsidR="00814C94" w:rsidRPr="00814C94" w:rsidRDefault="00814C94" w:rsidP="00814C94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</w:p>
    <w:p w:rsidR="00814C94" w:rsidRPr="00814C94" w:rsidRDefault="00814C94" w:rsidP="00814C94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  <w:r w:rsidRPr="00814C94">
        <w:rPr>
          <w:rFonts w:ascii="Tahoma" w:eastAsia="Times New Roman" w:hAnsi="Tahoma" w:cs="Tahoma"/>
          <w:sz w:val="20"/>
          <w:szCs w:val="20"/>
          <w:lang w:eastAsia="pt-PT"/>
        </w:rPr>
        <w:t>que vem do módulo da equação (14).</w:t>
      </w:r>
    </w:p>
    <w:p w:rsidR="00814C94" w:rsidRPr="00814C94" w:rsidRDefault="00814C94" w:rsidP="00814C94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</w:p>
    <w:p w:rsidR="00814C94" w:rsidRPr="00814C94" w:rsidRDefault="00814C94" w:rsidP="00814C94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  <w:r w:rsidRPr="00814C94">
        <w:rPr>
          <w:rFonts w:ascii="Tahoma" w:eastAsia="Times New Roman" w:hAnsi="Tahoma" w:cs="Tahoma"/>
          <w:sz w:val="20"/>
          <w:szCs w:val="20"/>
          <w:lang w:eastAsia="pt-PT"/>
        </w:rPr>
        <w:t>\begin{figure}[h!]</w:t>
      </w:r>
    </w:p>
    <w:p w:rsidR="00814C94" w:rsidRPr="00814C94" w:rsidRDefault="00814C94" w:rsidP="00814C94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  <w:r w:rsidRPr="00814C94">
        <w:rPr>
          <w:rFonts w:ascii="Tahoma" w:eastAsia="Times New Roman" w:hAnsi="Tahoma" w:cs="Tahoma"/>
          <w:sz w:val="20"/>
          <w:szCs w:val="20"/>
          <w:lang w:eastAsia="pt-PT"/>
        </w:rPr>
        <w:t>\</w:t>
      </w:r>
      <w:proofErr w:type="spellStart"/>
      <w:r w:rsidRPr="00814C94">
        <w:rPr>
          <w:rFonts w:ascii="Tahoma" w:eastAsia="Times New Roman" w:hAnsi="Tahoma" w:cs="Tahoma"/>
          <w:sz w:val="20"/>
          <w:szCs w:val="20"/>
          <w:lang w:eastAsia="pt-PT"/>
        </w:rPr>
        <w:t>includegraphics</w:t>
      </w:r>
      <w:proofErr w:type="spellEnd"/>
      <w:r w:rsidRPr="00814C94">
        <w:rPr>
          <w:rFonts w:ascii="Tahoma" w:eastAsia="Times New Roman" w:hAnsi="Tahoma" w:cs="Tahoma"/>
          <w:sz w:val="20"/>
          <w:szCs w:val="20"/>
          <w:lang w:eastAsia="pt-PT"/>
        </w:rPr>
        <w:t>[scale=0.5]{</w:t>
      </w:r>
      <w:proofErr w:type="spellStart"/>
      <w:r w:rsidRPr="00814C94">
        <w:rPr>
          <w:rFonts w:ascii="Tahoma" w:eastAsia="Times New Roman" w:hAnsi="Tahoma" w:cs="Tahoma"/>
          <w:sz w:val="20"/>
          <w:szCs w:val="20"/>
          <w:lang w:eastAsia="pt-PT"/>
        </w:rPr>
        <w:t>Imagens</w:t>
      </w:r>
      <w:proofErr w:type="spellEnd"/>
      <w:r w:rsidRPr="00814C94">
        <w:rPr>
          <w:rFonts w:ascii="Tahoma" w:eastAsia="Times New Roman" w:hAnsi="Tahoma" w:cs="Tahoma"/>
          <w:sz w:val="20"/>
          <w:szCs w:val="20"/>
          <w:lang w:eastAsia="pt-PT"/>
        </w:rPr>
        <w:t>/</w:t>
      </w:r>
      <w:proofErr w:type="spellStart"/>
      <w:r w:rsidRPr="00814C94">
        <w:rPr>
          <w:rFonts w:ascii="Tahoma" w:eastAsia="Times New Roman" w:hAnsi="Tahoma" w:cs="Tahoma"/>
          <w:sz w:val="20"/>
          <w:szCs w:val="20"/>
          <w:lang w:eastAsia="pt-PT"/>
        </w:rPr>
        <w:t>coisafeia</w:t>
      </w:r>
      <w:proofErr w:type="spellEnd"/>
      <w:r w:rsidRPr="00814C94">
        <w:rPr>
          <w:rFonts w:ascii="Tahoma" w:eastAsia="Times New Roman" w:hAnsi="Tahoma" w:cs="Tahoma"/>
          <w:sz w:val="20"/>
          <w:szCs w:val="20"/>
          <w:lang w:eastAsia="pt-PT"/>
        </w:rPr>
        <w:t>}</w:t>
      </w:r>
    </w:p>
    <w:p w:rsidR="00814C94" w:rsidRPr="00814C94" w:rsidRDefault="00814C94" w:rsidP="00814C94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  <w:r w:rsidRPr="00814C94">
        <w:rPr>
          <w:rFonts w:ascii="Tahoma" w:eastAsia="Times New Roman" w:hAnsi="Tahoma" w:cs="Tahoma"/>
          <w:sz w:val="20"/>
          <w:szCs w:val="20"/>
          <w:lang w:eastAsia="pt-PT"/>
        </w:rPr>
        <w:t>\caption{Ajuste dos declives da figura 6 à equação (16)}</w:t>
      </w:r>
    </w:p>
    <w:p w:rsidR="00814C94" w:rsidRDefault="00814C94" w:rsidP="00814C94">
      <w:pPr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  <w:r w:rsidRPr="00814C94">
        <w:rPr>
          <w:rFonts w:ascii="Tahoma" w:eastAsia="Times New Roman" w:hAnsi="Tahoma" w:cs="Tahoma"/>
          <w:sz w:val="20"/>
          <w:szCs w:val="20"/>
          <w:lang w:eastAsia="pt-PT"/>
        </w:rPr>
        <w:t>\end{figure}</w:t>
      </w:r>
    </w:p>
    <w:p w:rsidR="00814C94" w:rsidRDefault="00814C94" w:rsidP="00814C94">
      <w:pPr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</w:p>
    <w:p w:rsidR="00BB7EC8" w:rsidRDefault="00BB7EC8" w:rsidP="00BA01DA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  <w:bookmarkStart w:id="0" w:name="_GoBack"/>
      <w:bookmarkEnd w:id="0"/>
    </w:p>
    <w:p w:rsidR="00BB7EC8" w:rsidRDefault="00BB7EC8" w:rsidP="00BA01DA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0"/>
          <w:lang w:eastAsia="pt-PT"/>
        </w:rPr>
      </w:pPr>
    </w:p>
    <w:sectPr w:rsidR="00BB7E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C94"/>
    <w:rsid w:val="002A4D43"/>
    <w:rsid w:val="006D1CC9"/>
    <w:rsid w:val="00814C94"/>
    <w:rsid w:val="00973F22"/>
    <w:rsid w:val="00A207EF"/>
    <w:rsid w:val="00A7410F"/>
    <w:rsid w:val="00BA01DA"/>
    <w:rsid w:val="00BB7EC8"/>
    <w:rsid w:val="00D1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4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4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7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</dc:creator>
  <cp:lastModifiedBy>Teresa</cp:lastModifiedBy>
  <cp:revision>3</cp:revision>
  <dcterms:created xsi:type="dcterms:W3CDTF">2010-05-17T18:58:00Z</dcterms:created>
  <dcterms:modified xsi:type="dcterms:W3CDTF">2010-05-17T22:47:00Z</dcterms:modified>
</cp:coreProperties>
</file>