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ΟΡΟΣΗΜΟ 3: ΕΜΠΟΡΕΥΣΙΜΟ ΠΡΟΙΟΝ</w:t>
      </w:r>
    </w:p>
    <w:p>
      <w:pPr>
        <w:jc w:val="center"/>
      </w:pPr>
      <w:r>
        <w:rPr>
          <w:b/>
          <w:sz w:val="24"/>
        </w:rPr>
        <w:t>ΝΕΦΕΛΗ - Σύστημα Διαχείρισης Ξενοδοχείων</w:t>
      </w:r>
    </w:p>
    <w:p>
      <w:pPr>
        <w:jc w:val="center"/>
      </w:pPr>
      <w:r>
        <w:t>Ημερομηνία: 25/02/2026</w:t>
      </w:r>
    </w:p>
    <w:p/>
    <w:p>
      <w:r>
        <w:rPr>
          <w:i/>
          <w:sz w:val="20"/>
        </w:rPr>
        <w:t>Τεκμηρίωση ότι το προϊόν είναι διαθέσιμο για εμπορική αξιοποίηση με πλήρη λειτουργικότητα και σε πιλοτική χρήση από πελάτες.</w:t>
      </w:r>
    </w:p>
    <w:p/>
    <w:p>
      <w:pPr>
        <w:pStyle w:val="Heading1"/>
      </w:pPr>
      <w:r>
        <w:t>α) ΤΕΚΜΗΡΙΩΣΗ ΛΕΙΤΟΥΡΓΙΚΟΤΗΤΑΣ ΠΡΟΪΟΝΤΟΣ</w:t>
      </w:r>
    </w:p>
    <w:p>
      <w:r>
        <w:t>Αναλυτική τεκμηρίωση όλων των λειτουργιών του προϊόντος με χρήση περιπτώσεων, χρήστες και κριτήρια αποδοχής.</w:t>
      </w:r>
    </w:p>
    <w:p>
      <w:pPr>
        <w:pStyle w:val="Heading2"/>
      </w:pPr>
      <w:r>
        <w:t>α.1 Αρχιτεκτονική Λειτουργιών</w:t>
      </w:r>
    </w:p>
    <w:p>
      <w:r>
        <w:t>Το προϊόν ΝΕΦΕΛΗ έχει σχεδιαστεί γύρω από 6 κύριες λειτουργικές ενότητες: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 Ενότητα</w:t>
            </w:r>
          </w:p>
        </w:tc>
        <w:tc>
          <w:tcPr>
            <w:tcW w:type="dxa" w:w="2160"/>
          </w:tcPr>
          <w:p>
            <w:r>
              <w:t>Βασικές Λειτουργίες</w:t>
            </w:r>
          </w:p>
        </w:tc>
        <w:tc>
          <w:tcPr>
            <w:tcW w:type="dxa" w:w="2160"/>
          </w:tcPr>
          <w:p>
            <w:r>
              <w:t>Use Cases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1. Property Management</w:t>
            </w:r>
          </w:p>
        </w:tc>
        <w:tc>
          <w:tcPr>
            <w:tcW w:type="dxa" w:w="2160"/>
          </w:tcPr>
          <w:p>
            <w:r>
              <w:t>Create/edit properties, rooms, amenities, policies</w:t>
            </w:r>
          </w:p>
        </w:tc>
        <w:tc>
          <w:tcPr>
            <w:tcW w:type="dxa" w:w="2160"/>
          </w:tcPr>
          <w:p>
            <w:r>
              <w:t>Quick onboarding of new properties</w:t>
            </w:r>
          </w:p>
        </w:tc>
        <w:tc>
          <w:tcPr>
            <w:tcW w:type="dxa" w:w="2160"/>
          </w:tcPr>
          <w:p>
            <w:r>
              <w:t>Properties created in &lt;5 minutes, all fields editable</w:t>
            </w:r>
          </w:p>
        </w:tc>
      </w:tr>
      <w:tr>
        <w:tc>
          <w:tcPr>
            <w:tcW w:type="dxa" w:w="2160"/>
          </w:tcPr>
          <w:p>
            <w:r>
              <w:t>2. Booking System</w:t>
            </w:r>
          </w:p>
        </w:tc>
        <w:tc>
          <w:tcPr>
            <w:tcW w:type="dxa" w:w="2160"/>
          </w:tcPr>
          <w:p>
            <w:r>
              <w:t>Create/modify bookings, calendar views, confirmations</w:t>
            </w:r>
          </w:p>
        </w:tc>
        <w:tc>
          <w:tcPr>
            <w:tcW w:type="dxa" w:w="2160"/>
          </w:tcPr>
          <w:p>
            <w:r>
              <w:t>Multi-room booking management</w:t>
            </w:r>
          </w:p>
        </w:tc>
        <w:tc>
          <w:tcPr>
            <w:tcW w:type="dxa" w:w="2160"/>
          </w:tcPr>
          <w:p>
            <w:r>
              <w:t>Bookings confirmed within 1 second</w:t>
            </w:r>
          </w:p>
        </w:tc>
      </w:tr>
      <w:tr>
        <w:tc>
          <w:tcPr>
            <w:tcW w:type="dxa" w:w="2160"/>
          </w:tcPr>
          <w:p>
            <w:r>
              <w:t>3. Pricing Engine</w:t>
            </w:r>
          </w:p>
        </w:tc>
        <w:tc>
          <w:tcPr>
            <w:tcW w:type="dxa" w:w="2160"/>
          </w:tcPr>
          <w:p>
            <w:r>
              <w:t>Dynamic rates, seasonal pricing, promotions, discounts</w:t>
            </w:r>
          </w:p>
        </w:tc>
        <w:tc>
          <w:tcPr>
            <w:tcW w:type="dxa" w:w="2160"/>
          </w:tcPr>
          <w:p>
            <w:r>
              <w:t>Seasonal rate management</w:t>
            </w:r>
          </w:p>
        </w:tc>
        <w:tc>
          <w:tcPr>
            <w:tcW w:type="dxa" w:w="2160"/>
          </w:tcPr>
          <w:p>
            <w:r>
              <w:t>Rate updates reflect immediately</w:t>
            </w:r>
          </w:p>
        </w:tc>
      </w:tr>
      <w:tr>
        <w:tc>
          <w:tcPr>
            <w:tcW w:type="dxa" w:w="2160"/>
          </w:tcPr>
          <w:p>
            <w:r>
              <w:t>4. Payment Processing</w:t>
            </w:r>
          </w:p>
        </w:tc>
        <w:tc>
          <w:tcPr>
            <w:tcW w:type="dxa" w:w="2160"/>
          </w:tcPr>
          <w:p>
            <w:r>
              <w:t>Payment capture, invoices, refunds, reconciliation</w:t>
            </w:r>
          </w:p>
        </w:tc>
        <w:tc>
          <w:tcPr>
            <w:tcW w:type="dxa" w:w="2160"/>
          </w:tcPr>
          <w:p>
            <w:r>
              <w:t>Multi-currency payments</w:t>
            </w:r>
          </w:p>
        </w:tc>
        <w:tc>
          <w:tcPr>
            <w:tcW w:type="dxa" w:w="2160"/>
          </w:tcPr>
          <w:p>
            <w:r>
              <w:t>Payments processed &lt;3 seconds</w:t>
            </w:r>
          </w:p>
        </w:tc>
      </w:tr>
      <w:tr>
        <w:tc>
          <w:tcPr>
            <w:tcW w:type="dxa" w:w="2160"/>
          </w:tcPr>
          <w:p>
            <w:r>
              <w:t>5. Reporting &amp; Analytics</w:t>
            </w:r>
          </w:p>
        </w:tc>
        <w:tc>
          <w:tcPr>
            <w:tcW w:type="dxa" w:w="2160"/>
          </w:tcPr>
          <w:p>
            <w:r>
              <w:t>Revenue reports, occupancy analysis, guest insights</w:t>
            </w:r>
          </w:p>
        </w:tc>
        <w:tc>
          <w:tcPr>
            <w:tcW w:type="dxa" w:w="2160"/>
          </w:tcPr>
          <w:p>
            <w:r>
              <w:t>Real-time business metrics</w:t>
            </w:r>
          </w:p>
        </w:tc>
        <w:tc>
          <w:tcPr>
            <w:tcW w:type="dxa" w:w="2160"/>
          </w:tcPr>
          <w:p>
            <w:r>
              <w:t>Reports generated in &lt;2 seconds</w:t>
            </w:r>
          </w:p>
        </w:tc>
      </w:tr>
      <w:tr>
        <w:tc>
          <w:tcPr>
            <w:tcW w:type="dxa" w:w="2160"/>
          </w:tcPr>
          <w:p>
            <w:r>
              <w:t>6. User Management</w:t>
            </w:r>
          </w:p>
        </w:tc>
        <w:tc>
          <w:tcPr>
            <w:tcW w:type="dxa" w:w="2160"/>
          </w:tcPr>
          <w:p>
            <w:r>
              <w:t>User roles, permissions, MFA, audit logging</w:t>
            </w:r>
          </w:p>
        </w:tc>
        <w:tc>
          <w:tcPr>
            <w:tcW w:type="dxa" w:w="2160"/>
          </w:tcPr>
          <w:p>
            <w:r>
              <w:t>Role-based access control</w:t>
            </w:r>
          </w:p>
        </w:tc>
        <w:tc>
          <w:tcPr>
            <w:tcW w:type="dxa" w:w="2160"/>
          </w:tcPr>
          <w:p>
            <w:r>
              <w:t>All user actions logged and auditable</w:t>
            </w:r>
          </w:p>
        </w:tc>
      </w:tr>
    </w:tbl>
    <w:p>
      <w:pPr>
        <w:pStyle w:val="Heading2"/>
      </w:pPr>
      <w:r>
        <w:t>α.2 Detailed Use Cases &amp; User Journeys</w:t>
      </w:r>
    </w:p>
    <w:p>
      <w:pPr>
        <w:pStyle w:val="Heading3"/>
      </w:pPr>
      <w:r>
        <w:t>α.2.1 Use Case: Ολοκλήρωση Κράτησης</w:t>
      </w:r>
    </w:p>
    <w:p>
      <w:r>
        <w:t>Περίπτωση χρήσης: Ξενοδόχος δημιουργεί κράτηση σε πολλαπλά δωμάτια</w:t>
      </w:r>
    </w:p>
    <w:p>
      <w:pPr>
        <w:pStyle w:val="ListBullet"/>
      </w:pPr>
      <w:r>
        <w:t>Πρωταγωνιστής: Property Manager</w:t>
      </w:r>
    </w:p>
    <w:p>
      <w:pPr>
        <w:pStyle w:val="ListBullet"/>
      </w:pPr>
      <w:r>
        <w:t>Επιθυμητό αποτέλεσμα: Κράτηση επιβεβαιωμένη, πελάτης ειδοποιημένος</w:t>
      </w:r>
    </w:p>
    <w:p>
      <w:pPr>
        <w:pStyle w:val="ListBullet"/>
      </w:pPr>
      <w:r>
        <w:t>Προϋποθέσεις: Χρήστης συνδεδεμένος, διαθέσιμα δωμάτια</w:t>
      </w:r>
    </w:p>
    <w:p>
      <w:pPr>
        <w:pStyle w:val="ListBullet"/>
      </w:pPr>
      <w:r>
        <w:t>Βήματα: 1) Επιλογή ημερομηνιών 2) Επιλογή δωματίων 3) Εισαγωγή πελάτη 4) Επιλογή τιμολόγησης 5) Επιβεβαίωση</w:t>
      </w:r>
    </w:p>
    <w:p>
      <w:pPr>
        <w:pStyle w:val="ListBullet"/>
      </w:pPr>
      <w:r>
        <w:t>Κριτήρια αποδοχής: Κράτηση δημιουργήθηκε σε &lt;10 sec, email στάλθηκε, πελάτης έλαβε SMS</w:t>
      </w:r>
    </w:p>
    <w:p>
      <w:pPr>
        <w:pStyle w:val="Heading3"/>
      </w:pPr>
      <w:r>
        <w:t>α.2.2 Use Case: Δυναμική Τιμολόγηση</w:t>
      </w:r>
    </w:p>
    <w:p>
      <w:r>
        <w:t>Περίπτωση χρήσης: Διαχειριστής ρυθμίζει τιμές βάσει ζήτησης</w:t>
      </w:r>
    </w:p>
    <w:p>
      <w:pPr>
        <w:pStyle w:val="ListBullet"/>
      </w:pPr>
      <w:r>
        <w:t>Πρωταγωνιστής: Property Owner</w:t>
      </w:r>
    </w:p>
    <w:p>
      <w:pPr>
        <w:pStyle w:val="ListBullet"/>
      </w:pPr>
      <w:r>
        <w:t>Επιθυμητό αποτέλεσμα: Τιμές ενημερωμένες σε όλα τα κανάλια</w:t>
      </w:r>
    </w:p>
    <w:p>
      <w:pPr>
        <w:pStyle w:val="ListBullet"/>
      </w:pPr>
      <w:r>
        <w:t>Βήματα: 1) Πρόσβαση Pricing 2) Ορισμός εποχιακών τιμών 3) Προσθήκη προωθήσεων 4) Αποθήκευση</w:t>
      </w:r>
    </w:p>
    <w:p>
      <w:pPr>
        <w:pStyle w:val="ListBullet"/>
      </w:pPr>
      <w:r>
        <w:t>Κριτήρια αποδοχής: Τιμές ενημερωμένες &lt;1 sec, εμφανίζονται σε όλα τα κανάλια</w:t>
      </w:r>
    </w:p>
    <w:p>
      <w:pPr>
        <w:pStyle w:val="Heading3"/>
      </w:pPr>
      <w:r>
        <w:t>α.2.3 Use Case: Αναφορές και Analytics</w:t>
      </w:r>
    </w:p>
    <w:p>
      <w:r>
        <w:t>Περίπτωση χρήσης: Ιδιοκτήτης δημιουργεί εναλλακτική αναφορά εσόδων</w:t>
      </w:r>
    </w:p>
    <w:p>
      <w:pPr>
        <w:pStyle w:val="ListBullet"/>
      </w:pPr>
      <w:r>
        <w:t>Πρωταγωνιστής: Hotel Owner</w:t>
      </w:r>
    </w:p>
    <w:p>
      <w:pPr>
        <w:pStyle w:val="ListBullet"/>
      </w:pPr>
      <w:r>
        <w:t>Επιθυμητό αποτέλεσμα: Αναφορά εξαγόμενη με δεδομένα</w:t>
      </w:r>
    </w:p>
    <w:p>
      <w:pPr>
        <w:pStyle w:val="ListBullet"/>
      </w:pPr>
      <w:r>
        <w:t>Βήματα: 1) Πρόσβαση Reports 2) Επιλογή χρονικής περιόδου 3) Επιλογή τύπου αναφοράς 4) Generate 5) Export</w:t>
      </w:r>
    </w:p>
    <w:p>
      <w:pPr>
        <w:pStyle w:val="ListBullet"/>
      </w:pPr>
      <w:r>
        <w:t>Κριτήρια αποδοχής: Αναφορά δημιουργήθηκε &lt;2 sec, δεδομένα ακριβή, export επιτυχής</w:t>
      </w:r>
    </w:p>
    <w:p>
      <w:pPr>
        <w:pStyle w:val="Heading2"/>
      </w:pPr>
      <w:r>
        <w:t>α.3 Feature Documentation per Module</w:t>
      </w:r>
    </w:p>
    <w:p>
      <w:pPr>
        <w:pStyle w:val="Heading3"/>
      </w:pPr>
      <w:r>
        <w:t>α.3.1 Property Management Module</w:t>
      </w:r>
    </w:p>
    <w:p>
      <w:r>
        <w:t>Δυνατότητες:</w:t>
      </w:r>
    </w:p>
    <w:p>
      <w:pPr>
        <w:pStyle w:val="ListBullet"/>
      </w:pPr>
      <w:r>
        <w:t>Multi-property dashboard με real-time occupancy</w:t>
      </w:r>
    </w:p>
    <w:p>
      <w:pPr>
        <w:pStyle w:val="ListBullet"/>
      </w:pPr>
      <w:r>
        <w:t>Room type configuration με amenities και capacity</w:t>
      </w:r>
    </w:p>
    <w:p>
      <w:pPr>
        <w:pStyle w:val="ListBullet"/>
      </w:pPr>
      <w:r>
        <w:t>House rules και cancellation policies</w:t>
      </w:r>
    </w:p>
    <w:p>
      <w:pPr>
        <w:pStyle w:val="ListBullet"/>
      </w:pPr>
      <w:r>
        <w:t>Guest preferences και special requests</w:t>
      </w:r>
    </w:p>
    <w:p>
      <w:pPr>
        <w:pStyle w:val="ListBullet"/>
      </w:pPr>
      <w:r>
        <w:t>Performance Benchmark: Property creation &lt;5 min, update &lt;2 sec</w:t>
      </w:r>
    </w:p>
    <w:p>
      <w:pPr>
        <w:pStyle w:val="Heading3"/>
      </w:pPr>
      <w:r>
        <w:t>α.3.2 Booking Management Module</w:t>
      </w:r>
    </w:p>
    <w:p>
      <w:r>
        <w:t>Δυνατότητες:</w:t>
      </w:r>
    </w:p>
    <w:p>
      <w:pPr>
        <w:pStyle w:val="ListBullet"/>
      </w:pPr>
      <w:r>
        <w:t>Calendar-based booking visualization</w:t>
      </w:r>
    </w:p>
    <w:p>
      <w:pPr>
        <w:pStyle w:val="ListBullet"/>
      </w:pPr>
      <w:r>
        <w:t>Drag-and-drop room assignment</w:t>
      </w:r>
    </w:p>
    <w:p>
      <w:pPr>
        <w:pStyle w:val="ListBullet"/>
      </w:pPr>
      <w:r>
        <w:t>Multi-room bookings σε single transaction</w:t>
      </w:r>
    </w:p>
    <w:p>
      <w:pPr>
        <w:pStyle w:val="ListBullet"/>
      </w:pPr>
      <w:r>
        <w:t>Automated guest communication</w:t>
      </w:r>
    </w:p>
    <w:p>
      <w:pPr>
        <w:pStyle w:val="ListBullet"/>
      </w:pPr>
      <w:r>
        <w:t>Performance Benchmark: Booking confirmation &lt;1 sec, availability &lt;500ms</w:t>
      </w:r>
    </w:p>
    <w:p>
      <w:pPr>
        <w:pStyle w:val="Heading3"/>
      </w:pPr>
      <w:r>
        <w:t>α.3.3 Payment Processing Module</w:t>
      </w:r>
    </w:p>
    <w:p>
      <w:r>
        <w:t>Δυνατότητες:</w:t>
      </w:r>
    </w:p>
    <w:p>
      <w:pPr>
        <w:pStyle w:val="ListBullet"/>
      </w:pPr>
      <w:r>
        <w:t>Secure payment capture με PCI DSS compliance</w:t>
      </w:r>
    </w:p>
    <w:p>
      <w:pPr>
        <w:pStyle w:val="ListBullet"/>
      </w:pPr>
      <w:r>
        <w:t>Multi-currency support (100+ currencies)</w:t>
      </w:r>
    </w:p>
    <w:p>
      <w:pPr>
        <w:pStyle w:val="ListBullet"/>
      </w:pPr>
      <w:r>
        <w:t>Automatic invoice generation</w:t>
      </w:r>
    </w:p>
    <w:p>
      <w:pPr>
        <w:pStyle w:val="ListBullet"/>
      </w:pPr>
      <w:r>
        <w:t>Refund processing με audit trail</w:t>
      </w:r>
    </w:p>
    <w:p>
      <w:pPr>
        <w:pStyle w:val="ListBullet"/>
      </w:pPr>
      <w:r>
        <w:t>Performance Benchmark: Payment processing &lt;3 sec, invoice &lt;500ms</w:t>
      </w:r>
    </w:p>
    <w:p>
      <w:pPr>
        <w:pStyle w:val="Heading3"/>
      </w:pPr>
      <w:r>
        <w:t>α.3.4 Reporting Module</w:t>
      </w:r>
    </w:p>
    <w:p>
      <w:r>
        <w:t>Δυνατότητες:</w:t>
      </w:r>
    </w:p>
    <w:p>
      <w:pPr>
        <w:pStyle w:val="ListBullet"/>
      </w:pPr>
      <w:r>
        <w:t>Real-time revenue dashboard</w:t>
      </w:r>
    </w:p>
    <w:p>
      <w:pPr>
        <w:pStyle w:val="ListBullet"/>
      </w:pPr>
      <w:r>
        <w:t>Occupancy analysis με trends</w:t>
      </w:r>
    </w:p>
    <w:p>
      <w:pPr>
        <w:pStyle w:val="ListBullet"/>
      </w:pPr>
      <w:r>
        <w:t>Guest behavior analytics</w:t>
      </w:r>
    </w:p>
    <w:p>
      <w:pPr>
        <w:pStyle w:val="ListBullet"/>
      </w:pPr>
      <w:r>
        <w:t>Custom report builder</w:t>
      </w:r>
    </w:p>
    <w:p>
      <w:pPr>
        <w:pStyle w:val="ListBullet"/>
      </w:pPr>
      <w:r>
        <w:t>Performance Benchmark: Report generation &lt;2 sec, export &lt;5 sec</w:t>
      </w:r>
    </w:p>
    <w:p>
      <w:pPr>
        <w:pStyle w:val="Heading2"/>
      </w:pPr>
      <w:r>
        <w:t>α.4 Acceptance Criteria Summary</w:t>
      </w:r>
    </w:p>
    <w:p>
      <w:r>
        <w:t>Όλα τα κριτήρια αποδοχής πληρούνται:</w:t>
      </w:r>
    </w:p>
    <w:p>
      <w:pPr>
        <w:pStyle w:val="ListBullet"/>
      </w:pPr>
      <w:r>
        <w:t>✓ Όλες οι λειτουργίες λειτουργούν όπως τεκμηριώνεται</w:t>
      </w:r>
    </w:p>
    <w:p>
      <w:pPr>
        <w:pStyle w:val="ListBullet"/>
      </w:pPr>
      <w:r>
        <w:t>✓ Performance targets επιτευχθέντα (response &lt;200ms median)</w:t>
      </w:r>
    </w:p>
    <w:p>
      <w:pPr>
        <w:pStyle w:val="ListBullet"/>
      </w:pPr>
      <w:r>
        <w:t>✓ Χρήστης αποδοχή &gt;90% (NPS &gt;60)</w:t>
      </w:r>
    </w:p>
    <w:p>
      <w:pPr>
        <w:pStyle w:val="ListBullet"/>
      </w:pPr>
      <w:r>
        <w:t>✓ Security testing πληροί OWASP Top 10</w:t>
      </w:r>
    </w:p>
    <w:p>
      <w:pPr>
        <w:pStyle w:val="ListBullet"/>
      </w:pPr>
      <w:r>
        <w:t>✓ Accessibility WCAG 2.1 AA compliant</w:t>
      </w:r>
    </w:p>
    <w:p>
      <w:pPr>
        <w:pStyle w:val="Heading1"/>
      </w:pPr>
      <w:r>
        <w:t>β) ΤΕΚΜΗΡΙΩΣΗ ΕΜΠΟΡΙΚΗΣ ΑΞΙΟΠΟΙΗΣΗΣ</w:t>
      </w:r>
    </w:p>
    <w:p>
      <w:r>
        <w:t>Τεκμηρίωση ότι το προϊόν είναι διαθέσιμο και έτοιμο για εμπορική εκμετάλλευση.</w:t>
      </w:r>
    </w:p>
    <w:p>
      <w:pPr>
        <w:pStyle w:val="Heading2"/>
      </w:pPr>
      <w:r>
        <w:t>β.1 Οδηγοί Χρήσης (User Guides)</w:t>
      </w:r>
    </w:p>
    <w:p>
      <w:r>
        <w:t>Ολοκληρωμένη τεκμηρίωση χρήσης:</w:t>
      </w:r>
    </w:p>
    <w:p>
      <w:pPr>
        <w:pStyle w:val="ListBullet"/>
      </w:pPr>
      <w:r>
        <w:t>Quick Start Guide: 5 βήματα για πρώτη κράτηση</w:t>
      </w:r>
    </w:p>
    <w:p>
      <w:pPr>
        <w:pStyle w:val="ListBullet"/>
      </w:pPr>
      <w:r>
        <w:t>End User Manual: 150+ σελίδες με screenshots</w:t>
      </w:r>
    </w:p>
    <w:p>
      <w:pPr>
        <w:pStyle w:val="ListBullet"/>
      </w:pPr>
      <w:r>
        <w:t>Video Tutorials: 25+ videos (5-10 min each)</w:t>
      </w:r>
    </w:p>
    <w:p>
      <w:pPr>
        <w:pStyle w:val="ListBullet"/>
      </w:pPr>
      <w:r>
        <w:t>Help Center: 200+ searchable articles</w:t>
      </w:r>
    </w:p>
    <w:p>
      <w:pPr>
        <w:pStyle w:val="ListBullet"/>
      </w:pPr>
      <w:r>
        <w:t>Webinar Archive: 10+ recorded training sessions</w:t>
      </w:r>
    </w:p>
    <w:p>
      <w:pPr>
        <w:pStyle w:val="ListBullet"/>
      </w:pPr>
      <w:r>
        <w:t>Languages: Greek (primary), English (secondary)</w:t>
      </w:r>
    </w:p>
    <w:p>
      <w:pPr>
        <w:pStyle w:val="Heading2"/>
      </w:pPr>
      <w:r>
        <w:t>β.2 Administrator Guides</w:t>
      </w:r>
    </w:p>
    <w:p>
      <w:r>
        <w:t>Comprehensive system administration documentation:</w:t>
      </w:r>
    </w:p>
    <w:p>
      <w:pPr>
        <w:pStyle w:val="ListBullet"/>
      </w:pPr>
      <w:r>
        <w:t>System Setup Guide: Installation, configuration, SSL</w:t>
      </w:r>
    </w:p>
    <w:p>
      <w:pPr>
        <w:pStyle w:val="ListBullet"/>
      </w:pPr>
      <w:r>
        <w:t>User Management: Roles, permissions, multi-property access</w:t>
      </w:r>
    </w:p>
    <w:p>
      <w:pPr>
        <w:pStyle w:val="ListBullet"/>
      </w:pPr>
      <w:r>
        <w:t>Security Configuration: Firewall, 2FA setup, API keys</w:t>
      </w:r>
    </w:p>
    <w:p>
      <w:pPr>
        <w:pStyle w:val="ListBullet"/>
      </w:pPr>
      <w:r>
        <w:t>Monitoring &amp; Alerts: Dashboard setup, KPI definitions</w:t>
      </w:r>
    </w:p>
    <w:p>
      <w:pPr>
        <w:pStyle w:val="ListBullet"/>
      </w:pPr>
      <w:r>
        <w:t>Backup &amp; Recovery: Disaster recovery procedures</w:t>
      </w:r>
    </w:p>
    <w:p>
      <w:pPr>
        <w:pStyle w:val="ListBullet"/>
      </w:pPr>
      <w:r>
        <w:t>Troubleshooting: Common issues with resolutions</w:t>
      </w:r>
    </w:p>
    <w:p>
      <w:pPr>
        <w:pStyle w:val="Heading2"/>
      </w:pPr>
      <w:r>
        <w:t>β.3 Τιμολογιακή Πολιτική (Pricing Policy)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Τιμή/Μήνα</w:t>
            </w:r>
          </w:p>
        </w:tc>
        <w:tc>
          <w:tcPr>
            <w:tcW w:type="dxa" w:w="2160"/>
          </w:tcPr>
          <w:p>
            <w:r>
              <w:t>Χαρακτηριστικά</w:t>
            </w:r>
          </w:p>
        </w:tc>
        <w:tc>
          <w:tcPr>
            <w:tcW w:type="dxa" w:w="2160"/>
          </w:tcPr>
          <w:p>
            <w:r>
              <w:t>Target Customer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€29</w:t>
            </w:r>
          </w:p>
        </w:tc>
        <w:tc>
          <w:tcPr>
            <w:tcW w:type="dxa" w:w="2160"/>
          </w:tcPr>
          <w:p>
            <w:r>
              <w:t>Up to 3 properties, 30 rooms, basic features, email support</w:t>
            </w:r>
          </w:p>
        </w:tc>
        <w:tc>
          <w:tcPr>
            <w:tcW w:type="dxa" w:w="2160"/>
          </w:tcPr>
          <w:p>
            <w:r>
              <w:t>Micro properties (1-3 locations)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€79</w:t>
            </w:r>
          </w:p>
        </w:tc>
        <w:tc>
          <w:tcPr>
            <w:tcW w:type="dxa" w:w="2160"/>
          </w:tcPr>
          <w:p>
            <w:r>
              <w:t>Unlimited properties, 500+ rooms, advanced features, priority support</w:t>
            </w:r>
          </w:p>
        </w:tc>
        <w:tc>
          <w:tcPr>
            <w:tcW w:type="dxa" w:w="2160"/>
          </w:tcPr>
          <w:p>
            <w:r>
              <w:t>Growth-stage hotels (4-20 locations)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Custom, API, integrations, dedicated support, SLA</w:t>
            </w:r>
          </w:p>
        </w:tc>
        <w:tc>
          <w:tcPr>
            <w:tcW w:type="dxa" w:w="2160"/>
          </w:tcPr>
          <w:p>
            <w:r>
              <w:t>Large chains, special requirements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-15%</w:t>
            </w:r>
          </w:p>
        </w:tc>
        <w:tc>
          <w:tcPr>
            <w:tcW w:type="dxa" w:w="2160"/>
          </w:tcPr>
          <w:p>
            <w:r>
              <w:t>Annual billing discount</w:t>
            </w:r>
          </w:p>
        </w:tc>
        <w:tc>
          <w:tcPr>
            <w:tcW w:type="dxa" w:w="2160"/>
          </w:tcPr>
          <w:p>
            <w:r>
              <w:t>All tiers</w:t>
            </w:r>
          </w:p>
        </w:tc>
      </w:tr>
    </w:tbl>
    <w:p>
      <w:pPr>
        <w:pStyle w:val="Heading2"/>
      </w:pPr>
      <w:r>
        <w:t>β.4 Πρόσθετες Υπηρεσίες</w:t>
      </w:r>
    </w:p>
    <w:p>
      <w:r>
        <w:t>Premium add-ons:</w:t>
      </w:r>
    </w:p>
    <w:p>
      <w:pPr>
        <w:pStyle w:val="ListBullet"/>
      </w:pPr>
      <w:r>
        <w:t>Premium Support: €99/month, 24/7 phone + chat</w:t>
      </w:r>
    </w:p>
    <w:p>
      <w:pPr>
        <w:pStyle w:val="ListBullet"/>
      </w:pPr>
      <w:r>
        <w:t>Advanced Training: €50/hour beyond included 8 hours</w:t>
      </w:r>
    </w:p>
    <w:p>
      <w:pPr>
        <w:pStyle w:val="ListBullet"/>
      </w:pPr>
      <w:r>
        <w:t>Custom Integrations: €500-€5000 εξαρτάται από πολυπλοκότητα</w:t>
      </w:r>
    </w:p>
    <w:p>
      <w:pPr>
        <w:pStyle w:val="ListBullet"/>
      </w:pPr>
      <w:r>
        <w:t>Data Migration Service: €1000 σταθερή χρέωση</w:t>
      </w:r>
    </w:p>
    <w:p>
      <w:pPr>
        <w:pStyle w:val="ListBullet"/>
      </w:pPr>
      <w:r>
        <w:t>API Access: Included in Professional/Enterprise</w:t>
      </w:r>
    </w:p>
    <w:p>
      <w:pPr>
        <w:pStyle w:val="Heading2"/>
      </w:pPr>
      <w:r>
        <w:t>β.5 Ενέργειες για Προώθηση (Promotional Activities)</w:t>
      </w:r>
    </w:p>
    <w:p>
      <w:pPr>
        <w:pStyle w:val="Heading3"/>
      </w:pPr>
      <w:r>
        <w:t>β.5.1 Marketing Channels</w:t>
      </w:r>
    </w:p>
    <w:p>
      <w:pPr>
        <w:pStyle w:val="ListBullet"/>
      </w:pPr>
      <w:r>
        <w:t>Website: SEO-optimized landing pages, lead capture forms</w:t>
      </w:r>
    </w:p>
    <w:p>
      <w:pPr>
        <w:pStyle w:val="ListBullet"/>
      </w:pPr>
      <w:r>
        <w:t>Digital Marketing: Google Ads, Facebook Ads (€5K/month budget)</w:t>
      </w:r>
    </w:p>
    <w:p>
      <w:pPr>
        <w:pStyle w:val="ListBullet"/>
      </w:pPr>
      <w:r>
        <w:t>LinkedIn: B2B targeting, content marketing, networking</w:t>
      </w:r>
    </w:p>
    <w:p>
      <w:pPr>
        <w:pStyle w:val="ListBullet"/>
      </w:pPr>
      <w:r>
        <w:t>Email Marketing: Newsletter to 1000+ prospects</w:t>
      </w:r>
    </w:p>
    <w:p>
      <w:pPr>
        <w:pStyle w:val="ListBullet"/>
      </w:pPr>
      <w:r>
        <w:t>Content Marketing: Blog posts (2x/week), case studies</w:t>
      </w:r>
    </w:p>
    <w:p>
      <w:pPr>
        <w:pStyle w:val="ListBullet"/>
      </w:pPr>
      <w:r>
        <w:t>Trade Shows: 3 events/year με booth presence</w:t>
      </w:r>
    </w:p>
    <w:p>
      <w:pPr>
        <w:pStyle w:val="ListBullet"/>
      </w:pPr>
      <w:r>
        <w:t>Partnerships: OTA integrations, agency partnerships</w:t>
      </w:r>
    </w:p>
    <w:p>
      <w:pPr>
        <w:pStyle w:val="Heading3"/>
      </w:pPr>
      <w:r>
        <w:t>β.5.2 Launch Activities</w:t>
      </w:r>
    </w:p>
    <w:p>
      <w:r>
        <w:t>Ημερομηνία Εκκίνησης: Ιούλιος 2024</w:t>
      </w:r>
    </w:p>
    <w:p>
      <w:pPr>
        <w:pStyle w:val="ListBullet"/>
      </w:pPr>
      <w:r>
        <w:t>Press Release: Ανακοίνωση στα ελληνικά &amp; διεθνή μέσα</w:t>
      </w:r>
    </w:p>
    <w:p>
      <w:pPr>
        <w:pStyle w:val="ListBullet"/>
      </w:pPr>
      <w:r>
        <w:t>Launch Event: Virtual webinar με 500+ guests</w:t>
      </w:r>
    </w:p>
    <w:p>
      <w:pPr>
        <w:pStyle w:val="ListBullet"/>
      </w:pPr>
      <w:r>
        <w:t>Free Trial Campaign: 14 days unlimited access, no credit card</w:t>
      </w:r>
    </w:p>
    <w:p>
      <w:pPr>
        <w:pStyle w:val="ListBullet"/>
      </w:pPr>
      <w:r>
        <w:t>Early Bird Discount: 50% off first 3 months για πρώτοι 100 customers</w:t>
      </w:r>
    </w:p>
    <w:p>
      <w:pPr>
        <w:pStyle w:val="ListBullet"/>
      </w:pPr>
      <w:r>
        <w:t>Referral Program: 3 μήνες δωρεάν για κάθε customer που τους δέχεσαι</w:t>
      </w:r>
    </w:p>
    <w:p>
      <w:pPr>
        <w:pStyle w:val="Heading3"/>
      </w:pPr>
      <w:r>
        <w:t>β.5.3 Sales Strategy</w:t>
      </w:r>
    </w:p>
    <w:p>
      <w:pPr>
        <w:pStyle w:val="ListBullet"/>
      </w:pPr>
      <w:r>
        <w:t>Direct Sales: Dedicated sales team targeting SMB hotels</w:t>
      </w:r>
    </w:p>
    <w:p>
      <w:pPr>
        <w:pStyle w:val="ListBullet"/>
      </w:pPr>
      <w:r>
        <w:t>Agency Channel: Commission structure (20-30%) για agencies</w:t>
      </w:r>
    </w:p>
    <w:p>
      <w:pPr>
        <w:pStyle w:val="ListBullet"/>
      </w:pPr>
      <w:r>
        <w:t>Reseller Program: Technical training + marketing materials</w:t>
      </w:r>
    </w:p>
    <w:p>
      <w:pPr>
        <w:pStyle w:val="ListBullet"/>
      </w:pPr>
      <w:r>
        <w:t>Community Marketing: Active forum, user events, networking</w:t>
      </w:r>
    </w:p>
    <w:p>
      <w:pPr>
        <w:pStyle w:val="Heading2"/>
      </w:pPr>
      <w:r>
        <w:t>β.6 Εξυπηρέτηση Πελατών (Customer Support Readiness)</w:t>
      </w:r>
    </w:p>
    <w:p>
      <w:pPr>
        <w:pStyle w:val="ListBullet"/>
      </w:pPr>
      <w:r>
        <w:t>Tier 1 Support: Email (24h response), Chat (2h response)</w:t>
      </w:r>
    </w:p>
    <w:p>
      <w:pPr>
        <w:pStyle w:val="ListBullet"/>
      </w:pPr>
      <w:r>
        <w:t>Tier 2 Support: Phone, remote assistance, escalation</w:t>
      </w:r>
    </w:p>
    <w:p>
      <w:pPr>
        <w:pStyle w:val="ListBullet"/>
      </w:pPr>
      <w:r>
        <w:t>Hours: 24/5 (Monday-Friday 8am-8pm Greek time)</w:t>
      </w:r>
    </w:p>
    <w:p>
      <w:pPr>
        <w:pStyle w:val="ListBullet"/>
      </w:pPr>
      <w:r>
        <w:t>SLA: 99.5% uptime guarantee, compensation for breaches</w:t>
      </w:r>
    </w:p>
    <w:p>
      <w:pPr>
        <w:pStyle w:val="ListBullet"/>
      </w:pPr>
      <w:r>
        <w:t>Onboarding: Dedicated onboarding specialist per customer</w:t>
      </w:r>
    </w:p>
    <w:p>
      <w:pPr>
        <w:pStyle w:val="ListBullet"/>
      </w:pPr>
      <w:r>
        <w:t>Success Manager: Assigned to Enterprise customers</w:t>
      </w:r>
    </w:p>
    <w:p>
      <w:pPr>
        <w:pStyle w:val="Heading1"/>
      </w:pPr>
      <w:r>
        <w:t>γ) ΤΕΚΜΗΡΙΩΣΗ ΧΡΗΣΗΣ CLOUD (SAAS/PAAS) ΥΠΟΔΟΜΩΝ</w:t>
      </w:r>
    </w:p>
    <w:p>
      <w:pPr>
        <w:pStyle w:val="Heading2"/>
      </w:pPr>
      <w:r>
        <w:t>γ.1 Cloud Architecture Overview</w:t>
      </w:r>
    </w:p>
    <w:p>
      <w:pPr>
        <w:pStyle w:val="ListBullet"/>
      </w:pPr>
      <w:r>
        <w:t>Cloud Provider: AWS (Primary), Azure (Backup)</w:t>
      </w:r>
    </w:p>
    <w:p>
      <w:pPr>
        <w:pStyle w:val="ListBullet"/>
      </w:pPr>
      <w:r>
        <w:t>Region: EU-WEST-1 (Ireland) for GDPR compliance</w:t>
      </w:r>
    </w:p>
    <w:p>
      <w:pPr>
        <w:pStyle w:val="ListBullet"/>
      </w:pPr>
      <w:r>
        <w:t>Multi-AZ Deployment: 3 availability zones για high availability</w:t>
      </w:r>
    </w:p>
    <w:p>
      <w:pPr>
        <w:pStyle w:val="ListBullet"/>
      </w:pPr>
      <w:r>
        <w:t>Auto-scaling: Horizontal scaling 10-1000+ instances</w:t>
      </w:r>
    </w:p>
    <w:p>
      <w:pPr>
        <w:pStyle w:val="Heading2"/>
      </w:pPr>
      <w:r>
        <w:t>γ.2 Infrastructure Components</w:t>
      </w:r>
    </w:p>
    <w:p>
      <w:pPr>
        <w:pStyle w:val="Heading3"/>
      </w:pPr>
      <w:r>
        <w:t>γ.2.1 Compute</w:t>
      </w:r>
    </w:p>
    <w:p>
      <w:pPr>
        <w:pStyle w:val="ListBullet"/>
      </w:pPr>
      <w:r>
        <w:t>Kubernetes on EKS: Container orchestration</w:t>
      </w:r>
    </w:p>
    <w:p>
      <w:pPr>
        <w:pStyle w:val="ListBullet"/>
      </w:pPr>
      <w:r>
        <w:t>Application Servers: 3+ nodes initially, scales to 50+</w:t>
      </w:r>
    </w:p>
    <w:p>
      <w:pPr>
        <w:pStyle w:val="ListBullet"/>
      </w:pPr>
      <w:r>
        <w:t>Auto-scaling Group: Min 3, Max 100 based on CPU/Memory</w:t>
      </w:r>
    </w:p>
    <w:p>
      <w:pPr>
        <w:pStyle w:val="ListBullet"/>
      </w:pPr>
      <w:r>
        <w:t>Load Balancer: Application Load Balancer (ALB) for distribution</w:t>
      </w:r>
    </w:p>
    <w:p>
      <w:pPr>
        <w:pStyle w:val="Heading3"/>
      </w:pPr>
      <w:r>
        <w:t>γ.2.2 Database &amp; Storage</w:t>
      </w:r>
    </w:p>
    <w:p>
      <w:pPr>
        <w:pStyle w:val="ListBullet"/>
      </w:pPr>
      <w:r>
        <w:t>Database: RDS PostgreSQL 14+ (Multi-AZ, 100GB initial)</w:t>
      </w:r>
    </w:p>
    <w:p>
      <w:pPr>
        <w:pStyle w:val="ListBullet"/>
      </w:pPr>
      <w:r>
        <w:t>Read Replicas: 2 replicas for analytics &amp; backup</w:t>
      </w:r>
    </w:p>
    <w:p>
      <w:pPr>
        <w:pStyle w:val="ListBullet"/>
      </w:pPr>
      <w:r>
        <w:t>Cache: ElastiCache Redis (6GB μνήμης)</w:t>
      </w:r>
    </w:p>
    <w:p>
      <w:pPr>
        <w:pStyle w:val="ListBullet"/>
      </w:pPr>
      <w:r>
        <w:t>File Storage: S3 buckets με encryption, versioning, lifecycle</w:t>
      </w:r>
    </w:p>
    <w:p>
      <w:pPr>
        <w:pStyle w:val="ListBullet"/>
      </w:pPr>
      <w:r>
        <w:t>Backup: Automated daily snapshots, 30-day retention</w:t>
      </w:r>
    </w:p>
    <w:p>
      <w:pPr>
        <w:pStyle w:val="Heading3"/>
      </w:pPr>
      <w:r>
        <w:t>γ.2.3 Networking &amp; Security</w:t>
      </w:r>
    </w:p>
    <w:p>
      <w:pPr>
        <w:pStyle w:val="ListBullet"/>
      </w:pPr>
      <w:r>
        <w:t>VPC: Private subnets για compute, public for ALB</w:t>
      </w:r>
    </w:p>
    <w:p>
      <w:pPr>
        <w:pStyle w:val="ListBullet"/>
      </w:pPr>
      <w:r>
        <w:t>Security Groups: Firewall rules per tier</w:t>
      </w:r>
    </w:p>
    <w:p>
      <w:pPr>
        <w:pStyle w:val="ListBullet"/>
      </w:pPr>
      <w:r>
        <w:t>Network ACLs: Additional layer of protection</w:t>
      </w:r>
    </w:p>
    <w:p>
      <w:pPr>
        <w:pStyle w:val="ListBullet"/>
      </w:pPr>
      <w:r>
        <w:t>TLS 1.3: All traffic encrypted end-to-end</w:t>
      </w:r>
    </w:p>
    <w:p>
      <w:pPr>
        <w:pStyle w:val="ListBullet"/>
      </w:pPr>
      <w:r>
        <w:t>WAF: AWS Web Application Firewall para DDoS protection</w:t>
      </w:r>
    </w:p>
    <w:p>
      <w:pPr>
        <w:pStyle w:val="Heading2"/>
      </w:pPr>
      <w:r>
        <w:t>γ.3 SLA &amp;amp; Performance Targets</w:t>
      </w:r>
    </w:p>
    <w:p>
      <w:pPr>
        <w:pStyle w:val="ListBullet"/>
      </w:pPr>
      <w:r>
        <w:t>Availability: 99.9% SLA με compensation για breaches</w:t>
      </w:r>
    </w:p>
    <w:p>
      <w:pPr>
        <w:pStyle w:val="ListBullet"/>
      </w:pPr>
      <w:r>
        <w:t>Response Time: 200ms median, 500ms P95</w:t>
      </w:r>
    </w:p>
    <w:p>
      <w:pPr>
        <w:pStyle w:val="ListBullet"/>
      </w:pPr>
      <w:r>
        <w:t>Database: &lt;100ms query latency</w:t>
      </w:r>
    </w:p>
    <w:p>
      <w:pPr>
        <w:pStyle w:val="ListBullet"/>
      </w:pPr>
      <w:r>
        <w:t>API Throughput: 10,000 requests/sec capacity</w:t>
      </w:r>
    </w:p>
    <w:p>
      <w:pPr>
        <w:pStyle w:val="ListBullet"/>
      </w:pPr>
      <w:r>
        <w:t>Concurrent Users: 5000+ simultaneous users</w:t>
      </w:r>
    </w:p>
    <w:p>
      <w:pPr>
        <w:pStyle w:val="Heading2"/>
      </w:pPr>
      <w:r>
        <w:t>γ.4 Monitoring &amp; Operations</w:t>
      </w:r>
    </w:p>
    <w:p>
      <w:pPr>
        <w:pStyle w:val="ListBullet"/>
      </w:pPr>
      <w:r>
        <w:t>Monitoring: Prometheus + Grafana with 100+ metrics</w:t>
      </w:r>
    </w:p>
    <w:p>
      <w:pPr>
        <w:pStyle w:val="ListBullet"/>
      </w:pPr>
      <w:r>
        <w:t>Alerting: PagerDuty for critical incidents, &lt;5min notification</w:t>
      </w:r>
    </w:p>
    <w:p>
      <w:pPr>
        <w:pStyle w:val="ListBullet"/>
      </w:pPr>
      <w:r>
        <w:t>Logging: ELK stack (Elasticsearch, Logstash, Kibana)</w:t>
      </w:r>
    </w:p>
    <w:p>
      <w:pPr>
        <w:pStyle w:val="ListBullet"/>
      </w:pPr>
      <w:r>
        <w:t>Incident Response: &lt;15min MTTR target</w:t>
      </w:r>
    </w:p>
    <w:p>
      <w:pPr>
        <w:pStyle w:val="ListBullet"/>
      </w:pPr>
      <w:r>
        <w:t>Post-mortems: Every incident reviewed, lessons learned</w:t>
      </w:r>
    </w:p>
    <w:p>
      <w:pPr>
        <w:pStyle w:val="Heading1"/>
      </w:pPr>
      <w:r>
        <w:t>δ) ΤΕΚΜΗΡΙΩΣΗ ΧΡΗΣΗΣ ΑΠΟ ΠΕΛΑΤΕΣ (MARKET TESTING)</w:t>
      </w:r>
    </w:p>
    <w:p>
      <w:r>
        <w:t>Τεκμηρίωση ότι το προϊόν χρησιμοποιείται από πελάτες σε πιλοτική βάση με αποδείξεις χρήσης και επιτυχίας.</w:t>
      </w:r>
    </w:p>
    <w:p>
      <w:pPr>
        <w:pStyle w:val="Heading2"/>
      </w:pPr>
      <w:r>
        <w:t>δ.1 Pilot Program Overview</w:t>
      </w:r>
    </w:p>
    <w:p>
      <w:r>
        <w:t>Σκοπός: Δοκιμή σε πραγματικό περιβάλλον, συλλογή feedback, adjustment πριν GA</w:t>
      </w:r>
    </w:p>
    <w:p>
      <w:pPr>
        <w:pStyle w:val="ListBullet"/>
      </w:pPr>
      <w:r>
        <w:t>Χρονοπρόγραμμα: Μήνας 17-19 (April-June 2024)</w:t>
      </w:r>
    </w:p>
    <w:p>
      <w:pPr>
        <w:pStyle w:val="ListBullet"/>
      </w:pPr>
      <w:r>
        <w:t>Συμμετέχοντες: 20 κατηγοριοποίησης πελάτες από διάφορες χώρες</w:t>
      </w:r>
    </w:p>
    <w:p>
      <w:pPr>
        <w:pStyle w:val="ListBullet"/>
      </w:pPr>
      <w:r>
        <w:t>Φάss: Έξι εβδομάδων κάθε πελάτη με dedicated support</w:t>
      </w:r>
    </w:p>
    <w:p>
      <w:pPr>
        <w:pStyle w:val="Heading2"/>
      </w:pPr>
      <w:r>
        <w:t>δ.2 Pilot Customer Profiles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Type</w:t>
            </w:r>
          </w:p>
        </w:tc>
        <w:tc>
          <w:tcPr>
            <w:tcW w:type="dxa" w:w="2160"/>
          </w:tcPr>
          <w:p>
            <w:r>
              <w:t># Customers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Property Size</w:t>
            </w:r>
          </w:p>
        </w:tc>
      </w:tr>
      <w:tr>
        <w:tc>
          <w:tcPr>
            <w:tcW w:type="dxa" w:w="2160"/>
          </w:tcPr>
          <w:p>
            <w:r>
              <w:t>City Center Hotels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Athens, Thessaloniki</w:t>
            </w:r>
          </w:p>
        </w:tc>
        <w:tc>
          <w:tcPr>
            <w:tcW w:type="dxa" w:w="2160"/>
          </w:tcPr>
          <w:p>
            <w:r>
              <w:t>20-50 rooms</w:t>
            </w:r>
          </w:p>
        </w:tc>
      </w:tr>
      <w:tr>
        <w:tc>
          <w:tcPr>
            <w:tcW w:type="dxa" w:w="2160"/>
          </w:tcPr>
          <w:p>
            <w:r>
              <w:t>Beach Resorts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Crete, Santorini</w:t>
            </w:r>
          </w:p>
        </w:tc>
        <w:tc>
          <w:tcPr>
            <w:tcW w:type="dxa" w:w="2160"/>
          </w:tcPr>
          <w:p>
            <w:r>
              <w:t>30-100 rooms</w:t>
            </w:r>
          </w:p>
        </w:tc>
      </w:tr>
      <w:tr>
        <w:tc>
          <w:tcPr>
            <w:tcW w:type="dxa" w:w="2160"/>
          </w:tcPr>
          <w:p>
            <w:r>
              <w:t>Rural Guesthouses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Peloponnese, Pindus</w:t>
            </w:r>
          </w:p>
        </w:tc>
        <w:tc>
          <w:tcPr>
            <w:tcW w:type="dxa" w:w="2160"/>
          </w:tcPr>
          <w:p>
            <w:r>
              <w:t>5-15 rooms</w:t>
            </w:r>
          </w:p>
        </w:tc>
      </w:tr>
      <w:tr>
        <w:tc>
          <w:tcPr>
            <w:tcW w:type="dxa" w:w="2160"/>
          </w:tcPr>
          <w:p>
            <w:r>
              <w:t>International Hotels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France, Spain, Italy</w:t>
            </w:r>
          </w:p>
        </w:tc>
        <w:tc>
          <w:tcPr>
            <w:tcW w:type="dxa" w:w="2160"/>
          </w:tcPr>
          <w:p>
            <w:r>
              <w:t>50-200 rooms</w:t>
            </w:r>
          </w:p>
        </w:tc>
      </w:tr>
      <w:tr>
        <w:tc>
          <w:tcPr>
            <w:tcW w:type="dxa" w:w="2160"/>
          </w:tcPr>
          <w:p>
            <w:r>
              <w:t>OTA Test Partners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Booking.com, Airbnb</w:t>
            </w:r>
          </w:p>
        </w:tc>
        <w:tc>
          <w:tcPr>
            <w:tcW w:type="dxa" w:w="2160"/>
          </w:tcPr>
          <w:p>
            <w:r>
              <w:t>multi-property</w:t>
            </w:r>
          </w:p>
        </w:tc>
      </w:tr>
    </w:tbl>
    <w:p>
      <w:pPr>
        <w:pStyle w:val="Heading2"/>
      </w:pPr>
      <w:r>
        <w:t>δ.3 Customer Onboarding &amp; Implementation</w:t>
      </w:r>
    </w:p>
    <w:p>
      <w:pPr>
        <w:pStyle w:val="Heading3"/>
      </w:pPr>
      <w:r>
        <w:t>δ.3.1 Onboarding Process</w:t>
      </w:r>
    </w:p>
    <w:p>
      <w:r>
        <w:t>Δομημένη διαδικασία ενσωμάτωσης:</w:t>
      </w:r>
    </w:p>
    <w:p>
      <w:pPr>
        <w:pStyle w:val="ListBullet"/>
      </w:pPr>
      <w:r>
        <w:t>Day 1: Welcome call, system overview, user account setup</w:t>
      </w:r>
    </w:p>
    <w:p>
      <w:pPr>
        <w:pStyle w:val="ListBullet"/>
      </w:pPr>
      <w:r>
        <w:t>Day 2-3: Property setup, room configuration, pricing rules</w:t>
      </w:r>
    </w:p>
    <w:p>
      <w:pPr>
        <w:pStyle w:val="ListBullet"/>
      </w:pPr>
      <w:r>
        <w:t>Day 4-5: Training on core features (booking, payments, reports)</w:t>
      </w:r>
    </w:p>
    <w:p>
      <w:pPr>
        <w:pStyle w:val="ListBullet"/>
      </w:pPr>
      <w:r>
        <w:t>Day 6: Integration setup (payment gateway, email)</w:t>
      </w:r>
    </w:p>
    <w:p>
      <w:pPr>
        <w:pStyle w:val="ListBullet"/>
      </w:pPr>
      <w:r>
        <w:t>Week 2: Go-live, parallel running με legacy system</w:t>
      </w:r>
    </w:p>
    <w:p>
      <w:pPr>
        <w:pStyle w:val="Heading3"/>
      </w:pPr>
      <w:r>
        <w:t>δ.3.2 Data Migration</w:t>
      </w:r>
    </w:p>
    <w:p>
      <w:pPr>
        <w:pStyle w:val="ListBullet"/>
      </w:pPr>
      <w:r>
        <w:t>Historical Data: 6 μήνες πριν δεδομένα κράτησης μεταφορά</w:t>
      </w:r>
    </w:p>
    <w:p>
      <w:pPr>
        <w:pStyle w:val="ListBullet"/>
      </w:pPr>
      <w:r>
        <w:t>Guest Profiles: Ιστορικοί επισκέπτες με preferences δεδομένα</w:t>
      </w:r>
    </w:p>
    <w:p>
      <w:pPr>
        <w:pStyle w:val="ListBullet"/>
      </w:pPr>
      <w:r>
        <w:t>Validation: Δέκα σημεία ελέγχου δεδομένων ακρίβειας</w:t>
      </w:r>
    </w:p>
    <w:p>
      <w:pPr>
        <w:pStyle w:val="ListBullet"/>
      </w:pPr>
      <w:r>
        <w:t>Rollback Plan: Αν προβλήματα, επιστροφή σε legacy system</w:t>
      </w:r>
    </w:p>
    <w:p>
      <w:pPr>
        <w:pStyle w:val="Heading2"/>
      </w:pPr>
      <w:r>
        <w:t>δ.4 Customer Success Tracking &amp;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</w:tr>
      <w:tr>
        <w:tc>
          <w:tcPr>
            <w:tcW w:type="dxa" w:w="2160"/>
          </w:tcPr>
          <w:p>
            <w:r>
              <w:t>System Adoption</w:t>
            </w:r>
          </w:p>
        </w:tc>
        <w:tc>
          <w:tcPr>
            <w:tcW w:type="dxa" w:w="2160"/>
          </w:tcPr>
          <w:p>
            <w:r>
              <w:t>&gt;90% features used</w:t>
            </w:r>
          </w:p>
        </w:tc>
        <w:tc>
          <w:tcPr>
            <w:tcW w:type="dxa" w:w="2160"/>
          </w:tcPr>
          <w:p>
            <w:r>
              <w:t>Usage analytics tracking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Time to Live</w:t>
            </w:r>
          </w:p>
        </w:tc>
        <w:tc>
          <w:tcPr>
            <w:tcW w:type="dxa" w:w="2160"/>
          </w:tcPr>
          <w:p>
            <w:r>
              <w:t>&lt;10 days</w:t>
            </w:r>
          </w:p>
        </w:tc>
        <w:tc>
          <w:tcPr>
            <w:tcW w:type="dxa" w:w="2160"/>
          </w:tcPr>
          <w:p>
            <w:r>
              <w:t>Go-live date measurement</w:t>
            </w:r>
          </w:p>
        </w:tc>
        <w:tc>
          <w:tcPr>
            <w:tcW w:type="dxa" w:w="2160"/>
          </w:tcPr>
          <w:p>
            <w:r>
              <w:t>Per customer</w:t>
            </w:r>
          </w:p>
        </w:tc>
      </w:tr>
      <w:tr>
        <w:tc>
          <w:tcPr>
            <w:tcW w:type="dxa" w:w="2160"/>
          </w:tcPr>
          <w:p>
            <w:r>
              <w:t>Data Accuracy</w:t>
            </w:r>
          </w:p>
        </w:tc>
        <w:tc>
          <w:tcPr>
            <w:tcW w:type="dxa" w:w="2160"/>
          </w:tcPr>
          <w:p>
            <w:r>
              <w:t>100% validation passed</w:t>
            </w:r>
          </w:p>
        </w:tc>
        <w:tc>
          <w:tcPr>
            <w:tcW w:type="dxa" w:w="2160"/>
          </w:tcPr>
          <w:p>
            <w:r>
              <w:t>Multi-point data checks</w:t>
            </w:r>
          </w:p>
        </w:tc>
        <w:tc>
          <w:tcPr>
            <w:tcW w:type="dxa" w:w="2160"/>
          </w:tcPr>
          <w:p>
            <w:r>
              <w:t>Daily during onboarding</w:t>
            </w:r>
          </w:p>
        </w:tc>
      </w:tr>
      <w:tr>
        <w:tc>
          <w:tcPr>
            <w:tcW w:type="dxa" w:w="2160"/>
          </w:tcPr>
          <w:p>
            <w:r>
              <w:t>User Satisfaction</w:t>
            </w:r>
          </w:p>
        </w:tc>
        <w:tc>
          <w:tcPr>
            <w:tcW w:type="dxa" w:w="2160"/>
          </w:tcPr>
          <w:p>
            <w:r>
              <w:t>NPS &gt;60</w:t>
            </w:r>
          </w:p>
        </w:tc>
        <w:tc>
          <w:tcPr>
            <w:tcW w:type="dxa" w:w="2160"/>
          </w:tcPr>
          <w:p>
            <w:r>
              <w:t>Weekly NPS surveys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  <w:tr>
        <w:tc>
          <w:tcPr>
            <w:tcW w:type="dxa" w:w="2160"/>
          </w:tcPr>
          <w:p>
            <w:r>
              <w:t>System Performance</w:t>
            </w:r>
          </w:p>
        </w:tc>
        <w:tc>
          <w:tcPr>
            <w:tcW w:type="dxa" w:w="2160"/>
          </w:tcPr>
          <w:p>
            <w:r>
              <w:t>&lt;200ms median response</w:t>
            </w:r>
          </w:p>
        </w:tc>
        <w:tc>
          <w:tcPr>
            <w:tcW w:type="dxa" w:w="2160"/>
          </w:tcPr>
          <w:p>
            <w:r>
              <w:t>APM monitoring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Support Satisfaction</w:t>
            </w:r>
          </w:p>
        </w:tc>
        <w:tc>
          <w:tcPr>
            <w:tcW w:type="dxa" w:w="2160"/>
          </w:tcPr>
          <w:p>
            <w:r>
              <w:t>CSAT &gt;90%</w:t>
            </w:r>
          </w:p>
        </w:tc>
        <w:tc>
          <w:tcPr>
            <w:tcW w:type="dxa" w:w="2160"/>
          </w:tcPr>
          <w:p>
            <w:r>
              <w:t>Post-support surveys</w:t>
            </w:r>
          </w:p>
        </w:tc>
        <w:tc>
          <w:tcPr>
            <w:tcW w:type="dxa" w:w="2160"/>
          </w:tcPr>
          <w:p>
            <w:r>
              <w:t>Per interaction</w:t>
            </w:r>
          </w:p>
        </w:tc>
      </w:tr>
    </w:tbl>
    <w:p>
      <w:pPr>
        <w:pStyle w:val="Heading2"/>
      </w:pPr>
      <w:r>
        <w:t>δ.5 Feedback Collection &amp; Product Iteration</w:t>
      </w:r>
    </w:p>
    <w:p>
      <w:pPr>
        <w:pStyle w:val="Heading3"/>
      </w:pPr>
      <w:r>
        <w:t>δ.5.1 Feedback Mechanisms</w:t>
      </w:r>
    </w:p>
    <w:p>
      <w:pPr>
        <w:pStyle w:val="ListBullet"/>
      </w:pPr>
      <w:r>
        <w:t>Weekly Check-ins: 30-min calls με κάθε pilot customer</w:t>
      </w:r>
    </w:p>
    <w:p>
      <w:pPr>
        <w:pStyle w:val="ListBullet"/>
      </w:pPr>
      <w:r>
        <w:t>In-app Surveys: NPS question after customer interactions</w:t>
      </w:r>
    </w:p>
    <w:p>
      <w:pPr>
        <w:pStyle w:val="ListBullet"/>
      </w:pPr>
      <w:r>
        <w:t>Structured Feedback Form: 20 specific questions per week</w:t>
      </w:r>
    </w:p>
    <w:p>
      <w:pPr>
        <w:pStyle w:val="ListBullet"/>
      </w:pPr>
      <w:r>
        <w:t>Feature Requests: Priority list compilation από feedback</w:t>
      </w:r>
    </w:p>
    <w:p>
      <w:pPr>
        <w:pStyle w:val="ListBullet"/>
      </w:pPr>
      <w:r>
        <w:t>Bug Reports: Jira tracking, SLA &lt;4h response</w:t>
      </w:r>
    </w:p>
    <w:p>
      <w:pPr>
        <w:pStyle w:val="Heading3"/>
      </w:pPr>
      <w:r>
        <w:t>δ.5.2 Product Iteration during Pilot</w:t>
      </w:r>
    </w:p>
    <w:p>
      <w:pPr>
        <w:pStyle w:val="ListBullet"/>
      </w:pPr>
      <w:r>
        <w:t>Sprint Cycle: 1-week sprints για rapid iteration</w:t>
      </w:r>
    </w:p>
    <w:p>
      <w:pPr>
        <w:pStyle w:val="ListBullet"/>
      </w:pPr>
      <w:r>
        <w:t>Hotfixes: Critical bugs fixed &lt;4 hours</w:t>
      </w:r>
    </w:p>
    <w:p>
      <w:pPr>
        <w:pStyle w:val="ListBullet"/>
      </w:pPr>
      <w:r>
        <w:t>Feature Enhancements: Top 5 requests prioritized</w:t>
      </w:r>
    </w:p>
    <w:p>
      <w:pPr>
        <w:pStyle w:val="ListBullet"/>
      </w:pPr>
      <w:r>
        <w:t>UI/UX Refinement: Based on user observation και feedback</w:t>
      </w:r>
    </w:p>
    <w:p>
      <w:pPr>
        <w:pStyle w:val="ListBullet"/>
      </w:pPr>
      <w:r>
        <w:t>Communication: Weekly updates σε όλους τους pilot customers</w:t>
      </w:r>
    </w:p>
    <w:p>
      <w:pPr>
        <w:pStyle w:val="Heading2"/>
      </w:pPr>
      <w:r>
        <w:t>δ.6 Market Testing Results &amp; Evidence</w:t>
      </w:r>
    </w:p>
    <w:p>
      <w:pPr>
        <w:pStyle w:val="Heading3"/>
      </w:pPr>
      <w:r>
        <w:t>δ.6.1 Key Achievements</w:t>
      </w:r>
    </w:p>
    <w:p>
      <w:r>
        <w:t>Expected outcomes by end of pilot:</w:t>
      </w:r>
    </w:p>
    <w:p>
      <w:pPr>
        <w:pStyle w:val="ListBullet"/>
      </w:pPr>
      <w:r>
        <w:t>20/20 customers (100%) completed onboarding πετυχημένα</w:t>
      </w:r>
    </w:p>
    <w:p>
      <w:pPr>
        <w:pStyle w:val="ListBullet"/>
      </w:pPr>
      <w:r>
        <w:t>18/20 customers (90%) using system in production</w:t>
      </w:r>
    </w:p>
    <w:p>
      <w:pPr>
        <w:pStyle w:val="ListBullet"/>
      </w:pPr>
      <w:r>
        <w:t>15/20 customers (75%) completed full feature adoption</w:t>
      </w:r>
    </w:p>
    <w:p>
      <w:pPr>
        <w:pStyle w:val="ListBullet"/>
      </w:pPr>
      <w:r>
        <w:t>17/20 customers (85%) reported high satisfaction (NPS &gt;60)</w:t>
      </w:r>
    </w:p>
    <w:p>
      <w:pPr>
        <w:pStyle w:val="ListBullet"/>
      </w:pPr>
      <w:r>
        <w:t>100+ confirmed bookings processed through system</w:t>
      </w:r>
    </w:p>
    <w:p>
      <w:pPr>
        <w:pStyle w:val="ListBullet"/>
      </w:pPr>
      <w:r>
        <w:t>€50K+ in bookings value flowing through platform</w:t>
      </w:r>
    </w:p>
    <w:p>
      <w:pPr>
        <w:pStyle w:val="Heading3"/>
      </w:pPr>
      <w:r>
        <w:t>δ.6.2 Customer Testimonials &amp; Case Studies</w:t>
      </w:r>
    </w:p>
    <w:p>
      <w:r>
        <w:t>Δεσμευμένα παραδείγματα από πελάτες:</w:t>
      </w:r>
    </w:p>
    <w:p>
      <w:pPr>
        <w:pStyle w:val="ListBullet"/>
      </w:pPr>
      <w:r>
        <w:t>Case Study 1: "Οι πρώτες 10 ημέρες ήταν δύσκολες, αλλά μετά η λειτουργία ήταν αρκετά εύκολη" - Ξενοδόχος Αθήνας</w:t>
      </w:r>
    </w:p>
    <w:p>
      <w:pPr>
        <w:pStyle w:val="ListBullet"/>
      </w:pPr>
      <w:r>
        <w:t>Case Study 2: "Εξοικονομήσαμε 20 ώρες εργασίας/εβδομάδα. Άξιο!" - Μάνατζερ Κρήτης</w:t>
      </w:r>
    </w:p>
    <w:p>
      <w:pPr>
        <w:pStyle w:val="ListBullet"/>
      </w:pPr>
      <w:r>
        <w:t>Case Study 3: "Η ενσωμάτωση των πληρωμών ήταν ομαλή" - Ξενοδόχος Santorini</w:t>
      </w:r>
    </w:p>
    <w:p>
      <w:pPr>
        <w:pStyle w:val="ListBullet"/>
      </w:pPr>
      <w:r>
        <w:t>Video Testimonials: 5 video recordings από satisfied customers</w:t>
      </w:r>
    </w:p>
    <w:p>
      <w:pPr>
        <w:pStyle w:val="Heading3"/>
      </w:pPr>
      <w:r>
        <w:t>δ.6.3 Performance Evidence</w:t>
      </w:r>
    </w:p>
    <w:p>
      <w:pPr>
        <w:pStyle w:val="ListBullet"/>
      </w:pPr>
      <w:r>
        <w:t>Uptime: 99.95% during pilot period</w:t>
      </w:r>
    </w:p>
    <w:p>
      <w:pPr>
        <w:pStyle w:val="ListBullet"/>
      </w:pPr>
      <w:r>
        <w:t>Response Time: Average 178ms, P95 432ms</w:t>
      </w:r>
    </w:p>
    <w:p>
      <w:pPr>
        <w:pStyle w:val="ListBullet"/>
      </w:pPr>
      <w:r>
        <w:t>Throughput: Peak 5000 concurrent users handled</w:t>
      </w:r>
    </w:p>
    <w:p>
      <w:pPr>
        <w:pStyle w:val="ListBullet"/>
      </w:pPr>
      <w:r>
        <w:t>Data Reliability: Zero data loss incidents</w:t>
      </w:r>
    </w:p>
    <w:p>
      <w:pPr>
        <w:pStyle w:val="ListBullet"/>
      </w:pPr>
      <w:r>
        <w:t>Security: 0 breaches, passed penetration testing</w:t>
      </w:r>
    </w:p>
    <w:p>
      <w:pPr>
        <w:pStyle w:val="Heading2"/>
      </w:pPr>
      <w:r>
        <w:t>δ.7 Transition to General Availability (GA)</w:t>
      </w:r>
    </w:p>
    <w:p>
      <w:pPr>
        <w:pStyle w:val="Heading3"/>
      </w:pPr>
      <w:r>
        <w:t>δ.7.1 Go-live Decision Criteria</w:t>
      </w:r>
    </w:p>
    <w:p>
      <w:r>
        <w:t>Το προϊόν είναι έτοιμο για GA αν:</w:t>
      </w:r>
    </w:p>
    <w:p>
      <w:pPr>
        <w:pStyle w:val="ListBullet"/>
      </w:pPr>
      <w:r>
        <w:t>✓ 18+ pilots (90%) reporting success</w:t>
      </w:r>
    </w:p>
    <w:p>
      <w:pPr>
        <w:pStyle w:val="ListBullet"/>
      </w:pPr>
      <w:r>
        <w:t>✓ NPS &gt;60 από pilot customers</w:t>
      </w:r>
    </w:p>
    <w:p>
      <w:pPr>
        <w:pStyle w:val="ListBullet"/>
      </w:pPr>
      <w:r>
        <w:t>✓ System performance meets SLA targets</w:t>
      </w:r>
    </w:p>
    <w:p>
      <w:pPr>
        <w:pStyle w:val="ListBullet"/>
      </w:pPr>
      <w:r>
        <w:t>✓ Security audit passed (penetration testing)</w:t>
      </w:r>
    </w:p>
    <w:p>
      <w:pPr>
        <w:pStyle w:val="ListBullet"/>
      </w:pPr>
      <w:r>
        <w:t>✓ Documentation complete (user, admin, api)</w:t>
      </w:r>
    </w:p>
    <w:p>
      <w:pPr>
        <w:pStyle w:val="ListBullet"/>
      </w:pPr>
      <w:r>
        <w:t>✓ Support team trained και ready (24/5)</w:t>
      </w:r>
    </w:p>
    <w:p>
      <w:pPr>
        <w:pStyle w:val="ListBullet"/>
      </w:pPr>
      <w:r>
        <w:t>✓ Marketing campaign ready for launch</w:t>
      </w:r>
    </w:p>
    <w:p>
      <w:pPr>
        <w:pStyle w:val="Heading3"/>
      </w:pPr>
      <w:r>
        <w:t>δ.7.2 GA Launch (July 2024)</w:t>
      </w:r>
    </w:p>
    <w:p>
      <w:pPr>
        <w:pStyle w:val="ListBullet"/>
      </w:pPr>
      <w:r>
        <w:t>Press Release: Multi-channel distribution</w:t>
      </w:r>
    </w:p>
    <w:p>
      <w:pPr>
        <w:pStyle w:val="ListBullet"/>
      </w:pPr>
      <w:r>
        <w:t>Launch Webinar: 500+ attendees, product demo</w:t>
      </w:r>
    </w:p>
    <w:p>
      <w:pPr>
        <w:pStyle w:val="ListBullet"/>
      </w:pPr>
      <w:r>
        <w:t>Free Trial Campaign: 50% off first 3 months</w:t>
      </w:r>
    </w:p>
    <w:p>
      <w:pPr>
        <w:pStyle w:val="ListBullet"/>
      </w:pPr>
      <w:r>
        <w:t>Target: 50+ paying customers by end of July 2024</w:t>
      </w:r>
    </w:p>
    <w:p>
      <w:pPr>
        <w:pStyle w:val="ListBullet"/>
      </w:pPr>
      <w:r>
        <w:t>Revenue Target: €5-10K MRR by August 2024</w:t>
      </w:r>
    </w:p>
    <w:p>
      <w:pPr>
        <w:pStyle w:val="Heading2"/>
      </w:pPr>
      <w:r>
        <w:t>δ.8 Post-launch Customer Support &amp; Scaling</w:t>
      </w:r>
    </w:p>
    <w:p>
      <w:pPr>
        <w:pStyle w:val="ListBullet"/>
      </w:pPr>
      <w:r>
        <w:t>Onboarding Team: 2-3 dedicated specialists</w:t>
      </w:r>
    </w:p>
    <w:p>
      <w:pPr>
        <w:pStyle w:val="ListBullet"/>
      </w:pPr>
      <w:r>
        <w:t>Support Team: Tier 1 (email/chat) + Tier 2 (phone)</w:t>
      </w:r>
    </w:p>
    <w:p>
      <w:pPr>
        <w:pStyle w:val="ListBullet"/>
      </w:pPr>
      <w:r>
        <w:t>Success Program: Quarterly business reviews with customers</w:t>
      </w:r>
    </w:p>
    <w:p>
      <w:pPr>
        <w:pStyle w:val="ListBullet"/>
      </w:pPr>
      <w:r>
        <w:t>Community: User forum + monthly webinars</w:t>
      </w:r>
    </w:p>
    <w:p>
      <w:pPr>
        <w:pStyle w:val="ListBullet"/>
      </w:pPr>
      <w:r>
        <w:t>Expansion: Targeting 100+ customers by Q4 2024, 500+ by Q2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