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6D080" w14:textId="77777777" w:rsidR="00432FE8" w:rsidRDefault="00432FE8">
      <w:pPr>
        <w:pStyle w:val="TOCHeading"/>
        <w:rPr>
          <w:rFonts w:asciiTheme="minorHAnsi" w:eastAsiaTheme="minorHAnsi" w:hAnsiTheme="minorHAnsi" w:cstheme="minorBidi"/>
          <w:color w:val="auto"/>
          <w:sz w:val="22"/>
          <w:szCs w:val="22"/>
          <w:lang w:val="en-GB" w:bidi="he-IL"/>
        </w:rPr>
      </w:pPr>
    </w:p>
    <w:sdt>
      <w:sdtPr>
        <w:rPr>
          <w:rFonts w:asciiTheme="minorHAnsi" w:eastAsiaTheme="minorHAnsi" w:hAnsiTheme="minorHAnsi" w:cstheme="minorBidi"/>
          <w:color w:val="auto"/>
          <w:sz w:val="22"/>
          <w:szCs w:val="22"/>
          <w:lang w:val="en-GB" w:bidi="he-IL"/>
        </w:rPr>
        <w:id w:val="1657811022"/>
        <w:docPartObj>
          <w:docPartGallery w:val="Table of Contents"/>
          <w:docPartUnique/>
        </w:docPartObj>
      </w:sdtPr>
      <w:sdtEndPr>
        <w:rPr>
          <w:b/>
          <w:bCs/>
          <w:noProof/>
        </w:rPr>
      </w:sdtEndPr>
      <w:sdtContent>
        <w:p w14:paraId="68E2D857" w14:textId="10FECACD" w:rsidR="00042E55" w:rsidRPr="00200949" w:rsidRDefault="00042E55">
          <w:pPr>
            <w:pStyle w:val="TOCHeading"/>
            <w:rPr>
              <w:color w:val="auto"/>
            </w:rPr>
          </w:pPr>
          <w:r w:rsidRPr="00200949">
            <w:rPr>
              <w:color w:val="auto"/>
            </w:rPr>
            <w:t>Table of Contents</w:t>
          </w:r>
        </w:p>
        <w:p w14:paraId="56ACE5E5" w14:textId="77777777" w:rsidR="009E6E94" w:rsidRDefault="009E6E94">
          <w:pPr>
            <w:pStyle w:val="TOC2"/>
            <w:tabs>
              <w:tab w:val="right" w:leader="dot" w:pos="10813"/>
            </w:tabs>
          </w:pPr>
        </w:p>
        <w:p w14:paraId="6F0C3786" w14:textId="7C82A6CB" w:rsidR="0015461F" w:rsidRDefault="00042E55">
          <w:pPr>
            <w:pStyle w:val="TOC2"/>
            <w:tabs>
              <w:tab w:val="right" w:leader="dot" w:pos="10813"/>
            </w:tabs>
            <w:rPr>
              <w:rFonts w:cstheme="minorBidi"/>
              <w:noProof/>
            </w:rPr>
          </w:pPr>
          <w:r>
            <w:fldChar w:fldCharType="begin"/>
          </w:r>
          <w:r>
            <w:instrText xml:space="preserve"> TOC \o "1-3" \h \z \u </w:instrText>
          </w:r>
          <w:r>
            <w:fldChar w:fldCharType="separate"/>
          </w:r>
          <w:hyperlink w:anchor="_Toc197588948" w:history="1">
            <w:r w:rsidR="0015461F" w:rsidRPr="008A0225">
              <w:rPr>
                <w:rStyle w:val="Hyperlink"/>
                <w:rFonts w:ascii="Times New Roman" w:hAnsi="Times New Roman"/>
                <w:b/>
                <w:noProof/>
                <w:lang w:bidi="he-IL"/>
              </w:rPr>
              <w:t>User guide for a computational tool to evaluate the thermal and optical behaviour of metals of varying thicknesses under ultrashort laser pulse irradiation</w:t>
            </w:r>
            <w:r w:rsidR="0015461F">
              <w:rPr>
                <w:noProof/>
                <w:webHidden/>
              </w:rPr>
              <w:tab/>
            </w:r>
            <w:r w:rsidR="0015461F">
              <w:rPr>
                <w:noProof/>
                <w:webHidden/>
              </w:rPr>
              <w:fldChar w:fldCharType="begin"/>
            </w:r>
            <w:r w:rsidR="0015461F">
              <w:rPr>
                <w:noProof/>
                <w:webHidden/>
              </w:rPr>
              <w:instrText xml:space="preserve"> PAGEREF _Toc197588948 \h </w:instrText>
            </w:r>
            <w:r w:rsidR="0015461F">
              <w:rPr>
                <w:noProof/>
                <w:webHidden/>
              </w:rPr>
            </w:r>
            <w:r w:rsidR="0015461F">
              <w:rPr>
                <w:noProof/>
                <w:webHidden/>
              </w:rPr>
              <w:fldChar w:fldCharType="separate"/>
            </w:r>
            <w:r w:rsidR="00446B6E">
              <w:rPr>
                <w:noProof/>
                <w:webHidden/>
              </w:rPr>
              <w:t>2</w:t>
            </w:r>
            <w:r w:rsidR="0015461F">
              <w:rPr>
                <w:noProof/>
                <w:webHidden/>
              </w:rPr>
              <w:fldChar w:fldCharType="end"/>
            </w:r>
          </w:hyperlink>
        </w:p>
        <w:p w14:paraId="42BB0C23" w14:textId="3E496BFF" w:rsidR="0015461F" w:rsidRDefault="00446B6E">
          <w:pPr>
            <w:pStyle w:val="TOC1"/>
            <w:tabs>
              <w:tab w:val="left" w:pos="440"/>
              <w:tab w:val="right" w:leader="dot" w:pos="10813"/>
            </w:tabs>
            <w:rPr>
              <w:rFonts w:cstheme="minorBidi"/>
              <w:noProof/>
            </w:rPr>
          </w:pPr>
          <w:hyperlink w:anchor="_Toc197588949" w:history="1">
            <w:r w:rsidR="0015461F" w:rsidRPr="008A0225">
              <w:rPr>
                <w:rStyle w:val="Hyperlink"/>
                <w:rFonts w:ascii="Times New Roman" w:hAnsi="Times New Roman"/>
                <w:b/>
                <w:noProof/>
                <w:lang w:bidi="he-IL"/>
              </w:rPr>
              <w:t>1.</w:t>
            </w:r>
            <w:r w:rsidR="0015461F">
              <w:rPr>
                <w:rFonts w:cstheme="minorBidi"/>
                <w:noProof/>
              </w:rPr>
              <w:tab/>
            </w:r>
            <w:r w:rsidR="0015461F" w:rsidRPr="008A0225">
              <w:rPr>
                <w:rStyle w:val="Hyperlink"/>
                <w:rFonts w:ascii="Times New Roman" w:hAnsi="Times New Roman"/>
                <w:b/>
                <w:noProof/>
                <w:lang w:bidi="he-IL"/>
              </w:rPr>
              <w:t>Theoretical model</w:t>
            </w:r>
            <w:r w:rsidR="0015461F">
              <w:rPr>
                <w:noProof/>
                <w:webHidden/>
              </w:rPr>
              <w:tab/>
            </w:r>
            <w:r w:rsidR="0015461F">
              <w:rPr>
                <w:noProof/>
                <w:webHidden/>
              </w:rPr>
              <w:fldChar w:fldCharType="begin"/>
            </w:r>
            <w:r w:rsidR="0015461F">
              <w:rPr>
                <w:noProof/>
                <w:webHidden/>
              </w:rPr>
              <w:instrText xml:space="preserve"> PAGEREF _Toc197588949 \h </w:instrText>
            </w:r>
            <w:r w:rsidR="0015461F">
              <w:rPr>
                <w:noProof/>
                <w:webHidden/>
              </w:rPr>
            </w:r>
            <w:r w:rsidR="0015461F">
              <w:rPr>
                <w:noProof/>
                <w:webHidden/>
              </w:rPr>
              <w:fldChar w:fldCharType="separate"/>
            </w:r>
            <w:r>
              <w:rPr>
                <w:noProof/>
                <w:webHidden/>
              </w:rPr>
              <w:t>2</w:t>
            </w:r>
            <w:r w:rsidR="0015461F">
              <w:rPr>
                <w:noProof/>
                <w:webHidden/>
              </w:rPr>
              <w:fldChar w:fldCharType="end"/>
            </w:r>
          </w:hyperlink>
        </w:p>
        <w:p w14:paraId="1CCD6951" w14:textId="7FDB6212" w:rsidR="0015461F" w:rsidRDefault="00446B6E">
          <w:pPr>
            <w:pStyle w:val="TOC1"/>
            <w:tabs>
              <w:tab w:val="left" w:pos="440"/>
              <w:tab w:val="right" w:leader="dot" w:pos="10813"/>
            </w:tabs>
            <w:rPr>
              <w:rFonts w:cstheme="minorBidi"/>
              <w:noProof/>
            </w:rPr>
          </w:pPr>
          <w:hyperlink w:anchor="_Toc197588950" w:history="1">
            <w:r w:rsidR="0015461F" w:rsidRPr="008A0225">
              <w:rPr>
                <w:rStyle w:val="Hyperlink"/>
                <w:rFonts w:ascii="Times New Roman" w:hAnsi="Times New Roman"/>
                <w:b/>
                <w:noProof/>
                <w:lang w:bidi="he-IL"/>
              </w:rPr>
              <w:t>2.</w:t>
            </w:r>
            <w:r w:rsidR="0015461F">
              <w:rPr>
                <w:rFonts w:cstheme="minorBidi"/>
                <w:noProof/>
              </w:rPr>
              <w:tab/>
            </w:r>
            <w:r w:rsidR="0015461F" w:rsidRPr="008A0225">
              <w:rPr>
                <w:rStyle w:val="Hyperlink"/>
                <w:rFonts w:ascii="Times New Roman" w:hAnsi="Times New Roman"/>
                <w:b/>
                <w:noProof/>
                <w:lang w:bidi="he-IL"/>
              </w:rPr>
              <w:t>Steps to perform the evaluation of the thermal phenomena and optical parameters via the interface</w:t>
            </w:r>
            <w:r w:rsidR="0015461F">
              <w:rPr>
                <w:noProof/>
                <w:webHidden/>
              </w:rPr>
              <w:tab/>
            </w:r>
            <w:r w:rsidR="0015461F">
              <w:rPr>
                <w:noProof/>
                <w:webHidden/>
              </w:rPr>
              <w:fldChar w:fldCharType="begin"/>
            </w:r>
            <w:r w:rsidR="0015461F">
              <w:rPr>
                <w:noProof/>
                <w:webHidden/>
              </w:rPr>
              <w:instrText xml:space="preserve"> PAGEREF _Toc197588950 \h </w:instrText>
            </w:r>
            <w:r w:rsidR="0015461F">
              <w:rPr>
                <w:noProof/>
                <w:webHidden/>
              </w:rPr>
            </w:r>
            <w:r w:rsidR="0015461F">
              <w:rPr>
                <w:noProof/>
                <w:webHidden/>
              </w:rPr>
              <w:fldChar w:fldCharType="separate"/>
            </w:r>
            <w:r>
              <w:rPr>
                <w:noProof/>
                <w:webHidden/>
              </w:rPr>
              <w:t>4</w:t>
            </w:r>
            <w:r w:rsidR="0015461F">
              <w:rPr>
                <w:noProof/>
                <w:webHidden/>
              </w:rPr>
              <w:fldChar w:fldCharType="end"/>
            </w:r>
          </w:hyperlink>
        </w:p>
        <w:p w14:paraId="0F4E10A9" w14:textId="3A002815" w:rsidR="0015461F" w:rsidRDefault="00446B6E">
          <w:pPr>
            <w:pStyle w:val="TOC1"/>
            <w:tabs>
              <w:tab w:val="left" w:pos="440"/>
              <w:tab w:val="right" w:leader="dot" w:pos="10813"/>
            </w:tabs>
            <w:rPr>
              <w:rFonts w:cstheme="minorBidi"/>
              <w:noProof/>
            </w:rPr>
          </w:pPr>
          <w:hyperlink w:anchor="_Toc197588951" w:history="1">
            <w:r w:rsidR="0015461F" w:rsidRPr="008A0225">
              <w:rPr>
                <w:rStyle w:val="Hyperlink"/>
                <w:rFonts w:ascii="Times New Roman" w:hAnsi="Times New Roman"/>
                <w:b/>
                <w:noProof/>
                <w:lang w:bidi="he-IL"/>
              </w:rPr>
              <w:t>3.</w:t>
            </w:r>
            <w:r w:rsidR="0015461F">
              <w:rPr>
                <w:rFonts w:cstheme="minorBidi"/>
                <w:noProof/>
              </w:rPr>
              <w:tab/>
            </w:r>
            <w:r w:rsidR="0015461F" w:rsidRPr="008A0225">
              <w:rPr>
                <w:rStyle w:val="Hyperlink"/>
                <w:rFonts w:ascii="Times New Roman" w:hAnsi="Times New Roman"/>
                <w:b/>
                <w:noProof/>
                <w:lang w:bidi="he-IL"/>
              </w:rPr>
              <w:t>Methodology</w:t>
            </w:r>
            <w:r w:rsidR="0015461F">
              <w:rPr>
                <w:noProof/>
                <w:webHidden/>
              </w:rPr>
              <w:tab/>
            </w:r>
            <w:r w:rsidR="0015461F">
              <w:rPr>
                <w:noProof/>
                <w:webHidden/>
              </w:rPr>
              <w:fldChar w:fldCharType="begin"/>
            </w:r>
            <w:r w:rsidR="0015461F">
              <w:rPr>
                <w:noProof/>
                <w:webHidden/>
              </w:rPr>
              <w:instrText xml:space="preserve"> PAGEREF _Toc197588951 \h </w:instrText>
            </w:r>
            <w:r w:rsidR="0015461F">
              <w:rPr>
                <w:noProof/>
                <w:webHidden/>
              </w:rPr>
            </w:r>
            <w:r w:rsidR="0015461F">
              <w:rPr>
                <w:noProof/>
                <w:webHidden/>
              </w:rPr>
              <w:fldChar w:fldCharType="separate"/>
            </w:r>
            <w:r>
              <w:rPr>
                <w:noProof/>
                <w:webHidden/>
              </w:rPr>
              <w:t>5</w:t>
            </w:r>
            <w:r w:rsidR="0015461F">
              <w:rPr>
                <w:noProof/>
                <w:webHidden/>
              </w:rPr>
              <w:fldChar w:fldCharType="end"/>
            </w:r>
          </w:hyperlink>
        </w:p>
        <w:p w14:paraId="40E1DAC4" w14:textId="4F337AFB" w:rsidR="0015461F" w:rsidRDefault="00446B6E">
          <w:pPr>
            <w:pStyle w:val="TOC1"/>
            <w:tabs>
              <w:tab w:val="left" w:pos="440"/>
              <w:tab w:val="right" w:leader="dot" w:pos="10813"/>
            </w:tabs>
            <w:rPr>
              <w:rFonts w:cstheme="minorBidi"/>
              <w:noProof/>
            </w:rPr>
          </w:pPr>
          <w:hyperlink w:anchor="_Toc197588952" w:history="1">
            <w:r w:rsidR="0015461F" w:rsidRPr="008A0225">
              <w:rPr>
                <w:rStyle w:val="Hyperlink"/>
                <w:rFonts w:ascii="Times New Roman" w:hAnsi="Times New Roman"/>
                <w:b/>
                <w:noProof/>
                <w:lang w:bidi="he-IL"/>
              </w:rPr>
              <w:t>4.</w:t>
            </w:r>
            <w:r w:rsidR="0015461F">
              <w:rPr>
                <w:rFonts w:cstheme="minorBidi"/>
                <w:noProof/>
              </w:rPr>
              <w:tab/>
            </w:r>
            <w:r w:rsidR="0015461F" w:rsidRPr="008A0225">
              <w:rPr>
                <w:rStyle w:val="Hyperlink"/>
                <w:rFonts w:ascii="Times New Roman" w:hAnsi="Times New Roman"/>
                <w:b/>
                <w:noProof/>
                <w:lang w:bidi="he-IL"/>
              </w:rPr>
              <w:t>Input/Output</w:t>
            </w:r>
            <w:r w:rsidR="0015461F">
              <w:rPr>
                <w:noProof/>
                <w:webHidden/>
              </w:rPr>
              <w:tab/>
            </w:r>
            <w:r w:rsidR="0015461F">
              <w:rPr>
                <w:noProof/>
                <w:webHidden/>
              </w:rPr>
              <w:fldChar w:fldCharType="begin"/>
            </w:r>
            <w:r w:rsidR="0015461F">
              <w:rPr>
                <w:noProof/>
                <w:webHidden/>
              </w:rPr>
              <w:instrText xml:space="preserve"> PAGEREF _Toc197588952 \h </w:instrText>
            </w:r>
            <w:r w:rsidR="0015461F">
              <w:rPr>
                <w:noProof/>
                <w:webHidden/>
              </w:rPr>
            </w:r>
            <w:r w:rsidR="0015461F">
              <w:rPr>
                <w:noProof/>
                <w:webHidden/>
              </w:rPr>
              <w:fldChar w:fldCharType="separate"/>
            </w:r>
            <w:r>
              <w:rPr>
                <w:noProof/>
                <w:webHidden/>
              </w:rPr>
              <w:t>5</w:t>
            </w:r>
            <w:r w:rsidR="0015461F">
              <w:rPr>
                <w:noProof/>
                <w:webHidden/>
              </w:rPr>
              <w:fldChar w:fldCharType="end"/>
            </w:r>
          </w:hyperlink>
        </w:p>
        <w:p w14:paraId="339273F6" w14:textId="31F10CB0" w:rsidR="0015461F" w:rsidRDefault="00446B6E">
          <w:pPr>
            <w:pStyle w:val="TOC2"/>
            <w:tabs>
              <w:tab w:val="left" w:pos="660"/>
              <w:tab w:val="right" w:leader="dot" w:pos="10813"/>
            </w:tabs>
            <w:rPr>
              <w:rFonts w:cstheme="minorBidi"/>
              <w:noProof/>
            </w:rPr>
          </w:pPr>
          <w:hyperlink w:anchor="_Toc197588953" w:history="1">
            <w:r w:rsidR="0015461F" w:rsidRPr="008A0225">
              <w:rPr>
                <w:rStyle w:val="Hyperlink"/>
                <w:rFonts w:ascii="Times New Roman" w:hAnsi="Times New Roman"/>
                <w:b/>
                <w:noProof/>
                <w:lang w:bidi="he-IL"/>
              </w:rPr>
              <w:t>i.</w:t>
            </w:r>
            <w:r w:rsidR="0015461F">
              <w:rPr>
                <w:rFonts w:cstheme="minorBidi"/>
                <w:noProof/>
              </w:rPr>
              <w:tab/>
            </w:r>
            <w:r w:rsidR="0015461F" w:rsidRPr="008A0225">
              <w:rPr>
                <w:rStyle w:val="Hyperlink"/>
                <w:rFonts w:ascii="Times New Roman" w:hAnsi="Times New Roman"/>
                <w:b/>
                <w:noProof/>
                <w:lang w:bidi="he-IL"/>
              </w:rPr>
              <w:t>Range of the input variables</w:t>
            </w:r>
            <w:r w:rsidR="0015461F">
              <w:rPr>
                <w:noProof/>
                <w:webHidden/>
              </w:rPr>
              <w:tab/>
            </w:r>
            <w:r w:rsidR="0015461F">
              <w:rPr>
                <w:noProof/>
                <w:webHidden/>
              </w:rPr>
              <w:fldChar w:fldCharType="begin"/>
            </w:r>
            <w:r w:rsidR="0015461F">
              <w:rPr>
                <w:noProof/>
                <w:webHidden/>
              </w:rPr>
              <w:instrText xml:space="preserve"> PAGEREF _Toc197588953 \h </w:instrText>
            </w:r>
            <w:r w:rsidR="0015461F">
              <w:rPr>
                <w:noProof/>
                <w:webHidden/>
              </w:rPr>
            </w:r>
            <w:r w:rsidR="0015461F">
              <w:rPr>
                <w:noProof/>
                <w:webHidden/>
              </w:rPr>
              <w:fldChar w:fldCharType="separate"/>
            </w:r>
            <w:r>
              <w:rPr>
                <w:noProof/>
                <w:webHidden/>
              </w:rPr>
              <w:t>5</w:t>
            </w:r>
            <w:r w:rsidR="0015461F">
              <w:rPr>
                <w:noProof/>
                <w:webHidden/>
              </w:rPr>
              <w:fldChar w:fldCharType="end"/>
            </w:r>
          </w:hyperlink>
        </w:p>
        <w:p w14:paraId="14776748" w14:textId="68780210" w:rsidR="0015461F" w:rsidRDefault="00446B6E">
          <w:pPr>
            <w:pStyle w:val="TOC2"/>
            <w:tabs>
              <w:tab w:val="left" w:pos="660"/>
              <w:tab w:val="right" w:leader="dot" w:pos="10813"/>
            </w:tabs>
            <w:rPr>
              <w:rFonts w:cstheme="minorBidi"/>
              <w:noProof/>
            </w:rPr>
          </w:pPr>
          <w:hyperlink w:anchor="_Toc197588954" w:history="1">
            <w:r w:rsidR="0015461F" w:rsidRPr="008A0225">
              <w:rPr>
                <w:rStyle w:val="Hyperlink"/>
                <w:rFonts w:ascii="Times New Roman" w:hAnsi="Times New Roman"/>
                <w:b/>
                <w:noProof/>
                <w:lang w:bidi="he-IL"/>
              </w:rPr>
              <w:t>ii.</w:t>
            </w:r>
            <w:r w:rsidR="0015461F">
              <w:rPr>
                <w:rFonts w:cstheme="minorBidi"/>
                <w:noProof/>
              </w:rPr>
              <w:tab/>
            </w:r>
            <w:r w:rsidR="0015461F" w:rsidRPr="008A0225">
              <w:rPr>
                <w:rStyle w:val="Hyperlink"/>
                <w:rFonts w:ascii="Times New Roman" w:hAnsi="Times New Roman"/>
                <w:b/>
                <w:noProof/>
                <w:lang w:bidi="he-IL"/>
              </w:rPr>
              <w:t>Execution of the Code</w:t>
            </w:r>
            <w:r w:rsidR="0015461F">
              <w:rPr>
                <w:noProof/>
                <w:webHidden/>
              </w:rPr>
              <w:tab/>
            </w:r>
            <w:r w:rsidR="0015461F">
              <w:rPr>
                <w:noProof/>
                <w:webHidden/>
              </w:rPr>
              <w:fldChar w:fldCharType="begin"/>
            </w:r>
            <w:r w:rsidR="0015461F">
              <w:rPr>
                <w:noProof/>
                <w:webHidden/>
              </w:rPr>
              <w:instrText xml:space="preserve"> PAGEREF _Toc197588954 \h </w:instrText>
            </w:r>
            <w:r w:rsidR="0015461F">
              <w:rPr>
                <w:noProof/>
                <w:webHidden/>
              </w:rPr>
            </w:r>
            <w:r w:rsidR="0015461F">
              <w:rPr>
                <w:noProof/>
                <w:webHidden/>
              </w:rPr>
              <w:fldChar w:fldCharType="separate"/>
            </w:r>
            <w:r>
              <w:rPr>
                <w:noProof/>
                <w:webHidden/>
              </w:rPr>
              <w:t>6</w:t>
            </w:r>
            <w:r w:rsidR="0015461F">
              <w:rPr>
                <w:noProof/>
                <w:webHidden/>
              </w:rPr>
              <w:fldChar w:fldCharType="end"/>
            </w:r>
          </w:hyperlink>
        </w:p>
        <w:p w14:paraId="43C1F080" w14:textId="51A622DD" w:rsidR="0015461F" w:rsidRDefault="00446B6E">
          <w:pPr>
            <w:pStyle w:val="TOC2"/>
            <w:tabs>
              <w:tab w:val="left" w:pos="880"/>
              <w:tab w:val="right" w:leader="dot" w:pos="10813"/>
            </w:tabs>
            <w:rPr>
              <w:rFonts w:cstheme="minorBidi"/>
              <w:noProof/>
            </w:rPr>
          </w:pPr>
          <w:hyperlink w:anchor="_Toc197588955" w:history="1">
            <w:r w:rsidR="0015461F" w:rsidRPr="008A0225">
              <w:rPr>
                <w:rStyle w:val="Hyperlink"/>
                <w:rFonts w:ascii="Times New Roman" w:hAnsi="Times New Roman"/>
                <w:b/>
                <w:noProof/>
                <w:lang w:bidi="he-IL"/>
              </w:rPr>
              <w:t>iii.</w:t>
            </w:r>
            <w:r w:rsidR="0015461F">
              <w:rPr>
                <w:rFonts w:cstheme="minorBidi"/>
                <w:noProof/>
              </w:rPr>
              <w:tab/>
            </w:r>
            <w:r w:rsidR="0015461F" w:rsidRPr="008A0225">
              <w:rPr>
                <w:rStyle w:val="Hyperlink"/>
                <w:rFonts w:ascii="Times New Roman" w:hAnsi="Times New Roman"/>
                <w:b/>
                <w:noProof/>
                <w:lang w:bidi="he-IL"/>
              </w:rPr>
              <w:t>Output</w:t>
            </w:r>
            <w:r w:rsidR="0015461F">
              <w:rPr>
                <w:noProof/>
                <w:webHidden/>
              </w:rPr>
              <w:tab/>
            </w:r>
            <w:r w:rsidR="0015461F">
              <w:rPr>
                <w:noProof/>
                <w:webHidden/>
              </w:rPr>
              <w:fldChar w:fldCharType="begin"/>
            </w:r>
            <w:r w:rsidR="0015461F">
              <w:rPr>
                <w:noProof/>
                <w:webHidden/>
              </w:rPr>
              <w:instrText xml:space="preserve"> PAGEREF _Toc197588955 \h </w:instrText>
            </w:r>
            <w:r w:rsidR="0015461F">
              <w:rPr>
                <w:noProof/>
                <w:webHidden/>
              </w:rPr>
            </w:r>
            <w:r w:rsidR="0015461F">
              <w:rPr>
                <w:noProof/>
                <w:webHidden/>
              </w:rPr>
              <w:fldChar w:fldCharType="separate"/>
            </w:r>
            <w:r>
              <w:rPr>
                <w:noProof/>
                <w:webHidden/>
              </w:rPr>
              <w:t>6</w:t>
            </w:r>
            <w:r w:rsidR="0015461F">
              <w:rPr>
                <w:noProof/>
                <w:webHidden/>
              </w:rPr>
              <w:fldChar w:fldCharType="end"/>
            </w:r>
          </w:hyperlink>
        </w:p>
        <w:p w14:paraId="023432F3" w14:textId="6FC5F449" w:rsidR="0015461F" w:rsidRDefault="00446B6E" w:rsidP="00873600">
          <w:pPr>
            <w:pStyle w:val="TOC3"/>
            <w:rPr>
              <w:rFonts w:cstheme="minorBidi"/>
              <w:noProof/>
            </w:rPr>
          </w:pPr>
          <w:hyperlink w:anchor="_Toc197588956" w:history="1">
            <w:r w:rsidR="0015461F" w:rsidRPr="0015461F">
              <w:rPr>
                <w:rStyle w:val="Hyperlink"/>
                <w:b/>
                <w:noProof/>
              </w:rPr>
              <w:t>Figure Files</w:t>
            </w:r>
            <w:r w:rsidR="0015461F">
              <w:rPr>
                <w:noProof/>
                <w:webHidden/>
              </w:rPr>
              <w:tab/>
            </w:r>
            <w:r w:rsidR="0015461F">
              <w:rPr>
                <w:noProof/>
                <w:webHidden/>
              </w:rPr>
              <w:fldChar w:fldCharType="begin"/>
            </w:r>
            <w:r w:rsidR="0015461F">
              <w:rPr>
                <w:noProof/>
                <w:webHidden/>
              </w:rPr>
              <w:instrText xml:space="preserve"> PAGEREF _Toc197588956 \h </w:instrText>
            </w:r>
            <w:r w:rsidR="0015461F">
              <w:rPr>
                <w:noProof/>
                <w:webHidden/>
              </w:rPr>
            </w:r>
            <w:r w:rsidR="0015461F">
              <w:rPr>
                <w:noProof/>
                <w:webHidden/>
              </w:rPr>
              <w:fldChar w:fldCharType="separate"/>
            </w:r>
            <w:r>
              <w:rPr>
                <w:noProof/>
                <w:webHidden/>
              </w:rPr>
              <w:t>6</w:t>
            </w:r>
            <w:r w:rsidR="0015461F">
              <w:rPr>
                <w:noProof/>
                <w:webHidden/>
              </w:rPr>
              <w:fldChar w:fldCharType="end"/>
            </w:r>
          </w:hyperlink>
        </w:p>
        <w:p w14:paraId="27933C97" w14:textId="6F70C3FA" w:rsidR="0015461F" w:rsidRDefault="00446B6E" w:rsidP="00873600">
          <w:pPr>
            <w:pStyle w:val="TOC3"/>
            <w:rPr>
              <w:rFonts w:cstheme="minorBidi"/>
              <w:noProof/>
            </w:rPr>
          </w:pPr>
          <w:hyperlink w:anchor="_Toc197588957" w:history="1">
            <w:r w:rsidR="0015461F" w:rsidRPr="0015461F">
              <w:rPr>
                <w:rStyle w:val="Hyperlink"/>
                <w:b/>
                <w:noProof/>
              </w:rPr>
              <w:t>Text Files</w:t>
            </w:r>
            <w:r w:rsidR="0015461F">
              <w:rPr>
                <w:noProof/>
                <w:webHidden/>
              </w:rPr>
              <w:tab/>
            </w:r>
            <w:r w:rsidR="0015461F">
              <w:rPr>
                <w:noProof/>
                <w:webHidden/>
              </w:rPr>
              <w:fldChar w:fldCharType="begin"/>
            </w:r>
            <w:r w:rsidR="0015461F">
              <w:rPr>
                <w:noProof/>
                <w:webHidden/>
              </w:rPr>
              <w:instrText xml:space="preserve"> PAGEREF _Toc197588957 \h </w:instrText>
            </w:r>
            <w:r w:rsidR="0015461F">
              <w:rPr>
                <w:noProof/>
                <w:webHidden/>
              </w:rPr>
            </w:r>
            <w:r w:rsidR="0015461F">
              <w:rPr>
                <w:noProof/>
                <w:webHidden/>
              </w:rPr>
              <w:fldChar w:fldCharType="separate"/>
            </w:r>
            <w:r>
              <w:rPr>
                <w:noProof/>
                <w:webHidden/>
              </w:rPr>
              <w:t>7</w:t>
            </w:r>
            <w:r w:rsidR="0015461F">
              <w:rPr>
                <w:noProof/>
                <w:webHidden/>
              </w:rPr>
              <w:fldChar w:fldCharType="end"/>
            </w:r>
          </w:hyperlink>
        </w:p>
        <w:p w14:paraId="56883C0E" w14:textId="3206A1F9" w:rsidR="0015461F" w:rsidRDefault="00446B6E">
          <w:pPr>
            <w:pStyle w:val="TOC1"/>
            <w:tabs>
              <w:tab w:val="left" w:pos="440"/>
              <w:tab w:val="right" w:leader="dot" w:pos="10813"/>
            </w:tabs>
            <w:rPr>
              <w:rFonts w:cstheme="minorBidi"/>
              <w:noProof/>
            </w:rPr>
          </w:pPr>
          <w:hyperlink w:anchor="_Toc197588958" w:history="1">
            <w:r w:rsidR="0015461F" w:rsidRPr="008A0225">
              <w:rPr>
                <w:rStyle w:val="Hyperlink"/>
                <w:rFonts w:ascii="Times New Roman" w:hAnsi="Times New Roman"/>
                <w:b/>
                <w:noProof/>
                <w:lang w:bidi="he-IL"/>
              </w:rPr>
              <w:t>5.</w:t>
            </w:r>
            <w:r w:rsidR="0015461F">
              <w:rPr>
                <w:rFonts w:cstheme="minorBidi"/>
                <w:noProof/>
              </w:rPr>
              <w:tab/>
            </w:r>
            <w:r w:rsidR="0015461F" w:rsidRPr="008A0225">
              <w:rPr>
                <w:rStyle w:val="Hyperlink"/>
                <w:rFonts w:ascii="Times New Roman" w:hAnsi="Times New Roman"/>
                <w:b/>
                <w:noProof/>
                <w:lang w:bidi="he-IL"/>
              </w:rPr>
              <w:t>References</w:t>
            </w:r>
            <w:r w:rsidR="0015461F">
              <w:rPr>
                <w:noProof/>
                <w:webHidden/>
              </w:rPr>
              <w:tab/>
            </w:r>
            <w:r w:rsidR="0015461F">
              <w:rPr>
                <w:noProof/>
                <w:webHidden/>
              </w:rPr>
              <w:fldChar w:fldCharType="begin"/>
            </w:r>
            <w:r w:rsidR="0015461F">
              <w:rPr>
                <w:noProof/>
                <w:webHidden/>
              </w:rPr>
              <w:instrText xml:space="preserve"> PAGEREF _Toc197588958 \h </w:instrText>
            </w:r>
            <w:r w:rsidR="0015461F">
              <w:rPr>
                <w:noProof/>
                <w:webHidden/>
              </w:rPr>
            </w:r>
            <w:r w:rsidR="0015461F">
              <w:rPr>
                <w:noProof/>
                <w:webHidden/>
              </w:rPr>
              <w:fldChar w:fldCharType="separate"/>
            </w:r>
            <w:r>
              <w:rPr>
                <w:noProof/>
                <w:webHidden/>
              </w:rPr>
              <w:t>9</w:t>
            </w:r>
            <w:r w:rsidR="0015461F">
              <w:rPr>
                <w:noProof/>
                <w:webHidden/>
              </w:rPr>
              <w:fldChar w:fldCharType="end"/>
            </w:r>
          </w:hyperlink>
        </w:p>
        <w:p w14:paraId="61926E79" w14:textId="59A02083" w:rsidR="00042E55" w:rsidRDefault="00042E55">
          <w:r>
            <w:rPr>
              <w:b/>
              <w:bCs/>
              <w:noProof/>
            </w:rPr>
            <w:fldChar w:fldCharType="end"/>
          </w:r>
        </w:p>
      </w:sdtContent>
    </w:sdt>
    <w:p w14:paraId="2E00980B" w14:textId="77777777" w:rsidR="00042E55" w:rsidRDefault="00042E55">
      <w:pPr>
        <w:rPr>
          <w:rFonts w:asciiTheme="majorHAnsi" w:eastAsiaTheme="majorEastAsia" w:hAnsiTheme="majorHAnsi" w:cstheme="majorBidi"/>
          <w:color w:val="2F5496" w:themeColor="accent1" w:themeShade="BF"/>
          <w:sz w:val="26"/>
          <w:szCs w:val="26"/>
          <w:lang w:val="en-US"/>
        </w:rPr>
      </w:pPr>
      <w:r>
        <w:rPr>
          <w:lang w:val="en-US"/>
        </w:rPr>
        <w:br w:type="page"/>
      </w:r>
    </w:p>
    <w:p w14:paraId="1355D5E4" w14:textId="752945F1" w:rsidR="00816471" w:rsidRPr="00294689" w:rsidRDefault="00294689" w:rsidP="00294689">
      <w:pPr>
        <w:pStyle w:val="Heading2"/>
        <w:jc w:val="center"/>
        <w:rPr>
          <w:rFonts w:ascii="Times New Roman" w:hAnsi="Times New Roman" w:cs="Times New Roman"/>
          <w:b/>
          <w:color w:val="auto"/>
          <w:sz w:val="32"/>
          <w:szCs w:val="32"/>
        </w:rPr>
      </w:pPr>
      <w:bookmarkStart w:id="0" w:name="_Toc197588948"/>
      <w:r w:rsidRPr="00294689">
        <w:rPr>
          <w:rFonts w:ascii="Times New Roman" w:hAnsi="Times New Roman" w:cs="Times New Roman"/>
          <w:b/>
          <w:color w:val="auto"/>
          <w:sz w:val="32"/>
          <w:szCs w:val="32"/>
        </w:rPr>
        <w:lastRenderedPageBreak/>
        <w:t>User guide for a computational tool to evaluate the thermal and optical behavio</w:t>
      </w:r>
      <w:r>
        <w:rPr>
          <w:rFonts w:ascii="Times New Roman" w:hAnsi="Times New Roman" w:cs="Times New Roman"/>
          <w:b/>
          <w:color w:val="auto"/>
          <w:sz w:val="32"/>
          <w:szCs w:val="32"/>
        </w:rPr>
        <w:t>u</w:t>
      </w:r>
      <w:r w:rsidRPr="00294689">
        <w:rPr>
          <w:rFonts w:ascii="Times New Roman" w:hAnsi="Times New Roman" w:cs="Times New Roman"/>
          <w:b/>
          <w:color w:val="auto"/>
          <w:sz w:val="32"/>
          <w:szCs w:val="32"/>
        </w:rPr>
        <w:t>r of metals of varying thicknesses under ultrashort laser pulse irradiation</w:t>
      </w:r>
      <w:bookmarkEnd w:id="0"/>
    </w:p>
    <w:p w14:paraId="1958CA95" w14:textId="4BDF9EF8" w:rsidR="00294689" w:rsidRDefault="00294689" w:rsidP="00294689">
      <w:pPr>
        <w:spacing w:after="0" w:line="240" w:lineRule="auto"/>
        <w:ind w:right="806"/>
        <w:jc w:val="center"/>
        <w:rPr>
          <w:rFonts w:ascii="Times New Roman" w:eastAsia="Times New Roman" w:hAnsi="Times New Roman" w:cs="Times New Roman"/>
          <w:sz w:val="32"/>
          <w:szCs w:val="32"/>
          <w:lang w:bidi="ar-SA"/>
        </w:rPr>
      </w:pPr>
    </w:p>
    <w:p w14:paraId="5CE26AD5" w14:textId="77777777" w:rsidR="00294689" w:rsidRPr="00294689" w:rsidRDefault="00294689" w:rsidP="00294689">
      <w:pPr>
        <w:spacing w:after="0" w:line="240" w:lineRule="auto"/>
        <w:ind w:right="806"/>
        <w:jc w:val="center"/>
        <w:rPr>
          <w:rFonts w:ascii="Times New Roman" w:eastAsia="Times New Roman" w:hAnsi="Times New Roman" w:cs="Times New Roman"/>
          <w:sz w:val="32"/>
          <w:szCs w:val="32"/>
          <w:lang w:bidi="ar-SA"/>
        </w:rPr>
      </w:pPr>
    </w:p>
    <w:p w14:paraId="26CC8E72" w14:textId="60D9CAB5" w:rsidR="00816471" w:rsidRPr="00FE5DD3" w:rsidRDefault="00816471" w:rsidP="00816471">
      <w:pPr>
        <w:spacing w:before="16" w:line="210" w:lineRule="exact"/>
        <w:ind w:right="803"/>
        <w:jc w:val="center"/>
        <w:rPr>
          <w:rFonts w:ascii="Times New Roman" w:eastAsia="Times New Roman" w:hAnsi="Times New Roman" w:cs="Times New Roman"/>
          <w:sz w:val="24"/>
          <w:szCs w:val="24"/>
          <w:lang w:bidi="ar-SA"/>
        </w:rPr>
      </w:pPr>
      <w:r w:rsidRPr="00FE5DD3">
        <w:rPr>
          <w:rFonts w:ascii="Times New Roman" w:eastAsia="Times New Roman" w:hAnsi="Times New Roman" w:cs="Times New Roman"/>
          <w:sz w:val="24"/>
          <w:szCs w:val="24"/>
          <w:lang w:bidi="ar-SA"/>
        </w:rPr>
        <w:t>George Tsibidis</w:t>
      </w:r>
    </w:p>
    <w:p w14:paraId="10816D81" w14:textId="77777777" w:rsidR="00816471" w:rsidRDefault="00816471" w:rsidP="00816471">
      <w:pPr>
        <w:spacing w:before="16" w:line="210" w:lineRule="exact"/>
        <w:ind w:right="803"/>
        <w:rPr>
          <w:rFonts w:ascii="Times New Roman" w:eastAsia="Times New Roman" w:hAnsi="Times New Roman" w:cs="Times New Roman"/>
          <w:sz w:val="20"/>
          <w:szCs w:val="20"/>
          <w:lang w:bidi="ar-SA"/>
        </w:rPr>
      </w:pPr>
    </w:p>
    <w:p w14:paraId="1E7FD130" w14:textId="77777777" w:rsidR="00816471" w:rsidRPr="00816471" w:rsidRDefault="00816471" w:rsidP="00816471">
      <w:pPr>
        <w:spacing w:before="16" w:line="210" w:lineRule="exact"/>
        <w:ind w:right="803"/>
        <w:jc w:val="center"/>
        <w:rPr>
          <w:rFonts w:ascii="Times New Roman" w:eastAsia="Times New Roman" w:hAnsi="Times New Roman" w:cs="Times New Roman"/>
          <w:sz w:val="24"/>
          <w:szCs w:val="24"/>
          <w:lang w:bidi="ar-SA"/>
        </w:rPr>
      </w:pPr>
      <w:r w:rsidRPr="00816471">
        <w:rPr>
          <w:rFonts w:ascii="Times New Roman" w:eastAsia="Times New Roman" w:hAnsi="Times New Roman" w:cs="Times New Roman"/>
          <w:sz w:val="24"/>
          <w:szCs w:val="24"/>
          <w:lang w:bidi="ar-SA"/>
        </w:rPr>
        <w:t xml:space="preserve">Institute of Electronic Structure and Laser (IESL), Foundation for Research and Technology (FORTH), </w:t>
      </w:r>
      <w:proofErr w:type="spellStart"/>
      <w:r w:rsidRPr="00816471">
        <w:rPr>
          <w:rFonts w:ascii="Times New Roman" w:eastAsia="Times New Roman" w:hAnsi="Times New Roman" w:cs="Times New Roman"/>
          <w:sz w:val="24"/>
          <w:szCs w:val="24"/>
          <w:lang w:bidi="ar-SA"/>
        </w:rPr>
        <w:t>Vassilika</w:t>
      </w:r>
      <w:proofErr w:type="spellEnd"/>
      <w:r w:rsidRPr="00816471">
        <w:rPr>
          <w:rFonts w:ascii="Times New Roman" w:eastAsia="Times New Roman" w:hAnsi="Times New Roman" w:cs="Times New Roman"/>
          <w:sz w:val="24"/>
          <w:szCs w:val="24"/>
          <w:lang w:bidi="ar-SA"/>
        </w:rPr>
        <w:t xml:space="preserve"> </w:t>
      </w:r>
      <w:proofErr w:type="spellStart"/>
      <w:r w:rsidRPr="00816471">
        <w:rPr>
          <w:rFonts w:ascii="Times New Roman" w:eastAsia="Times New Roman" w:hAnsi="Times New Roman" w:cs="Times New Roman"/>
          <w:sz w:val="24"/>
          <w:szCs w:val="24"/>
          <w:lang w:bidi="ar-SA"/>
        </w:rPr>
        <w:t>Vouton</w:t>
      </w:r>
      <w:proofErr w:type="spellEnd"/>
      <w:r w:rsidRPr="00816471">
        <w:rPr>
          <w:rFonts w:ascii="Times New Roman" w:eastAsia="Times New Roman" w:hAnsi="Times New Roman" w:cs="Times New Roman"/>
          <w:sz w:val="24"/>
          <w:szCs w:val="24"/>
          <w:lang w:bidi="ar-SA"/>
        </w:rPr>
        <w:t>, 70013, Heraklion, Crete, Greece</w:t>
      </w:r>
    </w:p>
    <w:p w14:paraId="710DACE3" w14:textId="34AE8444" w:rsidR="0000313A" w:rsidRPr="00816471" w:rsidRDefault="0000313A">
      <w:pPr>
        <w:rPr>
          <w:b/>
          <w:bCs/>
          <w:sz w:val="30"/>
          <w:szCs w:val="30"/>
        </w:rPr>
      </w:pPr>
    </w:p>
    <w:p w14:paraId="79B8276F" w14:textId="77777777" w:rsidR="00816471" w:rsidRDefault="00816471">
      <w:pPr>
        <w:rPr>
          <w:b/>
          <w:bCs/>
          <w:sz w:val="30"/>
          <w:szCs w:val="30"/>
          <w:lang w:val="en-US"/>
        </w:rPr>
      </w:pPr>
    </w:p>
    <w:p w14:paraId="62CC9906" w14:textId="77777777" w:rsidR="0000313A" w:rsidRPr="00274958" w:rsidRDefault="0000313A" w:rsidP="00042E55">
      <w:pPr>
        <w:pStyle w:val="BodyText"/>
      </w:pPr>
      <w:r w:rsidRPr="00274958">
        <w:t>Abstract</w:t>
      </w:r>
    </w:p>
    <w:p w14:paraId="5E1761FB" w14:textId="77777777" w:rsidR="0000313A" w:rsidRPr="00274958" w:rsidRDefault="0000313A" w:rsidP="0000313A">
      <w:pPr>
        <w:pStyle w:val="Affiliation"/>
        <w:jc w:val="both"/>
      </w:pPr>
    </w:p>
    <w:p w14:paraId="0EC80065" w14:textId="670956D1" w:rsidR="008665F8" w:rsidRDefault="0000313A" w:rsidP="0000313A">
      <w:pPr>
        <w:pStyle w:val="Abstract"/>
        <w:spacing w:after="0"/>
        <w:ind w:left="0" w:right="15" w:firstLine="0"/>
      </w:pPr>
      <w:r w:rsidRPr="00274958">
        <w:t xml:space="preserve">The employment of femtosecond pulsed lasers has received significant attention due to its capability to facilitate fabrication of precise patterns at the micro- and </w:t>
      </w:r>
      <w:proofErr w:type="spellStart"/>
      <w:r w:rsidRPr="00274958">
        <w:t>nano</w:t>
      </w:r>
      <w:proofErr w:type="spellEnd"/>
      <w:r w:rsidRPr="00274958">
        <w:t xml:space="preserve">- lengths scales. A key issue for efficient material processing is the accurate determination of the </w:t>
      </w:r>
      <w:r w:rsidR="00673AA6">
        <w:t>thermal and optical parameters following irradiation of the solid with ultrashort laser pulses</w:t>
      </w:r>
      <w:r w:rsidRPr="00274958">
        <w:t xml:space="preserve">. </w:t>
      </w:r>
      <w:r w:rsidR="00673AA6">
        <w:t xml:space="preserve">More specifically, although numerous studies have examined laser conditions that induce thermal effects—yielding valuable insights into phenomena such as ablation, phase transitions, and material damage—the combined optical and thermal behaviour of thin films with thicknesses comparable to the optical penetration depth remains largely unexplored. Furthermore, the development of specialised computer algorithms or the use of expensive commercial software is often required for a detailed analysis which, further inhibits the efforts of the physics or material science communities to conduct a thorough investigation of the underlying physical phenomena.  </w:t>
      </w:r>
    </w:p>
    <w:p w14:paraId="0F9273F2" w14:textId="77777777" w:rsidR="008665F8" w:rsidRDefault="008665F8" w:rsidP="008665F8">
      <w:pPr>
        <w:pStyle w:val="Abstract"/>
        <w:spacing w:after="0"/>
        <w:ind w:left="0" w:right="15" w:firstLine="0"/>
      </w:pPr>
    </w:p>
    <w:p w14:paraId="2E91D8D7" w14:textId="7155DF68" w:rsidR="00D618C6" w:rsidRDefault="008665F8" w:rsidP="008665F8">
      <w:pPr>
        <w:pStyle w:val="Abstract"/>
        <w:spacing w:after="0"/>
        <w:ind w:left="0" w:right="15" w:firstLine="0"/>
      </w:pPr>
      <w:r>
        <w:t>The developed interface allows</w:t>
      </w:r>
      <w:r w:rsidR="0000313A" w:rsidRPr="00274958">
        <w:t xml:space="preserve"> </w:t>
      </w:r>
      <w:r>
        <w:t>the evaluation of</w:t>
      </w:r>
      <w:r w:rsidR="0000313A" w:rsidRPr="00274958">
        <w:t xml:space="preserve"> the impact of various parameters such as the photon energies</w:t>
      </w:r>
      <w:r w:rsidR="00D618C6">
        <w:t xml:space="preserve">, </w:t>
      </w:r>
      <w:r w:rsidR="0000313A" w:rsidRPr="00274958">
        <w:t>material thickness</w:t>
      </w:r>
      <w:r w:rsidR="00D618C6">
        <w:t xml:space="preserve">, pulse duration, pulse separation (in case of double pulses) and peak laser fluence </w:t>
      </w:r>
      <w:r w:rsidR="0000313A" w:rsidRPr="00274958">
        <w:t xml:space="preserve">on the </w:t>
      </w:r>
      <w:r w:rsidR="00D618C6">
        <w:t>thermal and optical effects</w:t>
      </w:r>
      <w:r w:rsidR="0000313A" w:rsidRPr="00274958">
        <w:t xml:space="preserve"> t for</w:t>
      </w:r>
      <w:r w:rsidR="0000313A" w:rsidRPr="00274958">
        <w:rPr>
          <w:lang w:val="en-US"/>
        </w:rPr>
        <w:t xml:space="preserve"> various </w:t>
      </w:r>
      <w:r w:rsidR="0000313A" w:rsidRPr="00274958">
        <w:t xml:space="preserve">metals (Au, Ag, Cu, Al, Ni, </w:t>
      </w:r>
      <w:proofErr w:type="spellStart"/>
      <w:r w:rsidR="0000313A" w:rsidRPr="00274958">
        <w:t>Ti</w:t>
      </w:r>
      <w:proofErr w:type="spellEnd"/>
      <w:r w:rsidR="0000313A" w:rsidRPr="00274958">
        <w:t>, Cr, Stainless Steel</w:t>
      </w:r>
      <w:r w:rsidR="00D618C6">
        <w:t>, W, Pt, Mo</w:t>
      </w:r>
      <w:r w:rsidR="0000313A" w:rsidRPr="00274958">
        <w:t>)</w:t>
      </w:r>
      <w:r>
        <w:t xml:space="preserve"> and at three different substrates (Si, SiO</w:t>
      </w:r>
      <w:r w:rsidRPr="00673AA6">
        <w:rPr>
          <w:vertAlign w:val="subscript"/>
        </w:rPr>
        <w:t>2</w:t>
      </w:r>
      <w:r>
        <w:t xml:space="preserve"> and soda lime silica glass</w:t>
      </w:r>
      <w:r w:rsidR="00D618C6">
        <w:t>)</w:t>
      </w:r>
      <w:r w:rsidR="0000313A" w:rsidRPr="00274958">
        <w:t>.</w:t>
      </w:r>
      <w:r w:rsidR="00D618C6">
        <w:t xml:space="preserve"> In addition, free standing films are, also, considered. </w:t>
      </w:r>
      <w:r w:rsidR="0000313A" w:rsidRPr="00274958">
        <w:t xml:space="preserve"> A physical model </w:t>
      </w:r>
      <w:r w:rsidR="00D618C6">
        <w:t>based on the combined evaluation of the absorbed energy (i.e. via the calculation of the optical parameters of the stack) and the thermal effects (i.e. via the use of a Two Temperature Model) constitutes the underlying physical model.</w:t>
      </w:r>
    </w:p>
    <w:p w14:paraId="2162E46C" w14:textId="69E1BD00" w:rsidR="008665F8" w:rsidRDefault="008665F8">
      <w:pPr>
        <w:rPr>
          <w:b/>
          <w:bCs/>
          <w:sz w:val="30"/>
          <w:szCs w:val="30"/>
        </w:rPr>
      </w:pPr>
    </w:p>
    <w:p w14:paraId="6F0D34B6" w14:textId="7187435A" w:rsidR="008665F8" w:rsidRPr="0056544B" w:rsidRDefault="008665F8" w:rsidP="004B3CC1">
      <w:pPr>
        <w:pStyle w:val="Heading1"/>
        <w:numPr>
          <w:ilvl w:val="0"/>
          <w:numId w:val="22"/>
        </w:numPr>
        <w:ind w:left="360"/>
        <w:rPr>
          <w:rFonts w:ascii="Times New Roman" w:hAnsi="Times New Roman" w:cs="Times New Roman"/>
          <w:b/>
          <w:color w:val="auto"/>
          <w:sz w:val="30"/>
          <w:szCs w:val="30"/>
        </w:rPr>
      </w:pPr>
      <w:bookmarkStart w:id="1" w:name="_Toc197588949"/>
      <w:r w:rsidRPr="0056544B">
        <w:rPr>
          <w:rFonts w:ascii="Times New Roman" w:hAnsi="Times New Roman" w:cs="Times New Roman"/>
          <w:b/>
          <w:color w:val="auto"/>
          <w:sz w:val="30"/>
          <w:szCs w:val="30"/>
        </w:rPr>
        <w:t>Theoretical model</w:t>
      </w:r>
      <w:bookmarkEnd w:id="1"/>
    </w:p>
    <w:p w14:paraId="68AC2466" w14:textId="77777777" w:rsidR="008665F8" w:rsidRPr="00274958" w:rsidRDefault="008665F8" w:rsidP="008665F8">
      <w:pPr>
        <w:pStyle w:val="ListParagraph"/>
        <w:overflowPunct/>
        <w:autoSpaceDE/>
        <w:autoSpaceDN/>
        <w:adjustRightInd/>
        <w:ind w:left="0" w:firstLine="0"/>
        <w:rPr>
          <w:sz w:val="22"/>
          <w:szCs w:val="22"/>
        </w:rPr>
      </w:pPr>
    </w:p>
    <w:p w14:paraId="2EFD47AE" w14:textId="306A1BEC" w:rsidR="008665F8" w:rsidRPr="008665F8" w:rsidRDefault="008665F8" w:rsidP="008665F8">
      <w:pPr>
        <w:pStyle w:val="ListParagraph"/>
        <w:overflowPunct/>
        <w:autoSpaceDE/>
        <w:autoSpaceDN/>
        <w:adjustRightInd/>
        <w:ind w:left="0" w:firstLine="0"/>
        <w:rPr>
          <w:rFonts w:asciiTheme="majorBidi" w:hAnsiTheme="majorBidi" w:cstheme="majorBidi"/>
        </w:rPr>
      </w:pPr>
      <w:r w:rsidRPr="008665F8">
        <w:rPr>
          <w:rFonts w:asciiTheme="majorBidi" w:hAnsiTheme="majorBidi" w:cstheme="majorBidi"/>
        </w:rPr>
        <w:t xml:space="preserve">To describe the </w:t>
      </w:r>
      <w:r w:rsidR="00864EF1">
        <w:rPr>
          <w:rFonts w:asciiTheme="majorBidi" w:hAnsiTheme="majorBidi" w:cstheme="majorBidi"/>
        </w:rPr>
        <w:t>thermal effects</w:t>
      </w:r>
      <w:r w:rsidRPr="008665F8">
        <w:rPr>
          <w:rFonts w:asciiTheme="majorBidi" w:hAnsiTheme="majorBidi" w:cstheme="majorBidi"/>
        </w:rPr>
        <w:t xml:space="preserve"> on the material following irradiation </w:t>
      </w:r>
      <w:r w:rsidRPr="008665F8">
        <w:rPr>
          <w:rFonts w:asciiTheme="majorBidi" w:hAnsiTheme="majorBidi" w:cstheme="majorBidi"/>
          <w:color w:val="000000" w:themeColor="text1"/>
        </w:rPr>
        <w:t xml:space="preserve">with </w:t>
      </w:r>
      <w:r w:rsidR="00864EF1">
        <w:rPr>
          <w:rFonts w:asciiTheme="majorBidi" w:hAnsiTheme="majorBidi" w:cstheme="majorBidi"/>
          <w:color w:val="000000" w:themeColor="text1"/>
        </w:rPr>
        <w:t>ultrashort laser pulses</w:t>
      </w:r>
      <w:r w:rsidRPr="008665F8">
        <w:rPr>
          <w:rFonts w:asciiTheme="majorBidi" w:hAnsiTheme="majorBidi" w:cstheme="majorBidi"/>
          <w:color w:val="000000" w:themeColor="text1"/>
        </w:rPr>
        <w:t xml:space="preserve"> </w:t>
      </w:r>
      <w:proofErr w:type="spellStart"/>
      <w:r w:rsidRPr="008665F8">
        <w:rPr>
          <w:rFonts w:asciiTheme="majorBidi" w:hAnsiTheme="majorBidi" w:cstheme="majorBidi"/>
          <w:color w:val="000000" w:themeColor="text1"/>
        </w:rPr>
        <w:t>pulses</w:t>
      </w:r>
      <w:proofErr w:type="spellEnd"/>
      <w:r w:rsidRPr="008665F8">
        <w:rPr>
          <w:rFonts w:asciiTheme="majorBidi" w:hAnsiTheme="majorBidi" w:cstheme="majorBidi"/>
        </w:rPr>
        <w:t xml:space="preserve">, a theoretical framework is employed to explore the excitation and thermal response of a double-layered structure (thin metal film on a dielectric material). The simulation algorithm is based on the use of a Two Temperature Model (TTM) that represents the standard approach to evaluate the dynamics of electron excitation and relaxation processes in solids </w:t>
      </w:r>
      <w:r w:rsidR="00294426" w:rsidRPr="008665F8">
        <w:rPr>
          <w:rFonts w:asciiTheme="majorBidi" w:hAnsiTheme="majorBidi" w:cstheme="majorBidi"/>
        </w:rPr>
        <w:fldChar w:fldCharType="begin"/>
      </w:r>
      <w:r w:rsidR="00294426">
        <w:rPr>
          <w:rFonts w:asciiTheme="majorBidi" w:hAnsiTheme="majorBidi" w:cstheme="majorBidi"/>
        </w:rPr>
        <w:instrText xml:space="preserve"> ADDIN EN.CITE &lt;EndNote&gt;&lt;Cite&gt;&lt;Author&gt;Anisimov&lt;/Author&gt;&lt;Year&gt;1974 [Sov. Phys. Tech. Phys. 11, 945 (1967)]&lt;/Year&gt;&lt;RecNum&gt;732&lt;/RecNum&gt;&lt;DisplayText&gt;[1]&lt;/DisplayText&gt;&lt;record&gt;&lt;rec-number&gt;732&lt;/rec-number&gt;&lt;foreign-keys&gt;&lt;key app="EN" db-id="w05rpsrwxtrez1ess5zx9ex20pvwfs09r0ev" timestamp="1391608685"&gt;732&lt;/key&gt;&lt;/foreign-keys&gt;&lt;ref-type name="Journal Article"&gt;17&lt;/ref-type&gt;&lt;contributors&gt;&lt;authors&gt;&lt;author&gt;Anisimov, S. I.&lt;/author&gt;&lt;author&gt;Kapeliovich, B.L.&lt;/author&gt;&lt;author&gt;Perel&amp;apos;man, T. L.&lt;/author&gt;&lt;/authors&gt;&lt;/contributors&gt;&lt;auth-address&gt;LD LANDAU THEORET PHYS INST,MOSCOW,USSR.&lt;/auth-address&gt;&lt;titles&gt;&lt;title&gt;Electron-emission from surface of metals induced by ultrashort laser pulses&lt;/title&gt;&lt;secondary-title&gt;Zhurnal Eksperimentalnoi I Teoreticheskoi Fiziki&lt;/secondary-title&gt;&lt;alt-title&gt;Zhurnal Eksperimentalnoi Teor. Fiz.&lt;/alt-title&gt;&lt;/titles&gt;&lt;periodical&gt;&lt;full-title&gt;Zhurnal Eksperimentalnoi I Teoreticheskoi Fiziki&lt;/full-title&gt;&lt;abbr-1&gt;Zhurnal Eksperimentalnoi Teor. Fiz.&lt;/abbr-1&gt;&lt;/periodical&gt;&lt;alt-periodical&gt;&lt;full-title&gt;Zhurnal Eksperimentalnoi I Teoreticheskoi Fiziki&lt;/full-title&gt;&lt;abbr-1&gt;Zhurnal Eksperimentalnoi Teor. Fiz.&lt;/abbr-1&gt;&lt;/alt-periodical&gt;&lt;pages&gt;776-781&lt;/pages&gt;&lt;volume&gt;66&lt;/volume&gt;&lt;number&gt;2&lt;/number&gt;&lt;dates&gt;&lt;year&gt;1974 [Sov. Phys. Tech. Phys. 11, 945 (1967)]&lt;/year&gt;&lt;/dates&gt;&lt;isbn&gt;0044-4510&lt;/isbn&gt;&lt;accession-num&gt;WOS:A1974S255100041&lt;/accession-num&gt;&lt;work-type&gt;Article&lt;/work-type&gt;&lt;urls&gt;&lt;related-urls&gt;&lt;url&gt;&amp;lt;Go to ISI&amp;gt;://WOS:A1974S255100041&lt;/url&gt;&lt;/related-urls&gt;&lt;/urls&gt;&lt;language&gt;Russian&lt;/language&gt;&lt;/record&gt;&lt;/Cite&gt;&lt;/EndNote&gt;</w:instrText>
      </w:r>
      <w:r w:rsidR="00294426" w:rsidRPr="008665F8">
        <w:rPr>
          <w:rFonts w:asciiTheme="majorBidi" w:hAnsiTheme="majorBidi" w:cstheme="majorBidi"/>
        </w:rPr>
        <w:fldChar w:fldCharType="separate"/>
      </w:r>
      <w:r w:rsidR="00294426">
        <w:rPr>
          <w:rFonts w:asciiTheme="majorBidi" w:hAnsiTheme="majorBidi" w:cstheme="majorBidi"/>
          <w:noProof/>
        </w:rPr>
        <w:t>[</w:t>
      </w:r>
      <w:hyperlink w:anchor="_ENREF_1" w:tooltip="Anisimov, 1974 [Sov. Phys. Tech. Phys. 11, 945 (1967)] #732" w:history="1">
        <w:r w:rsidR="00FB1932">
          <w:rPr>
            <w:rFonts w:asciiTheme="majorBidi" w:hAnsiTheme="majorBidi" w:cstheme="majorBidi"/>
            <w:noProof/>
          </w:rPr>
          <w:t>1</w:t>
        </w:r>
      </w:hyperlink>
      <w:r w:rsidR="00294426">
        <w:rPr>
          <w:rFonts w:asciiTheme="majorBidi" w:hAnsiTheme="majorBidi" w:cstheme="majorBidi"/>
          <w:noProof/>
        </w:rPr>
        <w:t>]</w:t>
      </w:r>
      <w:r w:rsidR="00294426" w:rsidRPr="008665F8">
        <w:rPr>
          <w:rFonts w:asciiTheme="majorBidi" w:hAnsiTheme="majorBidi" w:cstheme="majorBidi"/>
        </w:rPr>
        <w:fldChar w:fldCharType="end"/>
      </w:r>
      <w:r w:rsidRPr="008665F8">
        <w:rPr>
          <w:rFonts w:asciiTheme="majorBidi" w:hAnsiTheme="majorBidi" w:cstheme="majorBidi"/>
        </w:rPr>
        <w:t xml:space="preserve">. In this work, for the sake of simplicity, an 1D-TTM is used to describe the thermal effects due to heating of the thin films with laser pulses of wavelength </w:t>
      </w:r>
      <w:proofErr w:type="spellStart"/>
      <w:r w:rsidRPr="008665F8">
        <w:rPr>
          <w:rFonts w:asciiTheme="majorBidi" w:hAnsiTheme="majorBidi" w:cstheme="majorBidi"/>
          <w:i/>
          <w:iCs/>
        </w:rPr>
        <w:t>λ</w:t>
      </w:r>
      <w:r w:rsidRPr="008665F8">
        <w:rPr>
          <w:rFonts w:asciiTheme="majorBidi" w:hAnsiTheme="majorBidi" w:cstheme="majorBidi"/>
          <w:i/>
          <w:iCs/>
          <w:vertAlign w:val="subscript"/>
        </w:rPr>
        <w:t>L</w:t>
      </w:r>
      <w:proofErr w:type="spellEnd"/>
      <w:r w:rsidR="002D4C4C">
        <w:rPr>
          <w:rFonts w:asciiTheme="majorBidi" w:hAnsiTheme="majorBidi" w:cstheme="majorBidi"/>
        </w:rPr>
        <w:t xml:space="preserve"> for a pulse duration </w:t>
      </w:r>
      <w:r w:rsidR="002D4C4C" w:rsidRPr="002D4C4C">
        <w:rPr>
          <w:rFonts w:asciiTheme="majorBidi" w:hAnsiTheme="majorBidi" w:cstheme="majorBidi"/>
          <w:i/>
          <w:iCs/>
          <w:lang w:val="el-GR"/>
        </w:rPr>
        <w:t>τ</w:t>
      </w:r>
      <w:r w:rsidR="002D4C4C" w:rsidRPr="002D4C4C">
        <w:rPr>
          <w:rFonts w:asciiTheme="majorBidi" w:hAnsiTheme="majorBidi" w:cstheme="majorBidi"/>
          <w:i/>
          <w:iCs/>
          <w:vertAlign w:val="subscript"/>
          <w:lang w:val="en-US"/>
        </w:rPr>
        <w:t>p</w:t>
      </w:r>
      <w:r w:rsidRPr="008665F8">
        <w:rPr>
          <w:rFonts w:asciiTheme="majorBidi" w:hAnsiTheme="majorBidi" w:cstheme="majorBidi"/>
        </w:rPr>
        <w:t xml:space="preserve">. </w:t>
      </w:r>
      <w:bookmarkStart w:id="2" w:name="_Hlk107420131"/>
      <w:r w:rsidRPr="008665F8">
        <w:rPr>
          <w:rFonts w:asciiTheme="majorBidi" w:hAnsiTheme="majorBidi" w:cstheme="majorBidi"/>
        </w:rPr>
        <w:t xml:space="preserve">It is noted that the solution of the TTM in 1D (along the energy propagation direction) is a standard approach used to describe thermal effects after irradiation of solids with femtosecond laser pulses </w:t>
      </w:r>
      <w:r w:rsidRPr="008665F8">
        <w:rPr>
          <w:rFonts w:asciiTheme="majorBidi" w:hAnsiTheme="majorBidi" w:cstheme="majorBidi"/>
        </w:rPr>
        <w:fldChar w:fldCharType="begin">
          <w:fldData xml:space="preserve">PEVuZE5vdGU+PENpdGU+PEF1dGhvcj5Sw6RtZXI8L0F1dGhvcj48WWVhcj4yMDE0PC9ZZWFyPjxS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=
</w:fldData>
        </w:fldChar>
      </w:r>
      <w:r w:rsidR="00294426">
        <w:rPr>
          <w:rFonts w:asciiTheme="majorBidi" w:hAnsiTheme="majorBidi" w:cstheme="majorBidi"/>
        </w:rPr>
        <w:instrText xml:space="preserve"> ADDIN EN.CITE </w:instrText>
      </w:r>
      <w:r w:rsidR="00294426">
        <w:rPr>
          <w:rFonts w:asciiTheme="majorBidi" w:hAnsiTheme="majorBidi" w:cstheme="majorBidi"/>
        </w:rPr>
        <w:fldChar w:fldCharType="begin">
          <w:fldData xml:space="preserve">PEVuZE5vdGU+PENpdGU+PEF1dGhvcj5Sw6RtZXI8L0F1dGhvcj48WWVhcj4yMDE0PC9ZZWFyPjxS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=
</w:fldData>
        </w:fldChar>
      </w:r>
      <w:r w:rsidR="00294426">
        <w:rPr>
          <w:rFonts w:asciiTheme="majorBidi" w:hAnsiTheme="majorBidi" w:cstheme="majorBidi"/>
        </w:rPr>
        <w:instrText xml:space="preserve"> ADDIN EN.CITE.DATA </w:instrText>
      </w:r>
      <w:r w:rsidR="00294426">
        <w:rPr>
          <w:rFonts w:asciiTheme="majorBidi" w:hAnsiTheme="majorBidi" w:cstheme="majorBidi"/>
        </w:rPr>
      </w:r>
      <w:r w:rsidR="00294426">
        <w:rPr>
          <w:rFonts w:asciiTheme="majorBidi" w:hAnsiTheme="majorBidi" w:cstheme="majorBidi"/>
        </w:rPr>
        <w:fldChar w:fldCharType="end"/>
      </w:r>
      <w:r w:rsidRPr="008665F8">
        <w:rPr>
          <w:rFonts w:asciiTheme="majorBidi" w:hAnsiTheme="majorBidi" w:cstheme="majorBidi"/>
        </w:rPr>
      </w:r>
      <w:r w:rsidRPr="008665F8">
        <w:rPr>
          <w:rFonts w:asciiTheme="majorBidi" w:hAnsiTheme="majorBidi" w:cstheme="majorBidi"/>
        </w:rPr>
        <w:fldChar w:fldCharType="separate"/>
      </w:r>
      <w:r w:rsidR="00294426">
        <w:rPr>
          <w:rFonts w:asciiTheme="majorBidi" w:hAnsiTheme="majorBidi" w:cstheme="majorBidi"/>
          <w:noProof/>
        </w:rPr>
        <w:t>[</w:t>
      </w:r>
      <w:hyperlink w:anchor="_ENREF_2" w:tooltip="Rämer, 2014 #2784" w:history="1">
        <w:r w:rsidR="00FB1932">
          <w:rPr>
            <w:rFonts w:asciiTheme="majorBidi" w:hAnsiTheme="majorBidi" w:cstheme="majorBidi"/>
            <w:noProof/>
          </w:rPr>
          <w:t>2</w:t>
        </w:r>
      </w:hyperlink>
      <w:r w:rsidR="00294426">
        <w:rPr>
          <w:rFonts w:asciiTheme="majorBidi" w:hAnsiTheme="majorBidi" w:cstheme="majorBidi"/>
          <w:noProof/>
        </w:rPr>
        <w:t xml:space="preserve">, </w:t>
      </w:r>
      <w:hyperlink w:anchor="_ENREF_3" w:tooltip="Chen, 2003 #3669" w:history="1">
        <w:r w:rsidR="00FB1932">
          <w:rPr>
            <w:rFonts w:asciiTheme="majorBidi" w:hAnsiTheme="majorBidi" w:cstheme="majorBidi"/>
            <w:noProof/>
          </w:rPr>
          <w:t>3</w:t>
        </w:r>
      </w:hyperlink>
      <w:r w:rsidR="00294426">
        <w:rPr>
          <w:rFonts w:asciiTheme="majorBidi" w:hAnsiTheme="majorBidi" w:cstheme="majorBidi"/>
          <w:noProof/>
        </w:rPr>
        <w:t>]</w:t>
      </w:r>
      <w:r w:rsidRPr="008665F8">
        <w:rPr>
          <w:rFonts w:asciiTheme="majorBidi" w:hAnsiTheme="majorBidi" w:cstheme="majorBidi"/>
        </w:rPr>
        <w:fldChar w:fldCharType="end"/>
      </w:r>
      <w:r w:rsidRPr="008665F8">
        <w:rPr>
          <w:rFonts w:asciiTheme="majorBidi" w:hAnsiTheme="majorBidi" w:cstheme="majorBidi"/>
        </w:rPr>
        <w:t xml:space="preserve">. This is a reasonable choice assuming that, in principle, the laser spot radius is much larger (some tens of </w:t>
      </w:r>
      <w:proofErr w:type="spellStart"/>
      <w:r w:rsidRPr="008665F8">
        <w:rPr>
          <w:rFonts w:asciiTheme="majorBidi" w:hAnsiTheme="majorBidi" w:cstheme="majorBidi"/>
        </w:rPr>
        <w:t>micrometers</w:t>
      </w:r>
      <w:proofErr w:type="spellEnd"/>
      <w:r w:rsidRPr="008665F8">
        <w:rPr>
          <w:rFonts w:asciiTheme="majorBidi" w:hAnsiTheme="majorBidi" w:cstheme="majorBidi"/>
        </w:rPr>
        <w:t>) than the thickness of the irradiated solid; therefore, the laser energy distribution along the lateral direction is considered uniform which means that the heat conduction along that direction is practically infinitesimal</w:t>
      </w:r>
      <w:bookmarkEnd w:id="2"/>
      <w:r w:rsidRPr="008665F8">
        <w:rPr>
          <w:rFonts w:asciiTheme="majorBidi" w:hAnsiTheme="majorBidi" w:cstheme="majorBidi"/>
        </w:rPr>
        <w:t xml:space="preserve">.  Due to the presence of the substrate, the following set of rate equations is employed </w:t>
      </w:r>
      <w:r w:rsidR="00294426" w:rsidRPr="008665F8">
        <w:rPr>
          <w:rFonts w:asciiTheme="majorBidi" w:hAnsiTheme="majorBidi" w:cstheme="majorBidi"/>
        </w:rPr>
        <w:fldChar w:fldCharType="begin"/>
      </w:r>
      <w:r w:rsidR="00294426">
        <w:rPr>
          <w:rFonts w:asciiTheme="majorBidi" w:hAnsiTheme="majorBidi" w:cstheme="majorBidi"/>
        </w:rPr>
        <w:instrText xml:space="preserve"> ADDIN EN.CITE &lt;EndNote&gt;&lt;Cite&gt;&lt;Author&gt;Gaković&lt;/Author&gt;&lt;Year&gt;2017&lt;/Year&gt;&lt;RecNum&gt;4193&lt;/RecNum&gt;&lt;DisplayText&gt;[4]&lt;/DisplayText&gt;&lt;record&gt;&lt;rec-number&gt;4193&lt;/rec-number&gt;&lt;foreign-keys&gt;&lt;key app="EN" db-id="w05rpsrwxtrez1ess5zx9ex20pvwfs09r0ev" timestamp="1513147750"&gt;4193&lt;/key&gt;&lt;/foreign-keys&gt;&lt;ref-type name="Journal Article"&gt;17&lt;/ref-type&gt;&lt;contributors&gt;&lt;authors&gt;&lt;author&gt;Gaković, B.&lt;/author&gt;&lt;author&gt;Tsibidis, G. D.&lt;/author&gt;&lt;author&gt;Skoulas, E.&lt;/author&gt;&lt;author&gt;Petrović, S. M.&lt;/author&gt;&lt;author&gt;Vasić, B.&lt;/author&gt;&lt;author&gt;Stratakis, E.&lt;/author&gt;&lt;/authors&gt;&lt;/contributors&gt;&lt;titles&gt;&lt;title&gt;Partial ablation of Ti/Al nano-layer thin film by single femtosecond laser pulse&lt;/title&gt;&lt;secondary-title&gt;Journal of Applied Physics&lt;/secondary-title&gt;&lt;/titles&gt;&lt;periodical&gt;&lt;full-title&gt;Journal of Applied Physics&lt;/full-title&gt;&lt;/periodical&gt;&lt;pages&gt;223106&lt;/pages&gt;&lt;volume&gt;122&lt;/volume&gt;&lt;number&gt;22&lt;/number&gt;&lt;dates&gt;&lt;year&gt;2017&lt;/year&gt;&lt;pub-dates&gt;&lt;date&gt;2017/12/14&lt;/date&gt;&lt;/pub-dates&gt;&lt;/dates&gt;&lt;publisher&gt;American Institute of Physics&lt;/publisher&gt;&lt;isbn&gt;0021-8979&lt;/isbn&gt;&lt;urls&gt;&lt;related-urls&gt;&lt;url&gt;https://doi.org/10.1063/1.5016548&lt;/url&gt;&lt;/related-urls&gt;&lt;/urls&gt;&lt;electronic-resource-num&gt;10.1063/1.5016548&lt;/electronic-resource-num&gt;&lt;access-date&gt;2017/12/12&lt;/access-date&gt;&lt;/record&gt;&lt;/Cite&gt;&lt;/EndNote&gt;</w:instrText>
      </w:r>
      <w:r w:rsidR="00294426" w:rsidRPr="008665F8">
        <w:rPr>
          <w:rFonts w:asciiTheme="majorBidi" w:hAnsiTheme="majorBidi" w:cstheme="majorBidi"/>
        </w:rPr>
        <w:fldChar w:fldCharType="separate"/>
      </w:r>
      <w:r w:rsidR="00294426">
        <w:rPr>
          <w:rFonts w:asciiTheme="majorBidi" w:hAnsiTheme="majorBidi" w:cstheme="majorBidi"/>
          <w:noProof/>
        </w:rPr>
        <w:t>[</w:t>
      </w:r>
      <w:hyperlink w:anchor="_ENREF_4" w:tooltip="Gaković, 2017 #4193" w:history="1">
        <w:r w:rsidR="00FB1932">
          <w:rPr>
            <w:rFonts w:asciiTheme="majorBidi" w:hAnsiTheme="majorBidi" w:cstheme="majorBidi"/>
            <w:noProof/>
          </w:rPr>
          <w:t>4</w:t>
        </w:r>
      </w:hyperlink>
      <w:r w:rsidR="00294426">
        <w:rPr>
          <w:rFonts w:asciiTheme="majorBidi" w:hAnsiTheme="majorBidi" w:cstheme="majorBidi"/>
          <w:noProof/>
        </w:rPr>
        <w:t>]</w:t>
      </w:r>
      <w:r w:rsidR="00294426" w:rsidRPr="008665F8">
        <w:rPr>
          <w:rFonts w:asciiTheme="majorBidi" w:hAnsiTheme="majorBidi" w:cstheme="majorBidi"/>
        </w:rPr>
        <w:fldChar w:fldCharType="end"/>
      </w:r>
    </w:p>
    <w:p w14:paraId="45B3A3E5" w14:textId="77777777" w:rsidR="008665F8" w:rsidRPr="008665F8" w:rsidRDefault="008665F8" w:rsidP="008665F8">
      <w:pPr>
        <w:pStyle w:val="ListParagraph"/>
        <w:overflowPunct/>
        <w:autoSpaceDE/>
        <w:autoSpaceDN/>
        <w:adjustRightInd/>
        <w:ind w:left="0" w:firstLine="0"/>
        <w:rPr>
          <w:rFonts w:asciiTheme="majorBidi" w:hAnsiTheme="majorBidi" w:cstheme="majorBidi"/>
        </w:rPr>
      </w:pPr>
    </w:p>
    <w:p w14:paraId="17A35F30" w14:textId="11138746" w:rsidR="008665F8" w:rsidRPr="008665F8" w:rsidRDefault="00446B6E" w:rsidP="008665F8">
      <w:pPr>
        <w:pStyle w:val="ListParagraph"/>
        <w:overflowPunct/>
        <w:autoSpaceDE/>
        <w:autoSpaceDN/>
        <w:adjustRightInd/>
        <w:ind w:left="0" w:firstLine="0"/>
        <w:rPr>
          <w:rFonts w:asciiTheme="majorBidi" w:hAnsiTheme="majorBidi" w:cstheme="majorBidi"/>
        </w:rPr>
      </w:pPr>
      <m:oMath>
        <m:m>
          <m:mPr>
            <m:mcs>
              <m:mc>
                <m:mcPr>
                  <m:count m:val="2"/>
                  <m:mcJc m:val="center"/>
                </m:mcPr>
              </m:mc>
              <m:mc>
                <m:mcPr>
                  <m:count m:val="1"/>
                  <m:mcJc m:val="left"/>
                </m:mcPr>
              </m:mc>
            </m:mcs>
            <m:ctrlPr>
              <w:rPr>
                <w:rFonts w:ascii="Cambria Math" w:hAnsi="Cambria Math" w:cstheme="majorBidi"/>
                <w:i/>
              </w:rPr>
            </m:ctrlPr>
          </m:mPr>
          <m:mr>
            <m:e>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e</m:t>
                  </m:r>
                </m:sub>
                <m:sup>
                  <m:r>
                    <w:rPr>
                      <w:rFonts w:ascii="Cambria Math" w:hAnsi="Cambria Math" w:cstheme="majorBidi"/>
                    </w:rPr>
                    <m:t>(m)</m:t>
                  </m:r>
                </m:sup>
              </m:sSubSup>
              <m:f>
                <m:fPr>
                  <m:ctrlPr>
                    <w:rPr>
                      <w:rFonts w:ascii="Cambria Math" w:hAnsi="Cambria Math" w:cstheme="majorBidi"/>
                      <w:i/>
                    </w:rPr>
                  </m:ctrlPr>
                </m:fPr>
                <m:num>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r>
                        <w:rPr>
                          <w:rFonts w:ascii="Cambria Math" w:hAnsi="Cambria Math" w:cstheme="majorBidi"/>
                        </w:rPr>
                        <m:t>(m)</m:t>
                      </m:r>
                    </m:sup>
                  </m:sSubSup>
                </m:num>
                <m:den>
                  <m:r>
                    <w:rPr>
                      <w:rFonts w:ascii="Cambria Math" w:hAnsi="Cambria Math" w:cstheme="majorBidi"/>
                    </w:rPr>
                    <m:t>∂t</m:t>
                  </m:r>
                </m:den>
              </m:f>
            </m:e>
            <m:e>
              <m:r>
                <w:rPr>
                  <w:rFonts w:ascii="Cambria Math" w:hAnsi="Cambria Math" w:cstheme="majorBidi"/>
                </w:rPr>
                <m:t>=</m:t>
              </m:r>
            </m:e>
            <m:e>
              <m:f>
                <m:fPr>
                  <m:ctrlPr>
                    <w:rPr>
                      <w:rFonts w:ascii="Cambria Math" w:eastAsia="Cambria Math" w:hAnsi="Cambria Math" w:cstheme="majorBidi"/>
                      <w:i/>
                    </w:rPr>
                  </m:ctrlPr>
                </m:fPr>
                <m:num>
                  <m:r>
                    <w:rPr>
                      <w:rFonts w:ascii="Cambria Math" w:eastAsia="Cambria Math" w:hAnsi="Cambria Math" w:cstheme="majorBidi"/>
                    </w:rPr>
                    <m:t>∂</m:t>
                  </m:r>
                </m:num>
                <m:den>
                  <m:r>
                    <w:rPr>
                      <w:rFonts w:ascii="Cambria Math" w:eastAsia="Cambria Math" w:hAnsi="Cambria Math" w:cstheme="majorBidi"/>
                    </w:rPr>
                    <m:t>∂z</m:t>
                  </m:r>
                </m:den>
              </m:f>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k</m:t>
                      </m:r>
                    </m:e>
                    <m:sub>
                      <m:r>
                        <w:rPr>
                          <w:rFonts w:ascii="Cambria Math" w:hAnsi="Cambria Math" w:cstheme="majorBidi"/>
                        </w:rPr>
                        <m:t>e</m:t>
                      </m:r>
                    </m:sub>
                    <m:sup>
                      <m:r>
                        <w:rPr>
                          <w:rFonts w:ascii="Cambria Math" w:hAnsi="Cambria Math" w:cstheme="majorBidi"/>
                        </w:rPr>
                        <m:t>(m)</m:t>
                      </m:r>
                    </m:sup>
                  </m:sSubSup>
                  <m:f>
                    <m:fPr>
                      <m:ctrlPr>
                        <w:rPr>
                          <w:rFonts w:ascii="Cambria Math" w:eastAsia="Cambria Math" w:hAnsi="Cambria Math" w:cstheme="majorBidi"/>
                          <w:i/>
                        </w:rPr>
                      </m:ctrlPr>
                    </m:fPr>
                    <m:num>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r>
                            <w:rPr>
                              <w:rFonts w:ascii="Cambria Math" w:hAnsi="Cambria Math" w:cstheme="majorBidi"/>
                            </w:rPr>
                            <m:t>(m)</m:t>
                          </m:r>
                        </m:sup>
                      </m:sSubSup>
                    </m:num>
                    <m:den>
                      <m:r>
                        <w:rPr>
                          <w:rFonts w:ascii="Cambria Math" w:eastAsia="Cambria Math" w:hAnsi="Cambria Math" w:cstheme="majorBidi"/>
                        </w:rPr>
                        <m:t>∂z</m:t>
                      </m:r>
                    </m:den>
                  </m:f>
                </m:e>
              </m:d>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G</m:t>
                  </m:r>
                </m:e>
                <m:sub>
                  <m:r>
                    <w:rPr>
                      <w:rFonts w:ascii="Cambria Math" w:hAnsi="Cambria Math" w:cstheme="majorBidi"/>
                    </w:rPr>
                    <m:t>eL</m:t>
                  </m:r>
                </m:sub>
                <m:sup>
                  <m:d>
                    <m:dPr>
                      <m:ctrlPr>
                        <w:rPr>
                          <w:rFonts w:ascii="Cambria Math" w:hAnsi="Cambria Math" w:cstheme="majorBidi"/>
                          <w:i/>
                        </w:rPr>
                      </m:ctrlPr>
                    </m:dPr>
                    <m:e>
                      <m:r>
                        <w:rPr>
                          <w:rFonts w:ascii="Cambria Math" w:hAnsi="Cambria Math" w:cstheme="majorBidi"/>
                        </w:rPr>
                        <m:t>m</m:t>
                      </m:r>
                    </m:e>
                  </m:d>
                </m:sup>
              </m:sSubSup>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d>
                        <m:dPr>
                          <m:ctrlPr>
                            <w:rPr>
                              <w:rFonts w:ascii="Cambria Math" w:hAnsi="Cambria Math" w:cstheme="majorBidi"/>
                              <w:i/>
                            </w:rPr>
                          </m:ctrlPr>
                        </m:dPr>
                        <m:e>
                          <m:r>
                            <w:rPr>
                              <w:rFonts w:ascii="Cambria Math" w:hAnsi="Cambria Math" w:cstheme="majorBidi"/>
                            </w:rPr>
                            <m:t>m</m:t>
                          </m: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m</m:t>
                          </m:r>
                        </m:e>
                      </m:d>
                    </m:sup>
                  </m:sSubSup>
                </m:e>
              </m:d>
              <m:r>
                <w:rPr>
                  <w:rFonts w:ascii="Cambria Math" w:eastAsia="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(m)</m:t>
                  </m:r>
                </m:sup>
              </m:sSup>
            </m:e>
          </m:mr>
          <m:mr>
            <m:e>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L</m:t>
                  </m:r>
                </m:sub>
                <m:sup>
                  <m:r>
                    <w:rPr>
                      <w:rFonts w:ascii="Cambria Math" w:hAnsi="Cambria Math" w:cstheme="majorBidi"/>
                    </w:rPr>
                    <m:t>(m)</m:t>
                  </m:r>
                </m:sup>
              </m:sSubSup>
              <m:f>
                <m:fPr>
                  <m:ctrlPr>
                    <w:rPr>
                      <w:rFonts w:ascii="Cambria Math" w:hAnsi="Cambria Math" w:cstheme="majorBidi"/>
                      <w:i/>
                    </w:rPr>
                  </m:ctrlPr>
                </m:fPr>
                <m:num>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r>
                        <w:rPr>
                          <w:rFonts w:ascii="Cambria Math" w:hAnsi="Cambria Math" w:cstheme="majorBidi"/>
                        </w:rPr>
                        <m:t>(m)</m:t>
                      </m:r>
                    </m:sup>
                  </m:sSubSup>
                </m:num>
                <m:den>
                  <m:r>
                    <w:rPr>
                      <w:rFonts w:ascii="Cambria Math" w:hAnsi="Cambria Math" w:cstheme="majorBidi"/>
                    </w:rPr>
                    <m:t>∂t</m:t>
                  </m:r>
                </m:den>
              </m:f>
            </m:e>
            <m:e>
              <m:r>
                <w:rPr>
                  <w:rFonts w:ascii="Cambria Math" w:hAnsi="Cambria Math" w:cstheme="majorBidi"/>
                </w:rPr>
                <m:t>=</m:t>
              </m:r>
            </m:e>
            <m:e>
              <m:f>
                <m:fPr>
                  <m:ctrlPr>
                    <w:rPr>
                      <w:rFonts w:ascii="Cambria Math" w:eastAsia="Cambria Math" w:hAnsi="Cambria Math" w:cstheme="majorBidi"/>
                      <w:i/>
                    </w:rPr>
                  </m:ctrlPr>
                </m:fPr>
                <m:num>
                  <m:r>
                    <w:rPr>
                      <w:rFonts w:ascii="Cambria Math" w:eastAsia="Cambria Math" w:hAnsi="Cambria Math" w:cstheme="majorBidi"/>
                    </w:rPr>
                    <m:t>∂</m:t>
                  </m:r>
                </m:num>
                <m:den>
                  <m:r>
                    <w:rPr>
                      <w:rFonts w:ascii="Cambria Math" w:eastAsia="Cambria Math" w:hAnsi="Cambria Math" w:cstheme="majorBidi"/>
                    </w:rPr>
                    <m:t>∂z</m:t>
                  </m:r>
                </m:den>
              </m:f>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k</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m</m:t>
                          </m:r>
                        </m:e>
                      </m:d>
                    </m:sup>
                  </m:sSubSup>
                  <m:f>
                    <m:fPr>
                      <m:ctrlPr>
                        <w:rPr>
                          <w:rFonts w:ascii="Cambria Math" w:eastAsia="Cambria Math" w:hAnsi="Cambria Math" w:cstheme="majorBidi"/>
                          <w:i/>
                        </w:rPr>
                      </m:ctrlPr>
                    </m:fPr>
                    <m:num>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m</m:t>
                              </m:r>
                            </m:e>
                          </m:d>
                        </m:sup>
                      </m:sSubSup>
                    </m:num>
                    <m:den>
                      <m:r>
                        <w:rPr>
                          <w:rFonts w:ascii="Cambria Math" w:eastAsia="Cambria Math" w:hAnsi="Cambria Math" w:cstheme="majorBidi"/>
                        </w:rPr>
                        <m:t>∂z</m:t>
                      </m:r>
                    </m:den>
                  </m:f>
                </m:e>
              </m:d>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G</m:t>
                  </m:r>
                </m:e>
                <m:sub>
                  <m:r>
                    <w:rPr>
                      <w:rFonts w:ascii="Cambria Math" w:hAnsi="Cambria Math" w:cstheme="majorBidi"/>
                    </w:rPr>
                    <m:t>eL</m:t>
                  </m:r>
                </m:sub>
                <m:sup>
                  <m:d>
                    <m:dPr>
                      <m:ctrlPr>
                        <w:rPr>
                          <w:rFonts w:ascii="Cambria Math" w:hAnsi="Cambria Math" w:cstheme="majorBidi"/>
                          <w:i/>
                        </w:rPr>
                      </m:ctrlPr>
                    </m:dPr>
                    <m:e>
                      <m:r>
                        <w:rPr>
                          <w:rFonts w:ascii="Cambria Math" w:hAnsi="Cambria Math" w:cstheme="majorBidi"/>
                        </w:rPr>
                        <m:t>m</m:t>
                      </m:r>
                    </m:e>
                  </m:d>
                </m:sup>
              </m:sSubSup>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d>
                        <m:dPr>
                          <m:ctrlPr>
                            <w:rPr>
                              <w:rFonts w:ascii="Cambria Math" w:hAnsi="Cambria Math" w:cstheme="majorBidi"/>
                              <w:i/>
                            </w:rPr>
                          </m:ctrlPr>
                        </m:dPr>
                        <m:e>
                          <m:r>
                            <w:rPr>
                              <w:rFonts w:ascii="Cambria Math" w:hAnsi="Cambria Math" w:cstheme="majorBidi"/>
                            </w:rPr>
                            <m:t>m</m:t>
                          </m: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m</m:t>
                          </m:r>
                        </m:e>
                      </m:d>
                    </m:sup>
                  </m:sSubSup>
                </m:e>
              </m:d>
              <m:ctrlPr>
                <w:rPr>
                  <w:rFonts w:ascii="Cambria Math" w:eastAsia="Cambria Math" w:hAnsi="Cambria Math" w:cstheme="majorBidi"/>
                  <w:i/>
                </w:rPr>
              </m:ctrlPr>
            </m:e>
          </m:mr>
          <m:mr>
            <m:e>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e</m:t>
                  </m:r>
                </m:sub>
                <m:sup>
                  <m:r>
                    <w:rPr>
                      <w:rFonts w:ascii="Cambria Math" w:hAnsi="Cambria Math" w:cstheme="majorBidi"/>
                    </w:rPr>
                    <m:t>(S)</m:t>
                  </m:r>
                </m:sup>
              </m:sSubSup>
              <m:f>
                <m:fPr>
                  <m:ctrlPr>
                    <w:rPr>
                      <w:rFonts w:ascii="Cambria Math" w:hAnsi="Cambria Math" w:cstheme="majorBidi"/>
                      <w:i/>
                    </w:rPr>
                  </m:ctrlPr>
                </m:fPr>
                <m:num>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r>
                        <w:rPr>
                          <w:rFonts w:ascii="Cambria Math" w:hAnsi="Cambria Math" w:cstheme="majorBidi"/>
                        </w:rPr>
                        <m:t>(S)</m:t>
                      </m:r>
                    </m:sup>
                  </m:sSubSup>
                </m:num>
                <m:den>
                  <m:r>
                    <w:rPr>
                      <w:rFonts w:ascii="Cambria Math" w:hAnsi="Cambria Math" w:cstheme="majorBidi"/>
                    </w:rPr>
                    <m:t>∂t</m:t>
                  </m:r>
                </m:den>
              </m:f>
              <m:ctrlPr>
                <w:rPr>
                  <w:rFonts w:ascii="Cambria Math" w:eastAsia="Cambria Math" w:hAnsi="Cambria Math" w:cstheme="majorBidi"/>
                  <w:i/>
                </w:rPr>
              </m:ctrlPr>
            </m:e>
            <m:e>
              <m:r>
                <w:rPr>
                  <w:rFonts w:ascii="Cambria Math" w:eastAsia="Cambria Math" w:hAnsi="Cambria Math" w:cstheme="majorBidi"/>
                </w:rPr>
                <m:t>=</m:t>
              </m:r>
              <m:ctrlPr>
                <w:rPr>
                  <w:rFonts w:ascii="Cambria Math" w:eastAsia="Cambria Math" w:hAnsi="Cambria Math" w:cstheme="majorBidi"/>
                  <w:i/>
                </w:rPr>
              </m:ctrlPr>
            </m:e>
            <m:e>
              <m:f>
                <m:fPr>
                  <m:ctrlPr>
                    <w:rPr>
                      <w:rFonts w:ascii="Cambria Math" w:eastAsia="Cambria Math" w:hAnsi="Cambria Math" w:cstheme="majorBidi"/>
                      <w:i/>
                    </w:rPr>
                  </m:ctrlPr>
                </m:fPr>
                <m:num>
                  <m:r>
                    <w:rPr>
                      <w:rFonts w:ascii="Cambria Math" w:eastAsia="Cambria Math" w:hAnsi="Cambria Math" w:cstheme="majorBidi"/>
                    </w:rPr>
                    <m:t>∂</m:t>
                  </m:r>
                </m:num>
                <m:den>
                  <m:r>
                    <w:rPr>
                      <w:rFonts w:ascii="Cambria Math" w:eastAsia="Cambria Math" w:hAnsi="Cambria Math" w:cstheme="majorBidi"/>
                    </w:rPr>
                    <m:t>∂z</m:t>
                  </m:r>
                </m:den>
              </m:f>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k</m:t>
                      </m:r>
                    </m:e>
                    <m:sub>
                      <m:r>
                        <w:rPr>
                          <w:rFonts w:ascii="Cambria Math" w:hAnsi="Cambria Math" w:cstheme="majorBidi"/>
                        </w:rPr>
                        <m:t>e</m:t>
                      </m:r>
                    </m:sub>
                    <m:sup>
                      <m:r>
                        <w:rPr>
                          <w:rFonts w:ascii="Cambria Math" w:hAnsi="Cambria Math" w:cstheme="majorBidi"/>
                        </w:rPr>
                        <m:t>(S)</m:t>
                      </m:r>
                    </m:sup>
                  </m:sSubSup>
                  <m:f>
                    <m:fPr>
                      <m:ctrlPr>
                        <w:rPr>
                          <w:rFonts w:ascii="Cambria Math" w:eastAsia="Cambria Math" w:hAnsi="Cambria Math" w:cstheme="majorBidi"/>
                          <w:i/>
                        </w:rPr>
                      </m:ctrlPr>
                    </m:fPr>
                    <m:num>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r>
                            <w:rPr>
                              <w:rFonts w:ascii="Cambria Math" w:hAnsi="Cambria Math" w:cstheme="majorBidi"/>
                            </w:rPr>
                            <m:t>(S)</m:t>
                          </m:r>
                        </m:sup>
                      </m:sSubSup>
                    </m:num>
                    <m:den>
                      <m:r>
                        <w:rPr>
                          <w:rFonts w:ascii="Cambria Math" w:eastAsia="Cambria Math" w:hAnsi="Cambria Math" w:cstheme="majorBidi"/>
                        </w:rPr>
                        <m:t>∂z</m:t>
                      </m:r>
                    </m:den>
                  </m:f>
                </m:e>
              </m:d>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G</m:t>
                  </m:r>
                </m:e>
                <m:sub>
                  <m:r>
                    <w:rPr>
                      <w:rFonts w:ascii="Cambria Math" w:hAnsi="Cambria Math" w:cstheme="majorBidi"/>
                    </w:rPr>
                    <m:t>eL</m:t>
                  </m:r>
                </m:sub>
                <m:sup>
                  <m:d>
                    <m:dPr>
                      <m:ctrlPr>
                        <w:rPr>
                          <w:rFonts w:ascii="Cambria Math" w:hAnsi="Cambria Math" w:cstheme="majorBidi"/>
                          <w:i/>
                        </w:rPr>
                      </m:ctrlPr>
                    </m:dPr>
                    <m:e>
                      <m:r>
                        <w:rPr>
                          <w:rFonts w:ascii="Cambria Math" w:hAnsi="Cambria Math" w:cstheme="majorBidi"/>
                        </w:rPr>
                        <m:t>S</m:t>
                      </m:r>
                    </m:e>
                  </m:d>
                </m:sup>
              </m:sSubSup>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d>
                        <m:dPr>
                          <m:ctrlPr>
                            <w:rPr>
                              <w:rFonts w:ascii="Cambria Math" w:hAnsi="Cambria Math" w:cstheme="majorBidi"/>
                              <w:i/>
                            </w:rPr>
                          </m:ctrlPr>
                        </m:dPr>
                        <m:e>
                          <m:r>
                            <w:rPr>
                              <w:rFonts w:ascii="Cambria Math" w:hAnsi="Cambria Math" w:cstheme="majorBidi"/>
                            </w:rPr>
                            <m:t>S</m:t>
                          </m: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S</m:t>
                          </m:r>
                        </m:e>
                      </m:d>
                    </m:sup>
                  </m:sSubSup>
                </m:e>
              </m:d>
              <m:r>
                <w:rPr>
                  <w:rFonts w:ascii="Cambria Math" w:eastAsia="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(S)</m:t>
                  </m:r>
                </m:sup>
              </m:sSup>
              <m:ctrlPr>
                <w:rPr>
                  <w:rFonts w:ascii="Cambria Math" w:eastAsia="Cambria Math" w:hAnsi="Cambria Math" w:cstheme="majorBidi"/>
                  <w:i/>
                </w:rPr>
              </m:ctrlPr>
            </m:e>
          </m:mr>
          <m:mr>
            <m:e>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L</m:t>
                  </m:r>
                </m:sub>
                <m:sup>
                  <m:r>
                    <w:rPr>
                      <w:rFonts w:ascii="Cambria Math" w:hAnsi="Cambria Math" w:cstheme="majorBidi"/>
                    </w:rPr>
                    <m:t>(S)</m:t>
                  </m:r>
                </m:sup>
              </m:sSubSup>
              <m:f>
                <m:fPr>
                  <m:ctrlPr>
                    <w:rPr>
                      <w:rFonts w:ascii="Cambria Math" w:hAnsi="Cambria Math" w:cstheme="majorBidi"/>
                      <w:i/>
                    </w:rPr>
                  </m:ctrlPr>
                </m:fPr>
                <m:num>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r>
                        <w:rPr>
                          <w:rFonts w:ascii="Cambria Math" w:hAnsi="Cambria Math" w:cstheme="majorBidi"/>
                        </w:rPr>
                        <m:t>(S)</m:t>
                      </m:r>
                    </m:sup>
                  </m:sSubSup>
                </m:num>
                <m:den>
                  <m:r>
                    <w:rPr>
                      <w:rFonts w:ascii="Cambria Math" w:hAnsi="Cambria Math" w:cstheme="majorBidi"/>
                    </w:rPr>
                    <m:t>∂t</m:t>
                  </m:r>
                </m:den>
              </m:f>
              <m:ctrlPr>
                <w:rPr>
                  <w:rFonts w:ascii="Cambria Math" w:eastAsia="Cambria Math" w:hAnsi="Cambria Math" w:cstheme="majorBidi"/>
                  <w:i/>
                </w:rPr>
              </m:ctrlPr>
            </m:e>
            <m:e>
              <m:r>
                <w:rPr>
                  <w:rFonts w:ascii="Cambria Math" w:eastAsia="Cambria Math" w:hAnsi="Cambria Math" w:cstheme="majorBidi"/>
                </w:rPr>
                <m:t>=</m:t>
              </m:r>
              <m:ctrlPr>
                <w:rPr>
                  <w:rFonts w:ascii="Cambria Math" w:eastAsia="Cambria Math" w:hAnsi="Cambria Math" w:cstheme="majorBidi"/>
                  <w:i/>
                </w:rPr>
              </m:ctrlPr>
            </m:e>
            <m:e>
              <m:f>
                <m:fPr>
                  <m:ctrlPr>
                    <w:rPr>
                      <w:rFonts w:ascii="Cambria Math" w:eastAsia="Cambria Math" w:hAnsi="Cambria Math" w:cstheme="majorBidi"/>
                      <w:i/>
                    </w:rPr>
                  </m:ctrlPr>
                </m:fPr>
                <m:num>
                  <m:r>
                    <w:rPr>
                      <w:rFonts w:ascii="Cambria Math" w:eastAsia="Cambria Math" w:hAnsi="Cambria Math" w:cstheme="majorBidi"/>
                    </w:rPr>
                    <m:t>∂</m:t>
                  </m:r>
                </m:num>
                <m:den>
                  <m:r>
                    <w:rPr>
                      <w:rFonts w:ascii="Cambria Math" w:eastAsia="Cambria Math" w:hAnsi="Cambria Math" w:cstheme="majorBidi"/>
                    </w:rPr>
                    <m:t>∂z</m:t>
                  </m:r>
                </m:den>
              </m:f>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k</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S</m:t>
                          </m:r>
                        </m:e>
                      </m:d>
                    </m:sup>
                  </m:sSubSup>
                  <m:f>
                    <m:fPr>
                      <m:ctrlPr>
                        <w:rPr>
                          <w:rFonts w:ascii="Cambria Math" w:eastAsia="Cambria Math" w:hAnsi="Cambria Math" w:cstheme="majorBidi"/>
                          <w:i/>
                        </w:rPr>
                      </m:ctrlPr>
                    </m:fPr>
                    <m:num>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S</m:t>
                              </m:r>
                            </m:e>
                          </m:d>
                        </m:sup>
                      </m:sSubSup>
                    </m:num>
                    <m:den>
                      <m:r>
                        <w:rPr>
                          <w:rFonts w:ascii="Cambria Math" w:eastAsia="Cambria Math" w:hAnsi="Cambria Math" w:cstheme="majorBidi"/>
                        </w:rPr>
                        <m:t>∂z</m:t>
                      </m:r>
                    </m:den>
                  </m:f>
                </m:e>
              </m:d>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G</m:t>
                  </m:r>
                </m:e>
                <m:sub>
                  <m:r>
                    <w:rPr>
                      <w:rFonts w:ascii="Cambria Math" w:hAnsi="Cambria Math" w:cstheme="majorBidi"/>
                    </w:rPr>
                    <m:t>eL</m:t>
                  </m:r>
                </m:sub>
                <m:sup>
                  <m:d>
                    <m:dPr>
                      <m:ctrlPr>
                        <w:rPr>
                          <w:rFonts w:ascii="Cambria Math" w:hAnsi="Cambria Math" w:cstheme="majorBidi"/>
                          <w:i/>
                        </w:rPr>
                      </m:ctrlPr>
                    </m:dPr>
                    <m:e>
                      <m:r>
                        <w:rPr>
                          <w:rFonts w:ascii="Cambria Math" w:hAnsi="Cambria Math" w:cstheme="majorBidi"/>
                        </w:rPr>
                        <m:t>S</m:t>
                      </m:r>
                    </m:e>
                  </m:d>
                </m:sup>
              </m:sSubSup>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e</m:t>
                      </m:r>
                    </m:sub>
                    <m:sup>
                      <m:d>
                        <m:dPr>
                          <m:ctrlPr>
                            <w:rPr>
                              <w:rFonts w:ascii="Cambria Math" w:hAnsi="Cambria Math" w:cstheme="majorBidi"/>
                              <w:i/>
                            </w:rPr>
                          </m:ctrlPr>
                        </m:dPr>
                        <m:e>
                          <m:r>
                            <w:rPr>
                              <w:rFonts w:ascii="Cambria Math" w:hAnsi="Cambria Math" w:cstheme="majorBidi"/>
                            </w:rPr>
                            <m:t>S</m:t>
                          </m: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S</m:t>
                          </m:r>
                        </m:e>
                      </m:d>
                    </m:sup>
                  </m:sSubSup>
                </m:e>
              </m:d>
            </m:e>
          </m:mr>
        </m:m>
      </m:oMath>
      <w:r w:rsidR="008665F8" w:rsidRPr="008665F8">
        <w:rPr>
          <w:rFonts w:asciiTheme="majorBidi" w:hAnsiTheme="majorBidi" w:cstheme="majorBidi"/>
        </w:rPr>
        <w:tab/>
      </w:r>
      <w:r w:rsidR="008665F8" w:rsidRPr="008665F8">
        <w:rPr>
          <w:rFonts w:asciiTheme="majorBidi" w:hAnsiTheme="majorBidi" w:cstheme="majorBidi"/>
        </w:rPr>
        <w:tab/>
      </w:r>
      <w:r w:rsidR="008665F8" w:rsidRPr="008665F8">
        <w:rPr>
          <w:rFonts w:asciiTheme="majorBidi" w:hAnsiTheme="majorBidi" w:cstheme="majorBidi"/>
        </w:rPr>
        <w:tab/>
      </w:r>
      <w:r w:rsidR="008665F8" w:rsidRPr="008665F8">
        <w:rPr>
          <w:rFonts w:asciiTheme="majorBidi" w:hAnsiTheme="majorBidi" w:cstheme="majorBidi"/>
        </w:rPr>
        <w:tab/>
      </w:r>
      <w:r w:rsidR="00947C4F">
        <w:rPr>
          <w:rFonts w:asciiTheme="majorBidi" w:hAnsiTheme="majorBidi" w:cstheme="majorBidi"/>
        </w:rPr>
        <w:tab/>
      </w:r>
      <w:r w:rsidR="00947C4F">
        <w:rPr>
          <w:rFonts w:asciiTheme="majorBidi" w:hAnsiTheme="majorBidi" w:cstheme="majorBidi"/>
        </w:rPr>
        <w:tab/>
      </w:r>
      <w:r w:rsidR="00947C4F">
        <w:rPr>
          <w:rFonts w:asciiTheme="majorBidi" w:hAnsiTheme="majorBidi" w:cstheme="majorBidi"/>
        </w:rPr>
        <w:tab/>
      </w:r>
      <w:r w:rsidR="00947C4F">
        <w:rPr>
          <w:rFonts w:asciiTheme="majorBidi" w:hAnsiTheme="majorBidi" w:cstheme="majorBidi"/>
        </w:rPr>
        <w:tab/>
      </w:r>
      <w:r w:rsidR="008665F8" w:rsidRPr="008665F8">
        <w:rPr>
          <w:rFonts w:asciiTheme="majorBidi" w:hAnsiTheme="majorBidi" w:cstheme="majorBidi"/>
        </w:rPr>
        <w:t xml:space="preserve">       (1)</w:t>
      </w:r>
    </w:p>
    <w:p w14:paraId="7187637D" w14:textId="77777777" w:rsidR="008665F8" w:rsidRPr="008665F8" w:rsidRDefault="008665F8" w:rsidP="008665F8">
      <w:pPr>
        <w:pStyle w:val="ListParagraph"/>
        <w:overflowPunct/>
        <w:autoSpaceDE/>
        <w:autoSpaceDN/>
        <w:adjustRightInd/>
        <w:ind w:left="0" w:firstLine="0"/>
        <w:rPr>
          <w:rFonts w:asciiTheme="majorBidi" w:hAnsiTheme="majorBidi" w:cstheme="majorBidi"/>
        </w:rPr>
      </w:pPr>
    </w:p>
    <w:p w14:paraId="7200B54F" w14:textId="621761F2" w:rsidR="008665F8" w:rsidRPr="008665F8" w:rsidRDefault="008665F8" w:rsidP="008665F8">
      <w:pPr>
        <w:jc w:val="both"/>
        <w:rPr>
          <w:rFonts w:asciiTheme="majorBidi" w:hAnsiTheme="majorBidi" w:cstheme="majorBidi"/>
          <w:sz w:val="20"/>
          <w:szCs w:val="20"/>
        </w:rPr>
      </w:pPr>
      <w:r w:rsidRPr="008665F8">
        <w:rPr>
          <w:rFonts w:asciiTheme="majorBidi" w:hAnsiTheme="majorBidi" w:cstheme="majorBidi"/>
          <w:sz w:val="20"/>
          <w:szCs w:val="20"/>
        </w:rPr>
        <w:lastRenderedPageBreak/>
        <w:t>where the subscript ‘</w:t>
      </w:r>
      <w:r w:rsidRPr="008665F8">
        <w:rPr>
          <w:rFonts w:asciiTheme="majorBidi" w:hAnsiTheme="majorBidi" w:cstheme="majorBidi"/>
          <w:i/>
          <w:iCs/>
          <w:sz w:val="20"/>
          <w:szCs w:val="20"/>
        </w:rPr>
        <w:t>m</w:t>
      </w:r>
      <w:r w:rsidRPr="008665F8">
        <w:rPr>
          <w:rFonts w:asciiTheme="majorBidi" w:hAnsiTheme="majorBidi" w:cstheme="majorBidi"/>
          <w:sz w:val="20"/>
          <w:szCs w:val="20"/>
        </w:rPr>
        <w:t>’ (or ‘</w:t>
      </w:r>
      <w:r w:rsidRPr="008665F8">
        <w:rPr>
          <w:rFonts w:asciiTheme="majorBidi" w:hAnsiTheme="majorBidi" w:cstheme="majorBidi"/>
          <w:i/>
          <w:iCs/>
          <w:sz w:val="20"/>
          <w:szCs w:val="20"/>
        </w:rPr>
        <w:t>S</w:t>
      </w:r>
      <w:r w:rsidRPr="008665F8">
        <w:rPr>
          <w:rFonts w:asciiTheme="majorBidi" w:hAnsiTheme="majorBidi" w:cstheme="majorBidi"/>
          <w:sz w:val="20"/>
          <w:szCs w:val="20"/>
        </w:rPr>
        <w:t xml:space="preserve">’) indicates the thin film (or substrate). In Eqs.1, </w:t>
      </w:r>
      <m:oMath>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 and  </w:t>
      </w:r>
      <m:oMath>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 stand for the electron and lattice temperatures, respectively, of the upper layer. The thermophysical properties of the metal such as the electron </w:t>
      </w:r>
      <m:oMath>
        <m:sSubSup>
          <m:sSubSupPr>
            <m:ctrlPr>
              <w:rPr>
                <w:rFonts w:ascii="Cambria Math" w:hAnsi="Cambria Math" w:cstheme="majorBidi"/>
                <w:i/>
                <w:sz w:val="20"/>
                <w:szCs w:val="20"/>
              </w:rPr>
            </m:ctrlPr>
          </m:sSubSupPr>
          <m:e>
            <m:r>
              <w:rPr>
                <w:rFonts w:ascii="Cambria Math" w:hAnsi="Cambria Math" w:cstheme="majorBidi"/>
                <w:sz w:val="20"/>
                <w:szCs w:val="20"/>
              </w:rPr>
              <m:t>C</m:t>
            </m:r>
          </m:e>
          <m:sub>
            <m:r>
              <w:rPr>
                <w:rFonts w:ascii="Cambria Math" w:hAnsi="Cambria Math" w:cstheme="majorBidi"/>
                <w:sz w:val="20"/>
                <w:szCs w:val="20"/>
              </w:rPr>
              <m:t>e</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 (or lattice </w:t>
      </w:r>
      <m:oMath>
        <m:sSubSup>
          <m:sSubSupPr>
            <m:ctrlPr>
              <w:rPr>
                <w:rFonts w:ascii="Cambria Math" w:hAnsi="Cambria Math" w:cstheme="majorBidi"/>
                <w:i/>
                <w:sz w:val="20"/>
                <w:szCs w:val="20"/>
              </w:rPr>
            </m:ctrlPr>
          </m:sSubSupPr>
          <m:e>
            <m:r>
              <w:rPr>
                <w:rFonts w:ascii="Cambria Math" w:hAnsi="Cambria Math" w:cstheme="majorBidi"/>
                <w:sz w:val="20"/>
                <w:szCs w:val="20"/>
              </w:rPr>
              <m:t>C</m:t>
            </m:r>
          </m:e>
          <m:sub>
            <m:r>
              <w:rPr>
                <w:rFonts w:ascii="Cambria Math" w:hAnsi="Cambria Math" w:cstheme="majorBidi"/>
                <w:sz w:val="20"/>
                <w:szCs w:val="20"/>
              </w:rPr>
              <m:t>L</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 </w:t>
      </w:r>
      <w:r w:rsidRPr="008665F8">
        <w:rPr>
          <w:rFonts w:asciiTheme="majorBidi" w:hAnsiTheme="majorBidi" w:cstheme="majorBidi"/>
          <w:sz w:val="20"/>
          <w:szCs w:val="20"/>
          <w:lang w:val="en-US"/>
        </w:rPr>
        <w:t xml:space="preserve">volumetric </w:t>
      </w:r>
      <w:r w:rsidRPr="008665F8">
        <w:rPr>
          <w:rFonts w:asciiTheme="majorBidi" w:hAnsiTheme="majorBidi" w:cstheme="majorBidi"/>
          <w:sz w:val="20"/>
          <w:szCs w:val="20"/>
        </w:rPr>
        <w:t xml:space="preserve">heat capacities, electron </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e</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 </w:t>
      </w:r>
      <m:oMath>
        <m:d>
          <m:dPr>
            <m:ctrlPr>
              <w:rPr>
                <w:rFonts w:ascii="Cambria Math" w:hAnsi="Cambria Math" w:cstheme="majorBidi"/>
                <w:i/>
                <w:sz w:val="20"/>
                <w:szCs w:val="20"/>
              </w:rPr>
            </m:ctrlPr>
          </m:dPr>
          <m:e>
            <m:r>
              <w:rPr>
                <w:rFonts w:ascii="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e0</m:t>
                </m:r>
              </m:sub>
              <m:sup>
                <m:r>
                  <w:rPr>
                    <w:rFonts w:ascii="Cambria Math" w:hAnsi="Cambria Math" w:cstheme="majorBidi"/>
                    <w:sz w:val="20"/>
                    <w:szCs w:val="20"/>
                  </w:rPr>
                  <m:t>(m)</m:t>
                </m:r>
              </m:sup>
            </m:sSubSup>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e</m:t>
                    </m:r>
                  </m:sub>
                </m:sSub>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r>
                      <w:rPr>
                        <w:rFonts w:ascii="Cambria Math" w:hAnsi="Cambria Math" w:cstheme="majorBidi"/>
                        <w:sz w:val="20"/>
                        <w:szCs w:val="20"/>
                      </w:rPr>
                      <m:t>(m)</m:t>
                    </m:r>
                  </m:sup>
                </m:sSubSup>
              </m:num>
              <m:den>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e</m:t>
                    </m:r>
                  </m:sub>
                </m:sSub>
                <m:sSup>
                  <m:sSupPr>
                    <m:ctrlPr>
                      <w:rPr>
                        <w:rFonts w:ascii="Cambria Math" w:hAnsi="Cambria Math" w:cstheme="majorBidi"/>
                        <w:i/>
                        <w:sz w:val="20"/>
                        <w:szCs w:val="20"/>
                      </w:rPr>
                    </m:ctrlPr>
                  </m:sSupPr>
                  <m:e>
                    <m:d>
                      <m:dPr>
                        <m:ctrlPr>
                          <w:rPr>
                            <w:rFonts w:ascii="Cambria Math" w:hAnsi="Cambria Math" w:cstheme="majorBidi"/>
                            <w:i/>
                            <w:sz w:val="20"/>
                            <w:szCs w:val="20"/>
                          </w:rPr>
                        </m:ctrlPr>
                      </m:dPr>
                      <m:e>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r>
                              <w:rPr>
                                <w:rFonts w:ascii="Cambria Math" w:hAnsi="Cambria Math" w:cstheme="majorBidi"/>
                                <w:sz w:val="20"/>
                                <w:szCs w:val="20"/>
                              </w:rPr>
                              <m:t>(m)</m:t>
                            </m:r>
                          </m:sup>
                        </m:sSubSup>
                      </m:e>
                    </m:d>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e</m:t>
                    </m:r>
                  </m:sub>
                </m:sSub>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r>
                      <w:rPr>
                        <w:rFonts w:ascii="Cambria Math" w:hAnsi="Cambria Math" w:cstheme="majorBidi"/>
                        <w:sz w:val="20"/>
                        <w:szCs w:val="20"/>
                      </w:rPr>
                      <m:t>(m)</m:t>
                    </m:r>
                  </m:sup>
                </m:sSubSup>
              </m:den>
            </m:f>
          </m:e>
        </m:d>
      </m:oMath>
      <w:r w:rsidRPr="008665F8">
        <w:rPr>
          <w:rFonts w:asciiTheme="majorBidi" w:hAnsiTheme="majorBidi" w:cstheme="majorBidi"/>
          <w:sz w:val="20"/>
          <w:szCs w:val="20"/>
        </w:rPr>
        <w:t xml:space="preserve"> heat conductivity, the electron-phonon coupling strengths </w:t>
      </w:r>
      <m:oMath>
        <m:sSubSup>
          <m:sSubSupPr>
            <m:ctrlPr>
              <w:rPr>
                <w:rFonts w:ascii="Cambria Math" w:hAnsi="Cambria Math" w:cstheme="majorBidi"/>
                <w:i/>
                <w:sz w:val="20"/>
                <w:szCs w:val="20"/>
              </w:rPr>
            </m:ctrlPr>
          </m:sSubSupPr>
          <m:e>
            <m:r>
              <w:rPr>
                <w:rFonts w:ascii="Cambria Math" w:hAnsi="Cambria Math" w:cstheme="majorBidi"/>
                <w:sz w:val="20"/>
                <w:szCs w:val="20"/>
              </w:rPr>
              <m:t>G</m:t>
            </m:r>
          </m:e>
          <m:sub>
            <m:r>
              <w:rPr>
                <w:rFonts w:ascii="Cambria Math" w:hAnsi="Cambria Math" w:cstheme="majorBidi"/>
                <w:sz w:val="20"/>
                <w:szCs w:val="20"/>
              </w:rPr>
              <m:t>eL</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oMath>
      <w:r w:rsidRPr="008665F8">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e</m:t>
            </m:r>
          </m:sub>
        </m:sSub>
      </m:oMath>
      <w:r w:rsidRPr="008665F8">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e</m:t>
            </m:r>
          </m:sub>
        </m:sSub>
        <m:r>
          <w:rPr>
            <w:rFonts w:ascii="Cambria Math" w:hAnsi="Cambria Math" w:cstheme="majorBidi"/>
            <w:sz w:val="20"/>
            <w:szCs w:val="20"/>
          </w:rPr>
          <m:t xml:space="preserve"> </m:t>
        </m:r>
      </m:oMath>
      <w:r w:rsidRPr="008665F8">
        <w:rPr>
          <w:rFonts w:asciiTheme="majorBidi" w:hAnsiTheme="majorBidi" w:cstheme="majorBidi"/>
          <w:sz w:val="20"/>
          <w:szCs w:val="20"/>
        </w:rPr>
        <w:t xml:space="preserve">and other model parameters that appear in the first two equations are listed in Table 1 (note </w:t>
      </w:r>
      <w:r w:rsidRPr="008665F8">
        <w:rPr>
          <w:rFonts w:asciiTheme="majorBidi" w:hAnsiTheme="majorBidi" w:cstheme="majorBidi"/>
          <w:i/>
          <w:sz w:val="20"/>
          <w:szCs w:val="20"/>
        </w:rPr>
        <w:t>A</w:t>
      </w:r>
      <w:r w:rsidRPr="008665F8">
        <w:rPr>
          <w:rFonts w:asciiTheme="majorBidi" w:hAnsiTheme="majorBidi" w:cstheme="majorBidi"/>
          <w:i/>
          <w:sz w:val="20"/>
          <w:szCs w:val="20"/>
          <w:vertAlign w:val="subscript"/>
        </w:rPr>
        <w:t>g</w:t>
      </w:r>
      <w:r w:rsidRPr="008665F8">
        <w:rPr>
          <w:rFonts w:asciiTheme="majorBidi" w:hAnsiTheme="majorBidi" w:cstheme="majorBidi"/>
          <w:sz w:val="20"/>
          <w:szCs w:val="20"/>
        </w:rPr>
        <w:t>=194 Jm</w:t>
      </w:r>
      <w:r w:rsidRPr="008665F8">
        <w:rPr>
          <w:rFonts w:asciiTheme="majorBidi" w:hAnsiTheme="majorBidi" w:cstheme="majorBidi"/>
          <w:sz w:val="20"/>
          <w:szCs w:val="20"/>
          <w:vertAlign w:val="superscript"/>
        </w:rPr>
        <w:t>-3</w:t>
      </w:r>
      <w:r w:rsidRPr="008665F8">
        <w:rPr>
          <w:rFonts w:asciiTheme="majorBidi" w:hAnsiTheme="majorBidi" w:cstheme="majorBidi"/>
          <w:sz w:val="20"/>
          <w:szCs w:val="20"/>
        </w:rPr>
        <w:t>K</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 xml:space="preserve"> for Cr). It is emphasised that as heat conduction in metals is, in principle, due to electrons, the thermal conductivity of the lattice is substantially smaller than that of the electron system. To include this large difference, </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L</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 is normally taken either equal to zero (</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L</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=0) </w:t>
      </w:r>
      <w:r w:rsidRPr="008665F8">
        <w:rPr>
          <w:rFonts w:asciiTheme="majorBidi" w:hAnsiTheme="majorBidi" w:cstheme="majorBidi"/>
          <w:sz w:val="20"/>
          <w:szCs w:val="20"/>
        </w:rPr>
        <w:fldChar w:fldCharType="begin">
          <w:fldData xml:space="preserve">PEVuZE5vdGU+PENpdGU+PEF1dGhvcj5DaGVuPC9BdXRob3I+PFllYXI+MjAwMzwvWWVhcj48UmVj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</w:fldData>
        </w:fldChar>
      </w:r>
      <w:r w:rsidR="00294426">
        <w:rPr>
          <w:rFonts w:asciiTheme="majorBidi" w:hAnsiTheme="majorBidi" w:cstheme="majorBidi"/>
          <w:sz w:val="20"/>
          <w:szCs w:val="20"/>
        </w:rPr>
        <w:instrText xml:space="preserve"> ADDIN EN.CITE </w:instrText>
      </w:r>
      <w:r w:rsidR="00294426">
        <w:rPr>
          <w:rFonts w:asciiTheme="majorBidi" w:hAnsiTheme="majorBidi" w:cstheme="majorBidi"/>
          <w:sz w:val="20"/>
          <w:szCs w:val="20"/>
        </w:rPr>
        <w:fldChar w:fldCharType="begin">
          <w:fldData xml:space="preserve">PEVuZE5vdGU+PENpdGU+PEF1dGhvcj5DaGVuPC9BdXRob3I+PFllYXI+MjAwMzwvWWVhcj48UmVj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</w:fldData>
        </w:fldChar>
      </w:r>
      <w:r w:rsidR="00294426">
        <w:rPr>
          <w:rFonts w:asciiTheme="majorBidi" w:hAnsiTheme="majorBidi" w:cstheme="majorBidi"/>
          <w:sz w:val="20"/>
          <w:szCs w:val="20"/>
        </w:rPr>
        <w:instrText xml:space="preserve"> ADDIN EN.CITE.DATA </w:instrText>
      </w:r>
      <w:r w:rsidR="00294426">
        <w:rPr>
          <w:rFonts w:asciiTheme="majorBidi" w:hAnsiTheme="majorBidi" w:cstheme="majorBidi"/>
          <w:sz w:val="20"/>
          <w:szCs w:val="20"/>
        </w:rPr>
      </w:r>
      <w:r w:rsidR="00294426">
        <w:rPr>
          <w:rFonts w:asciiTheme="majorBidi" w:hAnsiTheme="majorBidi" w:cstheme="majorBidi"/>
          <w:sz w:val="20"/>
          <w:szCs w:val="20"/>
        </w:rPr>
        <w:fldChar w:fldCharType="end"/>
      </w:r>
      <w:r w:rsidRPr="008665F8">
        <w:rPr>
          <w:rFonts w:asciiTheme="majorBidi" w:hAnsiTheme="majorBidi" w:cstheme="majorBidi"/>
          <w:sz w:val="20"/>
          <w:szCs w:val="20"/>
        </w:rPr>
      </w:r>
      <w:r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3" w:tooltip="Chen, 2003 #3669" w:history="1">
        <w:r w:rsidR="00FB1932">
          <w:rPr>
            <w:rFonts w:asciiTheme="majorBidi" w:hAnsiTheme="majorBidi" w:cstheme="majorBidi"/>
            <w:noProof/>
            <w:sz w:val="20"/>
            <w:szCs w:val="20"/>
          </w:rPr>
          <w:t>3</w:t>
        </w:r>
      </w:hyperlink>
      <w:r w:rsidR="00294426">
        <w:rPr>
          <w:rFonts w:asciiTheme="majorBidi" w:hAnsiTheme="majorBidi" w:cstheme="majorBidi"/>
          <w:noProof/>
          <w:sz w:val="20"/>
          <w:szCs w:val="20"/>
        </w:rPr>
        <w:t xml:space="preserve">, </w:t>
      </w:r>
      <w:hyperlink w:anchor="_ENREF_5" w:tooltip="Hohlfeld, 2000 #435" w:history="1">
        <w:r w:rsidR="00FB1932">
          <w:rPr>
            <w:rFonts w:asciiTheme="majorBidi" w:hAnsiTheme="majorBidi" w:cstheme="majorBidi"/>
            <w:noProof/>
            <w:sz w:val="20"/>
            <w:szCs w:val="20"/>
          </w:rPr>
          <w:t>5</w:t>
        </w:r>
      </w:hyperlink>
      <w:r w:rsidR="00294426">
        <w:rPr>
          <w:rFonts w:asciiTheme="majorBidi" w:hAnsiTheme="majorBidi" w:cstheme="majorBidi"/>
          <w:noProof/>
          <w:sz w:val="20"/>
          <w:szCs w:val="20"/>
        </w:rPr>
        <w:t>]</w:t>
      </w:r>
      <w:r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or equal to a very small value compared to the electron heat conductivity </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L</m:t>
            </m:r>
          </m:sub>
          <m:sup>
            <m:r>
              <w:rPr>
                <w:rFonts w:ascii="Cambria Math" w:hAnsi="Cambria Math" w:cstheme="majorBidi"/>
                <w:sz w:val="20"/>
                <w:szCs w:val="20"/>
              </w:rPr>
              <m:t>(m)</m:t>
            </m:r>
          </m:sup>
        </m:sSubSup>
      </m:oMath>
      <w:r w:rsidRPr="008665F8">
        <w:rPr>
          <w:rFonts w:asciiTheme="majorBidi" w:hAnsiTheme="majorBidi" w:cstheme="majorBidi"/>
          <w:sz w:val="20"/>
          <w:szCs w:val="20"/>
        </w:rPr>
        <w:t>=0.01</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e</m:t>
            </m:r>
          </m:sub>
          <m:sup>
            <m:r>
              <w:rPr>
                <w:rFonts w:ascii="Cambria Math" w:hAnsi="Cambria Math" w:cstheme="majorBidi"/>
                <w:sz w:val="20"/>
                <w:szCs w:val="20"/>
              </w:rPr>
              <m:t>(m)</m:t>
            </m:r>
          </m:sup>
        </m:sSubSup>
      </m:oMath>
      <w:r w:rsidRPr="008665F8">
        <w:rPr>
          <w:rFonts w:asciiTheme="majorBidi" w:hAnsiTheme="majorBidi" w:cstheme="majorBidi"/>
          <w:sz w:val="20"/>
          <w:szCs w:val="20"/>
        </w:rPr>
        <w:t xml:space="preserve"> is an expression that has been used in other reports </w:t>
      </w:r>
      <w:r w:rsidRPr="008665F8">
        <w:rPr>
          <w:rFonts w:asciiTheme="majorBidi" w:hAnsiTheme="majorBidi" w:cstheme="majorBidi"/>
          <w:sz w:val="20"/>
          <w:szCs w:val="20"/>
        </w:rPr>
        <w:fldChar w:fldCharType="begin">
          <w:fldData xml:space="preserve">PEVuZE5vdGU+PENpdGU+PEF1dGhvcj5DaGVuPC9BdXRob3I+PFllYXI+MjAxMzwvWWVhcj48UmVj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</w:fldData>
        </w:fldChar>
      </w:r>
      <w:r w:rsidR="00294426">
        <w:rPr>
          <w:rFonts w:asciiTheme="majorBidi" w:hAnsiTheme="majorBidi" w:cstheme="majorBidi"/>
          <w:sz w:val="20"/>
          <w:szCs w:val="20"/>
        </w:rPr>
        <w:instrText xml:space="preserve"> ADDIN EN.CITE </w:instrText>
      </w:r>
      <w:r w:rsidR="00294426">
        <w:rPr>
          <w:rFonts w:asciiTheme="majorBidi" w:hAnsiTheme="majorBidi" w:cstheme="majorBidi"/>
          <w:sz w:val="20"/>
          <w:szCs w:val="20"/>
        </w:rPr>
        <w:fldChar w:fldCharType="begin">
          <w:fldData xml:space="preserve">PEVuZE5vdGU+PENpdGU+PEF1dGhvcj5DaGVuPC9BdXRob3I+PFllYXI+MjAxMzwvWWVhcj48UmVj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</w:fldData>
        </w:fldChar>
      </w:r>
      <w:r w:rsidR="00294426">
        <w:rPr>
          <w:rFonts w:asciiTheme="majorBidi" w:hAnsiTheme="majorBidi" w:cstheme="majorBidi"/>
          <w:sz w:val="20"/>
          <w:szCs w:val="20"/>
        </w:rPr>
        <w:instrText xml:space="preserve"> ADDIN EN.CITE.DATA </w:instrText>
      </w:r>
      <w:r w:rsidR="00294426">
        <w:rPr>
          <w:rFonts w:asciiTheme="majorBidi" w:hAnsiTheme="majorBidi" w:cstheme="majorBidi"/>
          <w:sz w:val="20"/>
          <w:szCs w:val="20"/>
        </w:rPr>
      </w:r>
      <w:r w:rsidR="00294426">
        <w:rPr>
          <w:rFonts w:asciiTheme="majorBidi" w:hAnsiTheme="majorBidi" w:cstheme="majorBidi"/>
          <w:sz w:val="20"/>
          <w:szCs w:val="20"/>
        </w:rPr>
        <w:fldChar w:fldCharType="end"/>
      </w:r>
      <w:r w:rsidRPr="008665F8">
        <w:rPr>
          <w:rFonts w:asciiTheme="majorBidi" w:hAnsiTheme="majorBidi" w:cstheme="majorBidi"/>
          <w:sz w:val="20"/>
          <w:szCs w:val="20"/>
        </w:rPr>
      </w:r>
      <w:r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6" w:tooltip="Chen, 2013 #453" w:history="1">
        <w:r w:rsidR="00FB1932">
          <w:rPr>
            <w:rFonts w:asciiTheme="majorBidi" w:hAnsiTheme="majorBidi" w:cstheme="majorBidi"/>
            <w:noProof/>
            <w:sz w:val="20"/>
            <w:szCs w:val="20"/>
          </w:rPr>
          <w:t>6</w:t>
        </w:r>
      </w:hyperlink>
      <w:r w:rsidR="00294426">
        <w:rPr>
          <w:rFonts w:asciiTheme="majorBidi" w:hAnsiTheme="majorBidi" w:cstheme="majorBidi"/>
          <w:noProof/>
          <w:sz w:val="20"/>
          <w:szCs w:val="20"/>
        </w:rPr>
        <w:t xml:space="preserve">, </w:t>
      </w:r>
      <w:hyperlink w:anchor="_ENREF_7" w:tooltip="Chen, 2010 #452" w:history="1">
        <w:r w:rsidR="00FB1932">
          <w:rPr>
            <w:rFonts w:asciiTheme="majorBidi" w:hAnsiTheme="majorBidi" w:cstheme="majorBidi"/>
            <w:noProof/>
            <w:sz w:val="20"/>
            <w:szCs w:val="20"/>
          </w:rPr>
          <w:t>7</w:t>
        </w:r>
      </w:hyperlink>
      <w:r w:rsidR="00294426">
        <w:rPr>
          <w:rFonts w:asciiTheme="majorBidi" w:hAnsiTheme="majorBidi" w:cstheme="majorBidi"/>
          <w:noProof/>
          <w:sz w:val="20"/>
          <w:szCs w:val="20"/>
        </w:rPr>
        <w:t>]</w:t>
      </w:r>
      <w:r w:rsidRPr="008665F8">
        <w:rPr>
          <w:rFonts w:asciiTheme="majorBidi" w:hAnsiTheme="majorBidi" w:cstheme="majorBidi"/>
          <w:sz w:val="20"/>
          <w:szCs w:val="20"/>
        </w:rPr>
        <w:fldChar w:fldCharType="end"/>
      </w:r>
      <w:r w:rsidRPr="008665F8">
        <w:rPr>
          <w:rFonts w:asciiTheme="majorBidi" w:hAnsiTheme="majorBidi" w:cstheme="majorBidi"/>
          <w:sz w:val="20"/>
          <w:szCs w:val="20"/>
        </w:rPr>
        <w:t>). In this work and without loss of generality, we adopt the latter assumption.</w:t>
      </w:r>
    </w:p>
    <w:p w14:paraId="20387E21" w14:textId="1B69D076" w:rsidR="008665F8" w:rsidRPr="008665F8" w:rsidRDefault="008665F8" w:rsidP="008665F8">
      <w:pPr>
        <w:pStyle w:val="ListParagraph"/>
        <w:tabs>
          <w:tab w:val="left" w:pos="284"/>
        </w:tabs>
        <w:overflowPunct/>
        <w:autoSpaceDE/>
        <w:autoSpaceDN/>
        <w:adjustRightInd/>
        <w:ind w:left="0" w:firstLine="0"/>
        <w:rPr>
          <w:rFonts w:asciiTheme="majorBidi" w:hAnsiTheme="majorBidi" w:cstheme="majorBidi"/>
        </w:rPr>
      </w:pPr>
      <w:r w:rsidRPr="008665F8">
        <w:rPr>
          <w:rFonts w:asciiTheme="majorBidi" w:hAnsiTheme="majorBidi" w:cstheme="majorBidi"/>
        </w:rPr>
        <w:tab/>
        <w:t xml:space="preserve">The quantity </w:t>
      </w:r>
      <m:oMath>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(m)</m:t>
            </m:r>
          </m:sup>
        </m:sSup>
      </m:oMath>
      <w:r w:rsidRPr="008665F8">
        <w:rPr>
          <w:rFonts w:asciiTheme="majorBidi" w:hAnsiTheme="majorBidi" w:cstheme="majorBidi"/>
        </w:rPr>
        <w:t xml:space="preserve"> represents the source term that accounts for the energy that the laser source provides to the metal surface which is sufficient to generate excited carriers on the thin film. As the purpose of the present investigation is to reveal the impact of optically excited </w:t>
      </w:r>
      <w:r w:rsidRPr="008665F8">
        <w:rPr>
          <w:rFonts w:asciiTheme="majorBidi" w:hAnsiTheme="majorBidi" w:cstheme="majorBidi"/>
          <w:i/>
          <w:iCs/>
        </w:rPr>
        <w:t>thin</w:t>
      </w:r>
      <w:r w:rsidRPr="008665F8">
        <w:rPr>
          <w:rFonts w:asciiTheme="majorBidi" w:hAnsiTheme="majorBidi" w:cstheme="majorBidi"/>
        </w:rPr>
        <w:t xml:space="preserve"> films, it is important to take to into account the following processes: (i) a portion of the energy is absorbed from the material while part of the laser energy is transmitted into the substrate, (ii) the reflectivity and transmissivity of the irradiated material are influenced by a </w:t>
      </w:r>
      <w:r w:rsidRPr="008665F8">
        <w:rPr>
          <w:rFonts w:asciiTheme="majorBidi" w:hAnsiTheme="majorBidi" w:cstheme="majorBidi"/>
          <w:i/>
        </w:rPr>
        <w:t>multiple reflection process</w:t>
      </w:r>
      <w:r w:rsidRPr="008665F8">
        <w:rPr>
          <w:rFonts w:asciiTheme="majorBidi" w:hAnsiTheme="majorBidi" w:cstheme="majorBidi"/>
        </w:rPr>
        <w:t xml:space="preserve"> between the two interfaces (air/metal and metal/substrate), (iii) the transmitted energy into the substrate is not sufficiently high to generate excited carriers and therefore, the third equation of Eqs.1 can be removed while the fourth can be simplified by </w:t>
      </w:r>
      <m:oMath>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L</m:t>
            </m:r>
          </m:sub>
          <m:sup>
            <m:r>
              <w:rPr>
                <w:rFonts w:ascii="Cambria Math" w:hAnsi="Cambria Math" w:cstheme="majorBidi"/>
              </w:rPr>
              <m:t>(S)</m:t>
            </m:r>
          </m:sup>
        </m:sSubSup>
        <m:f>
          <m:fPr>
            <m:ctrlPr>
              <w:rPr>
                <w:rFonts w:ascii="Cambria Math" w:hAnsi="Cambria Math" w:cstheme="majorBidi"/>
                <w:i/>
              </w:rPr>
            </m:ctrlPr>
          </m:fPr>
          <m:num>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r>
                  <w:rPr>
                    <w:rFonts w:ascii="Cambria Math" w:hAnsi="Cambria Math" w:cstheme="majorBidi"/>
                  </w:rPr>
                  <m:t>(S)</m:t>
                </m:r>
              </m:sup>
            </m:sSubSup>
          </m:num>
          <m:den>
            <m:r>
              <w:rPr>
                <w:rFonts w:ascii="Cambria Math" w:hAnsi="Cambria Math" w:cstheme="majorBidi"/>
              </w:rPr>
              <m:t>∂t</m:t>
            </m:r>
          </m:den>
        </m:f>
        <m:r>
          <w:rPr>
            <w:rFonts w:ascii="Cambria Math" w:hAnsi="Cambria Math" w:cstheme="majorBidi"/>
          </w:rPr>
          <m:t>=</m:t>
        </m:r>
        <m:f>
          <m:fPr>
            <m:ctrlPr>
              <w:rPr>
                <w:rFonts w:ascii="Cambria Math" w:eastAsia="Cambria Math" w:hAnsi="Cambria Math" w:cstheme="majorBidi"/>
                <w:i/>
              </w:rPr>
            </m:ctrlPr>
          </m:fPr>
          <m:num>
            <m:r>
              <w:rPr>
                <w:rFonts w:ascii="Cambria Math" w:eastAsia="Cambria Math" w:hAnsi="Cambria Math" w:cstheme="majorBidi"/>
              </w:rPr>
              <m:t>∂</m:t>
            </m:r>
          </m:num>
          <m:den>
            <m:r>
              <w:rPr>
                <w:rFonts w:ascii="Cambria Math" w:eastAsia="Cambria Math" w:hAnsi="Cambria Math" w:cstheme="majorBidi"/>
              </w:rPr>
              <m:t>∂z</m:t>
            </m:r>
          </m:den>
        </m:f>
        <m:d>
          <m:dPr>
            <m:ctrlPr>
              <w:rPr>
                <w:rFonts w:ascii="Cambria Math" w:eastAsia="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k</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S</m:t>
                    </m:r>
                  </m:e>
                </m:d>
              </m:sup>
            </m:sSubSup>
            <m:f>
              <m:fPr>
                <m:ctrlPr>
                  <w:rPr>
                    <w:rFonts w:ascii="Cambria Math" w:eastAsia="Cambria Math" w:hAnsi="Cambria Math" w:cstheme="majorBidi"/>
                    <w:i/>
                  </w:rPr>
                </m:ctrlPr>
              </m:fPr>
              <m:num>
                <m:r>
                  <w:rPr>
                    <w:rFonts w:ascii="Cambria Math" w:eastAsia="Cambria Math" w:hAnsi="Cambria Math" w:cstheme="majorBidi"/>
                  </w:rPr>
                  <m:t>∂</m:t>
                </m:r>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d>
                      <m:dPr>
                        <m:ctrlPr>
                          <w:rPr>
                            <w:rFonts w:ascii="Cambria Math" w:hAnsi="Cambria Math" w:cstheme="majorBidi"/>
                            <w:i/>
                          </w:rPr>
                        </m:ctrlPr>
                      </m:dPr>
                      <m:e>
                        <m:r>
                          <w:rPr>
                            <w:rFonts w:ascii="Cambria Math" w:hAnsi="Cambria Math" w:cstheme="majorBidi"/>
                          </w:rPr>
                          <m:t>S</m:t>
                        </m:r>
                      </m:e>
                    </m:d>
                  </m:sup>
                </m:sSubSup>
              </m:num>
              <m:den>
                <m:r>
                  <w:rPr>
                    <w:rFonts w:ascii="Cambria Math" w:eastAsia="Cambria Math" w:hAnsi="Cambria Math" w:cstheme="majorBidi"/>
                  </w:rPr>
                  <m:t>∂z</m:t>
                </m:r>
              </m:den>
            </m:f>
          </m:e>
        </m:d>
        <m:r>
          <w:rPr>
            <w:rFonts w:ascii="Cambria Math" w:eastAsia="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(S)</m:t>
            </m:r>
          </m:sup>
        </m:sSup>
      </m:oMath>
      <w:r w:rsidRPr="008665F8">
        <w:rPr>
          <w:rFonts w:asciiTheme="majorBidi" w:hAnsiTheme="majorBidi" w:cstheme="majorBidi"/>
        </w:rPr>
        <w:t xml:space="preserve"> where </w:t>
      </w:r>
      <m:oMath>
        <m:sSubSup>
          <m:sSubSupPr>
            <m:ctrlPr>
              <w:rPr>
                <w:rFonts w:ascii="Cambria Math" w:hAnsi="Cambria Math" w:cstheme="majorBidi"/>
                <w:i/>
              </w:rPr>
            </m:ctrlPr>
          </m:sSubSupPr>
          <m:e>
            <m:r>
              <w:rPr>
                <w:rFonts w:ascii="Cambria Math" w:hAnsi="Cambria Math" w:cstheme="majorBidi"/>
              </w:rPr>
              <m:t>T</m:t>
            </m:r>
          </m:e>
          <m:sub>
            <m:r>
              <w:rPr>
                <w:rFonts w:ascii="Cambria Math" w:hAnsi="Cambria Math" w:cstheme="majorBidi"/>
              </w:rPr>
              <m:t>L</m:t>
            </m:r>
          </m:sub>
          <m:sup>
            <m:r>
              <w:rPr>
                <w:rFonts w:ascii="Cambria Math" w:hAnsi="Cambria Math" w:cstheme="majorBidi"/>
              </w:rPr>
              <m:t>(S)</m:t>
            </m:r>
          </m:sup>
        </m:sSubSup>
      </m:oMath>
      <w:r w:rsidRPr="008665F8">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L</m:t>
            </m:r>
          </m:sub>
          <m:sup>
            <m:r>
              <w:rPr>
                <w:rFonts w:ascii="Cambria Math" w:hAnsi="Cambria Math" w:cstheme="majorBidi"/>
              </w:rPr>
              <m:t>(S)</m:t>
            </m:r>
          </m:sup>
        </m:sSubSup>
      </m:oMath>
      <w:r w:rsidRPr="008665F8">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k</m:t>
            </m:r>
          </m:e>
          <m:sub>
            <m:r>
              <w:rPr>
                <w:rFonts w:ascii="Cambria Math" w:hAnsi="Cambria Math" w:cstheme="majorBidi"/>
              </w:rPr>
              <m:t>L</m:t>
            </m:r>
          </m:sub>
          <m:sup>
            <m:r>
              <w:rPr>
                <w:rFonts w:ascii="Cambria Math" w:hAnsi="Cambria Math" w:cstheme="majorBidi"/>
              </w:rPr>
              <m:t>(S)</m:t>
            </m:r>
          </m:sup>
        </m:sSubSup>
      </m:oMath>
      <w:r w:rsidRPr="008665F8">
        <w:rPr>
          <w:rFonts w:asciiTheme="majorBidi" w:hAnsiTheme="majorBidi" w:cstheme="majorBidi"/>
        </w:rPr>
        <w:t xml:space="preserve">stands for the substrate temperature, volumetric heat capacity and heat conductivity, respectively. The expression for the source term </w:t>
      </w:r>
      <m:oMath>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(m)</m:t>
            </m:r>
          </m:sup>
        </m:sSup>
      </m:oMath>
      <w:r w:rsidRPr="008665F8">
        <w:rPr>
          <w:rFonts w:asciiTheme="majorBidi" w:hAnsiTheme="majorBidi" w:cstheme="majorBidi"/>
        </w:rPr>
        <w:t xml:space="preserve"> which is used to excite a metallic surface of thickness </w:t>
      </w:r>
      <w:r w:rsidRPr="008665F8">
        <w:rPr>
          <w:rFonts w:asciiTheme="majorBidi" w:hAnsiTheme="majorBidi" w:cstheme="majorBidi"/>
          <w:i/>
          <w:iCs/>
        </w:rPr>
        <w:t>d</w:t>
      </w:r>
      <w:r w:rsidRPr="008665F8">
        <w:rPr>
          <w:rFonts w:asciiTheme="majorBidi" w:hAnsiTheme="majorBidi" w:cstheme="majorBidi"/>
        </w:rPr>
        <w:t xml:space="preserve"> is given from the following formula </w:t>
      </w:r>
      <w:r w:rsidR="00294426" w:rsidRPr="008665F8">
        <w:rPr>
          <w:rFonts w:asciiTheme="majorBidi" w:hAnsiTheme="majorBidi" w:cstheme="majorBidi"/>
        </w:rPr>
        <w:fldChar w:fldCharType="begin"/>
      </w:r>
      <w:r w:rsidR="00294426">
        <w:rPr>
          <w:rFonts w:asciiTheme="majorBidi" w:hAnsiTheme="majorBidi" w:cstheme="majorBidi"/>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00294426" w:rsidRPr="008665F8">
        <w:rPr>
          <w:rFonts w:asciiTheme="majorBidi" w:hAnsiTheme="majorBidi" w:cstheme="majorBidi"/>
        </w:rPr>
        <w:fldChar w:fldCharType="separate"/>
      </w:r>
      <w:r w:rsidR="00294426">
        <w:rPr>
          <w:rFonts w:asciiTheme="majorBidi" w:hAnsiTheme="majorBidi" w:cstheme="majorBidi"/>
          <w:noProof/>
        </w:rPr>
        <w:t>[</w:t>
      </w:r>
      <w:hyperlink w:anchor="_ENREF_5" w:tooltip="Hohlfeld, 2000 #435" w:history="1">
        <w:r w:rsidR="00FB1932">
          <w:rPr>
            <w:rFonts w:asciiTheme="majorBidi" w:hAnsiTheme="majorBidi" w:cstheme="majorBidi"/>
            <w:noProof/>
          </w:rPr>
          <w:t>5</w:t>
        </w:r>
      </w:hyperlink>
      <w:r w:rsidR="00294426">
        <w:rPr>
          <w:rFonts w:asciiTheme="majorBidi" w:hAnsiTheme="majorBidi" w:cstheme="majorBidi"/>
          <w:noProof/>
        </w:rPr>
        <w:t>]</w:t>
      </w:r>
      <w:r w:rsidR="00294426" w:rsidRPr="008665F8">
        <w:rPr>
          <w:rFonts w:asciiTheme="majorBidi" w:hAnsiTheme="majorBidi" w:cstheme="majorBidi"/>
        </w:rPr>
        <w:fldChar w:fldCharType="end"/>
      </w:r>
    </w:p>
    <w:p w14:paraId="324B7727" w14:textId="77777777" w:rsidR="008665F8" w:rsidRPr="008665F8" w:rsidRDefault="008665F8" w:rsidP="008665F8">
      <w:pPr>
        <w:pStyle w:val="ListParagraph"/>
        <w:overflowPunct/>
        <w:autoSpaceDE/>
        <w:autoSpaceDN/>
        <w:adjustRightInd/>
        <w:ind w:left="0" w:firstLine="0"/>
        <w:rPr>
          <w:rFonts w:asciiTheme="majorBidi" w:hAnsiTheme="majorBidi" w:cstheme="majorBidi"/>
        </w:rPr>
      </w:pPr>
    </w:p>
    <w:p w14:paraId="1426F1BB" w14:textId="36A46F84" w:rsidR="008665F8" w:rsidRPr="008665F8" w:rsidRDefault="008665F8" w:rsidP="008665F8">
      <w:pPr>
        <w:pStyle w:val="ListParagraph"/>
        <w:overflowPunct/>
        <w:autoSpaceDE/>
        <w:autoSpaceDN/>
        <w:adjustRightInd/>
        <w:ind w:left="0" w:firstLine="0"/>
        <w:rPr>
          <w:rFonts w:asciiTheme="majorBidi" w:hAnsiTheme="majorBidi" w:cstheme="majorBidi"/>
        </w:rPr>
      </w:pPr>
      <w:r w:rsidRPr="008665F8">
        <w:rPr>
          <w:rFonts w:asciiTheme="majorBidi" w:hAnsiTheme="majorBidi" w:cstheme="majorBidi"/>
        </w:rPr>
        <w:t xml:space="preserve">  </w:t>
      </w:r>
      <m:oMath>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(m)</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(1-R-T)</m:t>
            </m:r>
            <m:rad>
              <m:radPr>
                <m:degHide m:val="1"/>
                <m:ctrlPr>
                  <w:rPr>
                    <w:rFonts w:ascii="Cambria Math" w:hAnsi="Cambria Math" w:cstheme="majorBidi"/>
                    <w:i/>
                  </w:rPr>
                </m:ctrlPr>
              </m:radPr>
              <m:deg/>
              <m:e>
                <m:r>
                  <w:rPr>
                    <w:rFonts w:ascii="Cambria Math" w:hAnsi="Cambria Math" w:cstheme="majorBidi"/>
                  </w:rPr>
                  <m:t>4</m:t>
                </m:r>
                <m:r>
                  <m:rPr>
                    <m:sty m:val="p"/>
                  </m:rPr>
                  <w:rPr>
                    <w:rFonts w:ascii="Cambria Math" w:hAnsi="Cambria Math" w:cstheme="majorBidi"/>
                  </w:rPr>
                  <m:t>log⁡</m:t>
                </m:r>
                <m:r>
                  <w:rPr>
                    <w:rFonts w:ascii="Cambria Math" w:hAnsi="Cambria Math" w:cstheme="majorBidi"/>
                  </w:rPr>
                  <m:t>(2)</m:t>
                </m:r>
              </m:e>
            </m:rad>
            <m:r>
              <w:rPr>
                <w:rFonts w:ascii="Cambria Math" w:hAnsi="Cambria Math" w:cstheme="majorBidi"/>
              </w:rPr>
              <m:t>F</m:t>
            </m:r>
          </m:num>
          <m:den>
            <m:rad>
              <m:radPr>
                <m:degHide m:val="1"/>
                <m:ctrlPr>
                  <w:rPr>
                    <w:rFonts w:ascii="Cambria Math" w:hAnsi="Cambria Math" w:cstheme="majorBidi"/>
                    <w:i/>
                  </w:rPr>
                </m:ctrlPr>
              </m:radPr>
              <m:deg/>
              <m:e>
                <m:r>
                  <w:rPr>
                    <w:rFonts w:ascii="Cambria Math" w:hAnsi="Cambria Math" w:cstheme="majorBidi"/>
                  </w:rPr>
                  <m:t>π</m:t>
                </m:r>
              </m:e>
            </m:rad>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α</m:t>
                    </m:r>
                  </m:e>
                  <m:sup>
                    <m:r>
                      <w:rPr>
                        <w:rFonts w:ascii="Cambria Math" w:hAnsi="Cambria Math" w:cstheme="majorBidi"/>
                      </w:rPr>
                      <m:t>-1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b</m:t>
                    </m:r>
                  </m:sub>
                </m:sSub>
              </m:e>
            </m:d>
          </m:den>
        </m:f>
        <m:r>
          <m:rPr>
            <m:sty m:val="p"/>
          </m:rPr>
          <w:rPr>
            <w:rFonts w:ascii="Cambria Math" w:hAnsi="Cambria Math" w:cstheme="majorBidi"/>
          </w:rPr>
          <m:t>exp</m:t>
        </m:r>
        <m:d>
          <m:dPr>
            <m:ctrlPr>
              <w:rPr>
                <w:rFonts w:ascii="Cambria Math" w:hAnsi="Cambria Math" w:cstheme="majorBidi"/>
              </w:rPr>
            </m:ctrlPr>
          </m:dPr>
          <m:e>
            <m:r>
              <w:rPr>
                <w:rFonts w:ascii="Cambria Math" w:hAnsi="Cambria Math" w:cstheme="majorBidi"/>
              </w:rPr>
              <m:t>-4</m:t>
            </m:r>
            <m:r>
              <m:rPr>
                <m:sty m:val="p"/>
              </m:rPr>
              <w:rPr>
                <w:rFonts w:ascii="Cambria Math" w:hAnsi="Cambria Math" w:cstheme="majorBidi"/>
              </w:rPr>
              <m:t>log⁡</m:t>
            </m:r>
            <m:r>
              <w:rPr>
                <w:rFonts w:ascii="Cambria Math" w:hAnsi="Cambria Math" w:cstheme="majorBidi"/>
              </w:rPr>
              <m:t>(2)</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t-3</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p</m:t>
                            </m:r>
                          </m:sub>
                        </m:sSub>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p</m:t>
                            </m:r>
                          </m:sub>
                        </m:sSub>
                      </m:den>
                    </m:f>
                  </m:e>
                </m:d>
              </m:e>
              <m:sup>
                <m:r>
                  <w:rPr>
                    <w:rFonts w:ascii="Cambria Math" w:hAnsi="Cambria Math" w:cstheme="majorBidi"/>
                  </w:rPr>
                  <m:t>2</m:t>
                </m:r>
              </m:sup>
            </m:sSup>
          </m:e>
        </m:d>
        <m:f>
          <m:fPr>
            <m:ctrlPr>
              <w:rPr>
                <w:rFonts w:ascii="Cambria Math" w:hAnsi="Cambria Math" w:cstheme="majorBidi"/>
                <w:i/>
              </w:rPr>
            </m:ctrlPr>
          </m:fPr>
          <m:num>
            <m:r>
              <m:rPr>
                <m:sty m:val="p"/>
              </m:rPr>
              <w:rPr>
                <w:rFonts w:ascii="Cambria Math" w:hAnsi="Cambria Math" w:cstheme="majorBidi"/>
              </w:rPr>
              <m:t>1</m:t>
            </m:r>
          </m:num>
          <m:den>
            <m:d>
              <m:dPr>
                <m:ctrlPr>
                  <w:rPr>
                    <w:rFonts w:ascii="Cambria Math" w:hAnsi="Cambria Math" w:cstheme="majorBidi"/>
                    <w:i/>
                  </w:rPr>
                </m:ctrlPr>
              </m:dPr>
              <m:e>
                <m:r>
                  <w:rPr>
                    <w:rFonts w:ascii="Cambria Math" w:hAnsi="Cambria Math" w:cstheme="majorBidi"/>
                  </w:rPr>
                  <m:t>1-</m:t>
                </m:r>
                <m:r>
                  <m:rPr>
                    <m:sty m:val="p"/>
                  </m:rPr>
                  <w:rPr>
                    <w:rFonts w:ascii="Cambria Math" w:hAnsi="Cambria Math" w:cstheme="majorBidi"/>
                  </w:rPr>
                  <m:t>exp⁡(-</m:t>
                </m:r>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α</m:t>
                    </m:r>
                  </m:e>
                  <m:sup>
                    <m:r>
                      <w:rPr>
                        <w:rFonts w:ascii="Cambria Math" w:hAnsi="Cambria Math" w:cstheme="majorBidi"/>
                      </w:rPr>
                      <m:t>-1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b</m:t>
                    </m:r>
                  </m:sub>
                </m:sSub>
                <m:r>
                  <m:rPr>
                    <m:sty m:val="p"/>
                  </m:rPr>
                  <w:rPr>
                    <w:rFonts w:ascii="Cambria Math" w:hAnsi="Cambria Math" w:cstheme="majorBidi"/>
                  </w:rPr>
                  <m:t>)</m:t>
                </m:r>
              </m:e>
            </m:d>
          </m:den>
        </m:f>
      </m:oMath>
      <w:r w:rsidRPr="008665F8">
        <w:rPr>
          <w:rFonts w:asciiTheme="majorBidi" w:hAnsiTheme="majorBidi" w:cstheme="majorBidi"/>
        </w:rPr>
        <w:tab/>
      </w:r>
      <w:r w:rsidRPr="008665F8">
        <w:rPr>
          <w:rFonts w:asciiTheme="majorBidi" w:hAnsiTheme="majorBidi" w:cstheme="majorBidi"/>
        </w:rPr>
        <w:tab/>
      </w:r>
      <w:r w:rsidRPr="008665F8">
        <w:rPr>
          <w:rFonts w:asciiTheme="majorBidi" w:hAnsiTheme="majorBidi" w:cstheme="majorBidi"/>
        </w:rPr>
        <w:tab/>
        <w:t xml:space="preserve">       </w:t>
      </w:r>
      <w:r w:rsidR="00947C4F">
        <w:rPr>
          <w:rFonts w:asciiTheme="majorBidi" w:hAnsiTheme="majorBidi" w:cstheme="majorBidi"/>
        </w:rPr>
        <w:tab/>
      </w:r>
      <w:r w:rsidR="00947C4F">
        <w:rPr>
          <w:rFonts w:asciiTheme="majorBidi" w:hAnsiTheme="majorBidi" w:cstheme="majorBidi"/>
        </w:rPr>
        <w:tab/>
      </w:r>
      <w:r w:rsidR="00947C4F">
        <w:rPr>
          <w:rFonts w:asciiTheme="majorBidi" w:hAnsiTheme="majorBidi" w:cstheme="majorBidi"/>
        </w:rPr>
        <w:tab/>
      </w:r>
      <w:r w:rsidRPr="008665F8">
        <w:rPr>
          <w:rFonts w:asciiTheme="majorBidi" w:hAnsiTheme="majorBidi" w:cstheme="majorBidi"/>
        </w:rPr>
        <w:t xml:space="preserve"> (2)</w:t>
      </w:r>
    </w:p>
    <w:p w14:paraId="35144F40" w14:textId="77777777" w:rsidR="008665F8" w:rsidRPr="008665F8" w:rsidRDefault="008665F8" w:rsidP="008665F8">
      <w:pPr>
        <w:pStyle w:val="ListParagraph"/>
        <w:overflowPunct/>
        <w:autoSpaceDE/>
        <w:autoSpaceDN/>
        <w:adjustRightInd/>
        <w:ind w:left="0" w:firstLine="0"/>
        <w:rPr>
          <w:rFonts w:asciiTheme="majorBidi" w:hAnsiTheme="majorBidi" w:cstheme="majorBidi"/>
        </w:rPr>
      </w:pPr>
    </w:p>
    <w:p w14:paraId="67312C8E" w14:textId="2401D1D0" w:rsidR="008665F8" w:rsidRPr="008665F8" w:rsidRDefault="008665F8" w:rsidP="008665F8">
      <w:pPr>
        <w:jc w:val="both"/>
        <w:rPr>
          <w:rFonts w:asciiTheme="majorBidi" w:hAnsiTheme="majorBidi" w:cstheme="majorBidi"/>
          <w:iCs/>
          <w:sz w:val="20"/>
          <w:szCs w:val="20"/>
        </w:rPr>
      </w:pPr>
      <w:r w:rsidRPr="008665F8">
        <w:rPr>
          <w:rFonts w:asciiTheme="majorBidi" w:hAnsiTheme="majorBidi" w:cstheme="majorBidi"/>
          <w:sz w:val="20"/>
          <w:szCs w:val="20"/>
        </w:rPr>
        <w:t xml:space="preserve">where </w:t>
      </w:r>
      <w:r w:rsidRPr="008665F8">
        <w:rPr>
          <w:rFonts w:asciiTheme="majorBidi" w:hAnsiTheme="majorBidi" w:cstheme="majorBidi"/>
          <w:i/>
          <w:iCs/>
          <w:sz w:val="20"/>
          <w:szCs w:val="20"/>
        </w:rPr>
        <w:t>R</w:t>
      </w:r>
      <w:r w:rsidRPr="008665F8">
        <w:rPr>
          <w:rFonts w:asciiTheme="majorBidi" w:hAnsiTheme="majorBidi" w:cstheme="majorBidi"/>
          <w:sz w:val="20"/>
          <w:szCs w:val="20"/>
        </w:rPr>
        <w:t xml:space="preserve"> and </w:t>
      </w:r>
      <w:r w:rsidRPr="008665F8">
        <w:rPr>
          <w:rFonts w:asciiTheme="majorBidi" w:hAnsiTheme="majorBidi" w:cstheme="majorBidi"/>
          <w:i/>
          <w:iCs/>
          <w:sz w:val="20"/>
          <w:szCs w:val="20"/>
        </w:rPr>
        <w:t>T</w:t>
      </w:r>
      <w:r w:rsidRPr="008665F8">
        <w:rPr>
          <w:rFonts w:asciiTheme="majorBidi" w:hAnsiTheme="majorBidi" w:cstheme="majorBidi"/>
          <w:sz w:val="20"/>
          <w:szCs w:val="20"/>
        </w:rPr>
        <w:t xml:space="preserve"> stand for the reflectivity and transmissivity, respectively, </w:t>
      </w:r>
      <w:r w:rsidRPr="008665F8">
        <w:rPr>
          <w:rFonts w:asciiTheme="majorBidi" w:hAnsiTheme="majorBidi" w:cstheme="majorBidi"/>
          <w:i/>
          <w:iCs/>
          <w:sz w:val="20"/>
          <w:szCs w:val="20"/>
        </w:rPr>
        <w:t>L</w:t>
      </w:r>
      <w:r w:rsidRPr="008665F8">
        <w:rPr>
          <w:rFonts w:asciiTheme="majorBidi" w:hAnsiTheme="majorBidi" w:cstheme="majorBidi"/>
          <w:i/>
          <w:iCs/>
          <w:sz w:val="20"/>
          <w:szCs w:val="20"/>
          <w:vertAlign w:val="subscript"/>
        </w:rPr>
        <w:t>b</w:t>
      </w:r>
      <w:r w:rsidRPr="008665F8">
        <w:rPr>
          <w:rFonts w:asciiTheme="majorBidi" w:hAnsiTheme="majorBidi" w:cstheme="majorBidi"/>
          <w:sz w:val="20"/>
          <w:szCs w:val="20"/>
        </w:rPr>
        <w:t xml:space="preserve"> corresponds to the ballistic length, </w:t>
      </w:r>
      <w:r w:rsidRPr="008665F8">
        <w:rPr>
          <w:rFonts w:asciiTheme="majorBidi" w:hAnsiTheme="majorBidi" w:cstheme="majorBidi"/>
          <w:i/>
          <w:iCs/>
          <w:sz w:val="20"/>
          <w:szCs w:val="20"/>
          <w:lang w:val="el-GR"/>
        </w:rPr>
        <w:t>α</w:t>
      </w:r>
      <w:r w:rsidRPr="008665F8">
        <w:rPr>
          <w:rFonts w:asciiTheme="majorBidi" w:hAnsiTheme="majorBidi" w:cstheme="majorBidi"/>
          <w:i/>
          <w:iCs/>
          <w:sz w:val="20"/>
          <w:szCs w:val="20"/>
          <w:lang w:val="en-US"/>
        </w:rPr>
        <w:t xml:space="preserve"> </w:t>
      </w:r>
      <w:r w:rsidRPr="008665F8">
        <w:rPr>
          <w:rFonts w:asciiTheme="majorBidi" w:hAnsiTheme="majorBidi" w:cstheme="majorBidi"/>
          <w:sz w:val="20"/>
          <w:szCs w:val="20"/>
          <w:lang w:val="en-US"/>
        </w:rPr>
        <w:t xml:space="preserve">is the absorption coefficient that is wavelength dependent, and </w:t>
      </w:r>
      <w:r w:rsidRPr="008665F8">
        <w:rPr>
          <w:rFonts w:asciiTheme="majorBidi" w:hAnsiTheme="majorBidi" w:cstheme="majorBidi"/>
          <w:i/>
          <w:iCs/>
          <w:sz w:val="20"/>
          <w:szCs w:val="20"/>
          <w:lang w:val="en-US"/>
        </w:rPr>
        <w:t>F</w:t>
      </w:r>
      <w:r w:rsidRPr="008665F8">
        <w:rPr>
          <w:rFonts w:asciiTheme="majorBidi" w:hAnsiTheme="majorBidi" w:cstheme="majorBidi"/>
          <w:sz w:val="20"/>
          <w:szCs w:val="20"/>
          <w:lang w:val="en-US"/>
        </w:rPr>
        <w:t xml:space="preserve"> is the peak fluence of the laser beam. The ballistic transport is also included in the expression as it has been demonstrated that it plays significant role in the response of the material </w:t>
      </w:r>
      <w:r w:rsidR="00294426" w:rsidRPr="008665F8">
        <w:rPr>
          <w:rFonts w:asciiTheme="majorBidi" w:hAnsiTheme="majorBidi" w:cstheme="majorBidi"/>
          <w:sz w:val="20"/>
          <w:szCs w:val="20"/>
          <w:lang w:val="en-US"/>
        </w:rPr>
        <w:fldChar w:fldCharType="begin"/>
      </w:r>
      <w:r w:rsidR="00294426">
        <w:rPr>
          <w:rFonts w:asciiTheme="majorBidi" w:hAnsiTheme="majorBidi" w:cstheme="majorBidi"/>
          <w:sz w:val="20"/>
          <w:szCs w:val="20"/>
          <w:lang w:val="en-US"/>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00294426" w:rsidRPr="008665F8">
        <w:rPr>
          <w:rFonts w:asciiTheme="majorBidi" w:hAnsiTheme="majorBidi" w:cstheme="majorBidi"/>
          <w:sz w:val="20"/>
          <w:szCs w:val="20"/>
          <w:lang w:val="en-US"/>
        </w:rPr>
        <w:fldChar w:fldCharType="separate"/>
      </w:r>
      <w:r w:rsidR="00294426">
        <w:rPr>
          <w:rFonts w:asciiTheme="majorBidi" w:hAnsiTheme="majorBidi" w:cstheme="majorBidi"/>
          <w:noProof/>
          <w:sz w:val="20"/>
          <w:szCs w:val="20"/>
          <w:lang w:val="en-US"/>
        </w:rPr>
        <w:t>[</w:t>
      </w:r>
      <w:hyperlink w:anchor="_ENREF_5" w:tooltip="Hohlfeld, 2000 #435" w:history="1">
        <w:r w:rsidR="00FB1932">
          <w:rPr>
            <w:rFonts w:asciiTheme="majorBidi" w:hAnsiTheme="majorBidi" w:cstheme="majorBidi"/>
            <w:noProof/>
            <w:sz w:val="20"/>
            <w:szCs w:val="20"/>
            <w:lang w:val="en-US"/>
          </w:rPr>
          <w:t>5</w:t>
        </w:r>
      </w:hyperlink>
      <w:r w:rsidR="00294426">
        <w:rPr>
          <w:rFonts w:asciiTheme="majorBidi" w:hAnsiTheme="majorBidi" w:cstheme="majorBidi"/>
          <w:noProof/>
          <w:sz w:val="20"/>
          <w:szCs w:val="20"/>
          <w:lang w:val="en-US"/>
        </w:rPr>
        <w:t>]</w:t>
      </w:r>
      <w:r w:rsidR="00294426" w:rsidRPr="008665F8">
        <w:rPr>
          <w:rFonts w:asciiTheme="majorBidi" w:hAnsiTheme="majorBidi" w:cstheme="majorBidi"/>
          <w:sz w:val="20"/>
          <w:szCs w:val="20"/>
          <w:lang w:val="en-US"/>
        </w:rPr>
        <w:fldChar w:fldCharType="end"/>
      </w:r>
      <w:r w:rsidRPr="008665F8">
        <w:rPr>
          <w:rFonts w:asciiTheme="majorBidi" w:hAnsiTheme="majorBidi" w:cstheme="majorBidi"/>
          <w:sz w:val="20"/>
          <w:szCs w:val="20"/>
          <w:lang w:val="en-US"/>
        </w:rPr>
        <w:t xml:space="preserve">. Special attention is required for the ballistic length as in previous works, it has been reported that for bulk materials, </w:t>
      </w:r>
      <w:r w:rsidRPr="008665F8">
        <w:rPr>
          <w:rFonts w:asciiTheme="majorBidi" w:hAnsiTheme="majorBidi" w:cstheme="majorBidi"/>
          <w:i/>
          <w:iCs/>
          <w:sz w:val="20"/>
          <w:szCs w:val="20"/>
        </w:rPr>
        <w:t>L</w:t>
      </w:r>
      <w:r w:rsidRPr="008665F8">
        <w:rPr>
          <w:rFonts w:asciiTheme="majorBidi" w:hAnsiTheme="majorBidi" w:cstheme="majorBidi"/>
          <w:i/>
          <w:iCs/>
          <w:sz w:val="20"/>
          <w:szCs w:val="20"/>
          <w:vertAlign w:val="subscript"/>
        </w:rPr>
        <w:t>b</w:t>
      </w:r>
      <w:r w:rsidRPr="008665F8">
        <w:rPr>
          <w:rFonts w:asciiTheme="majorBidi" w:hAnsiTheme="majorBidi" w:cstheme="majorBidi"/>
          <w:sz w:val="20"/>
          <w:szCs w:val="20"/>
        </w:rPr>
        <w:t xml:space="preserve"> in </w:t>
      </w:r>
      <w:r w:rsidRPr="008665F8">
        <w:rPr>
          <w:rFonts w:asciiTheme="majorBidi" w:hAnsiTheme="majorBidi" w:cstheme="majorBidi"/>
          <w:i/>
          <w:iCs/>
          <w:sz w:val="20"/>
          <w:szCs w:val="20"/>
        </w:rPr>
        <w:t>s/p</w:t>
      </w:r>
      <w:r w:rsidRPr="008665F8">
        <w:rPr>
          <w:rFonts w:asciiTheme="majorBidi" w:hAnsiTheme="majorBidi" w:cstheme="majorBidi"/>
          <w:sz w:val="20"/>
          <w:szCs w:val="20"/>
        </w:rPr>
        <w:t xml:space="preserve">-band metals are comparable </w:t>
      </w:r>
      <w:r w:rsidRPr="008665F8">
        <w:rPr>
          <w:rFonts w:asciiTheme="majorBidi" w:hAnsiTheme="majorBidi" w:cstheme="majorBidi"/>
          <w:sz w:val="20"/>
          <w:szCs w:val="20"/>
          <w:lang w:val="en-US"/>
        </w:rPr>
        <w:t>(</w:t>
      </w:r>
      <m:oMath>
        <m:sSubSup>
          <m:sSubSupPr>
            <m:ctrlPr>
              <w:rPr>
                <w:rFonts w:ascii="Cambria Math" w:hAnsi="Cambria Math" w:cstheme="majorBidi"/>
                <w:i/>
                <w:sz w:val="20"/>
                <w:szCs w:val="20"/>
                <w:lang w:val="el-GR"/>
              </w:rPr>
            </m:ctrlPr>
          </m:sSubSupPr>
          <m:e>
            <m:r>
              <w:rPr>
                <w:rFonts w:ascii="Cambria Math" w:hAnsi="Cambria Math" w:cstheme="majorBidi"/>
                <w:sz w:val="20"/>
                <w:szCs w:val="20"/>
                <w:lang w:val="en-US"/>
              </w:rPr>
              <m:t>L</m:t>
            </m:r>
          </m:e>
          <m:sub>
            <m:r>
              <w:rPr>
                <w:rFonts w:ascii="Cambria Math" w:hAnsi="Cambria Math" w:cstheme="majorBidi"/>
                <w:sz w:val="20"/>
                <w:szCs w:val="20"/>
                <w:lang w:val="el-GR"/>
              </w:rPr>
              <m:t>b</m:t>
            </m:r>
          </m:sub>
          <m:sup>
            <m:r>
              <w:rPr>
                <w:rFonts w:ascii="Cambria Math" w:hAnsi="Cambria Math" w:cstheme="majorBidi"/>
                <w:sz w:val="20"/>
                <w:szCs w:val="20"/>
                <w:lang w:val="en-US"/>
              </w:rPr>
              <m:t>(Au)</m:t>
            </m:r>
          </m:sup>
        </m:sSubSup>
      </m:oMath>
      <w:r w:rsidRPr="008665F8">
        <w:rPr>
          <w:rFonts w:asciiTheme="majorBidi" w:hAnsiTheme="majorBidi" w:cstheme="majorBidi"/>
          <w:sz w:val="20"/>
          <w:szCs w:val="20"/>
        </w:rPr>
        <w:t xml:space="preserve">=100 nm, </w:t>
      </w:r>
      <m:oMath>
        <m:sSubSup>
          <m:sSubSupPr>
            <m:ctrlPr>
              <w:rPr>
                <w:rFonts w:ascii="Cambria Math" w:hAnsi="Cambria Math" w:cstheme="majorBidi"/>
                <w:i/>
                <w:sz w:val="20"/>
                <w:szCs w:val="20"/>
                <w:lang w:val="el-GR"/>
              </w:rPr>
            </m:ctrlPr>
          </m:sSubSupPr>
          <m:e>
            <m:r>
              <w:rPr>
                <w:rFonts w:ascii="Cambria Math" w:hAnsi="Cambria Math" w:cstheme="majorBidi"/>
                <w:sz w:val="20"/>
                <w:szCs w:val="20"/>
                <w:lang w:val="en-US"/>
              </w:rPr>
              <m:t>L</m:t>
            </m:r>
          </m:e>
          <m:sub>
            <m:r>
              <w:rPr>
                <w:rFonts w:ascii="Cambria Math" w:hAnsi="Cambria Math" w:cstheme="majorBidi"/>
                <w:sz w:val="20"/>
                <w:szCs w:val="20"/>
                <w:lang w:val="el-GR"/>
              </w:rPr>
              <m:t>b</m:t>
            </m:r>
          </m:sub>
          <m:sup>
            <m:r>
              <w:rPr>
                <w:rFonts w:ascii="Cambria Math" w:hAnsi="Cambria Math" w:cstheme="majorBidi"/>
                <w:sz w:val="20"/>
                <w:szCs w:val="20"/>
                <w:lang w:val="en-US"/>
              </w:rPr>
              <m:t>(Ag)</m:t>
            </m:r>
          </m:sup>
        </m:sSubSup>
      </m:oMath>
      <w:r w:rsidRPr="008665F8">
        <w:rPr>
          <w:rFonts w:asciiTheme="majorBidi" w:hAnsiTheme="majorBidi" w:cstheme="majorBidi"/>
          <w:sz w:val="20"/>
          <w:szCs w:val="20"/>
        </w:rPr>
        <w:t xml:space="preserve">=142 nm, </w:t>
      </w:r>
      <m:oMath>
        <m:sSubSup>
          <m:sSubSupPr>
            <m:ctrlPr>
              <w:rPr>
                <w:rFonts w:ascii="Cambria Math" w:hAnsi="Cambria Math" w:cstheme="majorBidi"/>
                <w:i/>
                <w:sz w:val="20"/>
                <w:szCs w:val="20"/>
                <w:lang w:val="el-GR"/>
              </w:rPr>
            </m:ctrlPr>
          </m:sSubSupPr>
          <m:e>
            <m:r>
              <w:rPr>
                <w:rFonts w:ascii="Cambria Math" w:hAnsi="Cambria Math" w:cstheme="majorBidi"/>
                <w:sz w:val="20"/>
                <w:szCs w:val="20"/>
                <w:lang w:val="en-US"/>
              </w:rPr>
              <m:t>L</m:t>
            </m:r>
          </m:e>
          <m:sub>
            <m:r>
              <w:rPr>
                <w:rFonts w:ascii="Cambria Math" w:hAnsi="Cambria Math" w:cstheme="majorBidi"/>
                <w:sz w:val="20"/>
                <w:szCs w:val="20"/>
                <w:lang w:val="el-GR"/>
              </w:rPr>
              <m:t>b</m:t>
            </m:r>
          </m:sub>
          <m:sup>
            <m:r>
              <w:rPr>
                <w:rFonts w:ascii="Cambria Math" w:hAnsi="Cambria Math" w:cstheme="majorBidi"/>
                <w:sz w:val="20"/>
                <w:szCs w:val="20"/>
                <w:lang w:val="en-US"/>
              </w:rPr>
              <m:t>(Cu)</m:t>
            </m:r>
          </m:sup>
        </m:sSubSup>
      </m:oMath>
      <w:r w:rsidRPr="008665F8">
        <w:rPr>
          <w:rFonts w:asciiTheme="majorBidi" w:hAnsiTheme="majorBidi" w:cstheme="majorBidi"/>
          <w:sz w:val="20"/>
          <w:szCs w:val="20"/>
        </w:rPr>
        <w:t xml:space="preserve">=70 nm, </w:t>
      </w:r>
      <m:oMath>
        <m:sSubSup>
          <m:sSubSupPr>
            <m:ctrlPr>
              <w:rPr>
                <w:rFonts w:ascii="Cambria Math" w:hAnsi="Cambria Math" w:cstheme="majorBidi"/>
                <w:i/>
                <w:sz w:val="20"/>
                <w:szCs w:val="20"/>
                <w:lang w:val="el-GR"/>
              </w:rPr>
            </m:ctrlPr>
          </m:sSubSupPr>
          <m:e>
            <m:r>
              <w:rPr>
                <w:rFonts w:ascii="Cambria Math" w:hAnsi="Cambria Math" w:cstheme="majorBidi"/>
                <w:sz w:val="20"/>
                <w:szCs w:val="20"/>
                <w:lang w:val="en-US"/>
              </w:rPr>
              <m:t>L</m:t>
            </m:r>
          </m:e>
          <m:sub>
            <m:r>
              <w:rPr>
                <w:rFonts w:ascii="Cambria Math" w:hAnsi="Cambria Math" w:cstheme="majorBidi"/>
                <w:sz w:val="20"/>
                <w:szCs w:val="20"/>
                <w:lang w:val="el-GR"/>
              </w:rPr>
              <m:t>b</m:t>
            </m:r>
          </m:sub>
          <m:sup>
            <m:r>
              <w:rPr>
                <w:rFonts w:ascii="Cambria Math" w:hAnsi="Cambria Math" w:cstheme="majorBidi"/>
                <w:sz w:val="20"/>
                <w:szCs w:val="20"/>
                <w:lang w:val="en-US"/>
              </w:rPr>
              <m:t>(Al)</m:t>
            </m:r>
          </m:sup>
        </m:sSubSup>
      </m:oMath>
      <w:r w:rsidRPr="008665F8">
        <w:rPr>
          <w:rFonts w:asciiTheme="majorBidi" w:hAnsiTheme="majorBidi" w:cstheme="majorBidi"/>
          <w:sz w:val="20"/>
          <w:szCs w:val="20"/>
        </w:rPr>
        <w:t>=46 nm</w:t>
      </w:r>
      <w:r w:rsidR="00EE15C5">
        <w:rPr>
          <w:rFonts w:asciiTheme="majorBidi" w:hAnsiTheme="majorBidi" w:cstheme="majorBidi"/>
          <w:sz w:val="20"/>
          <w:szCs w:val="20"/>
        </w:rPr>
        <w:t xml:space="preserve">, </w:t>
      </w:r>
      <w:r w:rsidR="00EE15C5" w:rsidRPr="008665F8">
        <w:rPr>
          <w:rFonts w:asciiTheme="majorBidi" w:hAnsiTheme="majorBidi" w:cstheme="majorBidi"/>
          <w:sz w:val="20"/>
          <w:szCs w:val="20"/>
        </w:rPr>
        <w:t xml:space="preserve"> </w:t>
      </w:r>
      <m:oMath>
        <m:sSubSup>
          <m:sSubSupPr>
            <m:ctrlPr>
              <w:rPr>
                <w:rFonts w:ascii="Cambria Math" w:hAnsi="Cambria Math" w:cstheme="majorBidi"/>
                <w:i/>
                <w:sz w:val="20"/>
                <w:szCs w:val="20"/>
                <w:lang w:val="el-GR"/>
              </w:rPr>
            </m:ctrlPr>
          </m:sSubSupPr>
          <m:e>
            <m:r>
              <w:rPr>
                <w:rFonts w:ascii="Cambria Math" w:hAnsi="Cambria Math" w:cstheme="majorBidi"/>
                <w:sz w:val="20"/>
                <w:szCs w:val="20"/>
                <w:lang w:val="en-US"/>
              </w:rPr>
              <m:t>L</m:t>
            </m:r>
          </m:e>
          <m:sub>
            <m:r>
              <w:rPr>
                <w:rFonts w:ascii="Cambria Math" w:hAnsi="Cambria Math" w:cstheme="majorBidi"/>
                <w:sz w:val="20"/>
                <w:szCs w:val="20"/>
                <w:lang w:val="el-GR"/>
              </w:rPr>
              <m:t>b</m:t>
            </m:r>
          </m:sub>
          <m:sup>
            <m:r>
              <w:rPr>
                <w:rFonts w:ascii="Cambria Math" w:hAnsi="Cambria Math" w:cstheme="majorBidi"/>
                <w:sz w:val="20"/>
                <w:szCs w:val="20"/>
                <w:lang w:val="en-US"/>
              </w:rPr>
              <m:t>(Mo)</m:t>
            </m:r>
          </m:sup>
        </m:sSubSup>
      </m:oMath>
      <w:r w:rsidR="00EE15C5" w:rsidRPr="008665F8">
        <w:rPr>
          <w:rFonts w:asciiTheme="majorBidi" w:hAnsiTheme="majorBidi" w:cstheme="majorBidi"/>
          <w:sz w:val="20"/>
          <w:szCs w:val="20"/>
        </w:rPr>
        <w:t>=</w:t>
      </w:r>
      <w:r w:rsidR="00EE15C5">
        <w:rPr>
          <w:rFonts w:asciiTheme="majorBidi" w:hAnsiTheme="majorBidi" w:cstheme="majorBidi"/>
          <w:sz w:val="20"/>
          <w:szCs w:val="20"/>
        </w:rPr>
        <w:t>20</w:t>
      </w:r>
      <w:r w:rsidR="00EE15C5" w:rsidRPr="008665F8">
        <w:rPr>
          <w:rFonts w:asciiTheme="majorBidi" w:hAnsiTheme="majorBidi" w:cstheme="majorBidi"/>
          <w:sz w:val="20"/>
          <w:szCs w:val="20"/>
        </w:rPr>
        <w:t xml:space="preserve"> nm</w:t>
      </w:r>
      <w:r w:rsidRPr="008665F8">
        <w:rPr>
          <w:rFonts w:asciiTheme="majorBidi" w:hAnsiTheme="majorBidi" w:cstheme="majorBidi"/>
          <w:sz w:val="20"/>
          <w:szCs w:val="20"/>
        </w:rPr>
        <w:t xml:space="preserve">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while for the </w:t>
      </w:r>
      <w:r w:rsidRPr="008665F8">
        <w:rPr>
          <w:rFonts w:asciiTheme="majorBidi" w:hAnsiTheme="majorBidi" w:cstheme="majorBidi"/>
          <w:i/>
          <w:iCs/>
          <w:sz w:val="20"/>
          <w:szCs w:val="20"/>
        </w:rPr>
        <w:t>d</w:t>
      </w:r>
      <w:r w:rsidRPr="008665F8">
        <w:rPr>
          <w:rFonts w:asciiTheme="majorBidi" w:hAnsiTheme="majorBidi" w:cstheme="majorBidi"/>
          <w:sz w:val="20"/>
          <w:szCs w:val="20"/>
        </w:rPr>
        <w:t xml:space="preserve">-band metals such as Ni, </w:t>
      </w:r>
      <w:proofErr w:type="spellStart"/>
      <w:r w:rsidRPr="008665F8">
        <w:rPr>
          <w:rFonts w:asciiTheme="majorBidi" w:hAnsiTheme="majorBidi" w:cstheme="majorBidi"/>
          <w:sz w:val="20"/>
          <w:szCs w:val="20"/>
        </w:rPr>
        <w:t>Ti</w:t>
      </w:r>
      <w:proofErr w:type="spellEnd"/>
      <w:r w:rsidRPr="008665F8">
        <w:rPr>
          <w:rFonts w:asciiTheme="majorBidi" w:hAnsiTheme="majorBidi" w:cstheme="majorBidi"/>
          <w:sz w:val="20"/>
          <w:szCs w:val="20"/>
        </w:rPr>
        <w:t xml:space="preserve">, Cr, stainless </w:t>
      </w:r>
      <w:proofErr w:type="spellStart"/>
      <w:r w:rsidRPr="008665F8">
        <w:rPr>
          <w:rFonts w:asciiTheme="majorBidi" w:hAnsiTheme="majorBidi" w:cstheme="majorBidi"/>
          <w:sz w:val="20"/>
          <w:szCs w:val="20"/>
        </w:rPr>
        <w:t>steel</w:t>
      </w:r>
      <w:r w:rsidR="000F36D7">
        <w:rPr>
          <w:rFonts w:asciiTheme="majorBidi" w:hAnsiTheme="majorBidi" w:cstheme="majorBidi"/>
          <w:sz w:val="20"/>
          <w:szCs w:val="20"/>
        </w:rPr>
        <w:t>Pt</w:t>
      </w:r>
      <w:proofErr w:type="spellEnd"/>
      <w:r w:rsidR="000F36D7">
        <w:rPr>
          <w:rFonts w:asciiTheme="majorBidi" w:hAnsiTheme="majorBidi" w:cstheme="majorBidi"/>
          <w:sz w:val="20"/>
          <w:szCs w:val="20"/>
        </w:rPr>
        <w:t xml:space="preserve">, W, </w:t>
      </w:r>
      <w:r w:rsidRPr="008665F8">
        <w:rPr>
          <w:rFonts w:asciiTheme="majorBidi" w:hAnsiTheme="majorBidi" w:cstheme="majorBidi"/>
          <w:sz w:val="20"/>
          <w:szCs w:val="20"/>
        </w:rPr>
        <w:t xml:space="preserve">it is of the same order as their optical penetration depth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It is noted that the above values of the ballistic length were used for </w:t>
      </w:r>
      <m:oMath>
        <m:sSub>
          <m:sSubPr>
            <m:ctrlPr>
              <w:rPr>
                <w:rFonts w:ascii="Cambria Math" w:hAnsi="Cambria Math" w:cstheme="majorBidi"/>
                <w:i/>
                <w:sz w:val="20"/>
                <w:szCs w:val="20"/>
              </w:rPr>
            </m:ctrlPr>
          </m:sSubPr>
          <m:e>
            <m:r>
              <w:rPr>
                <w:rFonts w:ascii="Cambria Math" w:hAnsi="Cambria Math" w:cstheme="majorBidi"/>
                <w:sz w:val="20"/>
                <w:szCs w:val="20"/>
              </w:rPr>
              <m:t>λ</m:t>
            </m:r>
          </m:e>
          <m:sub>
            <m:r>
              <w:rPr>
                <w:rFonts w:ascii="Cambria Math" w:hAnsi="Cambria Math" w:cstheme="majorBidi"/>
                <w:sz w:val="20"/>
                <w:szCs w:val="20"/>
              </w:rPr>
              <m:t>L</m:t>
            </m:r>
          </m:sub>
        </m:sSub>
      </m:oMath>
      <w:r w:rsidRPr="008665F8">
        <w:rPr>
          <w:rFonts w:asciiTheme="majorBidi" w:hAnsiTheme="majorBidi" w:cstheme="majorBidi"/>
          <w:sz w:val="20"/>
          <w:szCs w:val="20"/>
        </w:rPr>
        <w:t xml:space="preserve">~ 400-500 nm pulses </w:t>
      </w:r>
      <w:r w:rsidRPr="008665F8">
        <w:rPr>
          <w:rFonts w:asciiTheme="majorBidi" w:hAnsiTheme="majorBidi" w:cstheme="majorBidi"/>
          <w:sz w:val="20"/>
          <w:szCs w:val="20"/>
        </w:rPr>
        <w:fldChar w:fldCharType="begin">
          <w:fldData xml:space="preserve">PEVuZE5vdGU+PENpdGU+PEF1dGhvcj5Ib2hsZmVsZDwvQXV0aG9yPjxZZWFyPjIwMDA8L1llYXI+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</w:fldData>
        </w:fldChar>
      </w:r>
      <w:r w:rsidR="00294426">
        <w:rPr>
          <w:rFonts w:asciiTheme="majorBidi" w:hAnsiTheme="majorBidi" w:cstheme="majorBidi"/>
          <w:sz w:val="20"/>
          <w:szCs w:val="20"/>
        </w:rPr>
        <w:instrText xml:space="preserve"> ADDIN EN.CITE </w:instrText>
      </w:r>
      <w:r w:rsidR="00294426">
        <w:rPr>
          <w:rFonts w:asciiTheme="majorBidi" w:hAnsiTheme="majorBidi" w:cstheme="majorBidi"/>
          <w:sz w:val="20"/>
          <w:szCs w:val="20"/>
        </w:rPr>
        <w:fldChar w:fldCharType="begin">
          <w:fldData xml:space="preserve">PEVuZE5vdGU+PENpdGU+PEF1dGhvcj5Ib2hsZmVsZDwvQXV0aG9yPjxZZWFyPjIwMDA8L1llYXI+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</w:fldData>
        </w:fldChar>
      </w:r>
      <w:r w:rsidR="00294426">
        <w:rPr>
          <w:rFonts w:asciiTheme="majorBidi" w:hAnsiTheme="majorBidi" w:cstheme="majorBidi"/>
          <w:sz w:val="20"/>
          <w:szCs w:val="20"/>
        </w:rPr>
        <w:instrText xml:space="preserve"> ADDIN EN.CITE.DATA </w:instrText>
      </w:r>
      <w:r w:rsidR="00294426">
        <w:rPr>
          <w:rFonts w:asciiTheme="majorBidi" w:hAnsiTheme="majorBidi" w:cstheme="majorBidi"/>
          <w:sz w:val="20"/>
          <w:szCs w:val="20"/>
        </w:rPr>
      </w:r>
      <w:r w:rsidR="00294426">
        <w:rPr>
          <w:rFonts w:asciiTheme="majorBidi" w:hAnsiTheme="majorBidi" w:cstheme="majorBidi"/>
          <w:sz w:val="20"/>
          <w:szCs w:val="20"/>
        </w:rPr>
        <w:fldChar w:fldCharType="end"/>
      </w:r>
      <w:r w:rsidRPr="008665F8">
        <w:rPr>
          <w:rFonts w:asciiTheme="majorBidi" w:hAnsiTheme="majorBidi" w:cstheme="majorBidi"/>
          <w:sz w:val="20"/>
          <w:szCs w:val="20"/>
        </w:rPr>
      </w:r>
      <w:r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sidR="00294426">
        <w:rPr>
          <w:rFonts w:asciiTheme="majorBidi" w:hAnsiTheme="majorBidi" w:cstheme="majorBidi"/>
          <w:noProof/>
          <w:sz w:val="20"/>
          <w:szCs w:val="20"/>
        </w:rPr>
        <w:t xml:space="preserve">, </w:t>
      </w:r>
      <w:hyperlink w:anchor="_ENREF_8" w:tooltip="Wellershoff, 1999 #2790" w:history="1">
        <w:r w:rsidR="00FB1932">
          <w:rPr>
            <w:rFonts w:asciiTheme="majorBidi" w:hAnsiTheme="majorBidi" w:cstheme="majorBidi"/>
            <w:noProof/>
            <w:sz w:val="20"/>
            <w:szCs w:val="20"/>
          </w:rPr>
          <w:t>8</w:t>
        </w:r>
      </w:hyperlink>
      <w:r w:rsidR="00294426">
        <w:rPr>
          <w:rFonts w:asciiTheme="majorBidi" w:hAnsiTheme="majorBidi" w:cstheme="majorBidi"/>
          <w:noProof/>
          <w:sz w:val="20"/>
          <w:szCs w:val="20"/>
        </w:rPr>
        <w:t>]</w:t>
      </w:r>
      <w:r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The photon energy of the laser beam is expected to influence the ballistic length of the electrons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&lt;EndNote&gt;&lt;Cite&gt;&lt;Author&gt;Byskov-Nielsen&lt;/Author&gt;&lt;Year&gt;2011&lt;/Year&gt;&lt;RecNum&gt;303&lt;/RecNum&gt;&lt;DisplayText&gt;[9]&lt;/DisplayText&gt;&lt;record&gt;&lt;rec-number&gt;303&lt;/rec-number&gt;&lt;foreign-keys&gt;&lt;key app="EN" db-id="w05rpsrwxtrez1ess5zx9ex20pvwfs09r0ev" timestamp="1382355364"&gt;303&lt;/key&gt;&lt;/foreign-keys&gt;&lt;ref-type name="Journal Article"&gt;17&lt;/ref-type&gt;&lt;contributors&gt;&lt;authors&gt;&lt;author&gt;Byskov-Nielsen, J.&lt;/author&gt;&lt;author&gt;Savolainen, J. M.&lt;/author&gt;&lt;author&gt;Christensen, M. S.&lt;/author&gt;&lt;author&gt;Balling, P.&lt;/author&gt;&lt;/authors&gt;&lt;/contributors&gt;&lt;auth-address&gt;Balling, P&amp;#xD;Aarhus Univ, Dept Phys &amp;amp; Astron, DK-8000 Aarhus C, Denmark&amp;#xD;Aarhus Univ, Dept Phys &amp;amp; Astron, DK-8000 Aarhus C, Denmark&lt;/auth-address&gt;&lt;titles&gt;&lt;title&gt;Ultra-short pulse laser ablation of copper, silver and tungsten: experimental data and two-temperature model simulations&lt;/title&gt;&lt;secondary-title&gt;Applied Physics a-Materials Science &amp;amp; Processing&lt;/secondary-title&gt;&lt;/titles&gt;&lt;periodical&gt;&lt;full-title&gt;Applied Physics a-Materials Science &amp;amp; Processing&lt;/full-title&gt;&lt;/periodical&gt;&lt;pages&gt;447-453&lt;/pages&gt;&lt;volume&gt;103&lt;/volume&gt;&lt;number&gt;2&lt;/number&gt;&lt;keywords&gt;&lt;keyword&gt;phase explosion&lt;/keyword&gt;&lt;keyword&gt;gold-films&lt;/keyword&gt;&lt;keyword&gt;metals&lt;/keyword&gt;&lt;keyword&gt;femtosecond&lt;/keyword&gt;&lt;keyword&gt;electron&lt;/keyword&gt;&lt;keyword&gt;excitation&lt;/keyword&gt;&lt;keyword&gt;fluence&lt;/keyword&gt;&lt;keyword&gt;rates&lt;/keyword&gt;&lt;/keywords&gt;&lt;dates&gt;&lt;year&gt;2011&lt;/year&gt;&lt;pub-dates&gt;&lt;date&gt;May&lt;/date&gt;&lt;/pub-dates&gt;&lt;/dates&gt;&lt;isbn&gt;0947-8396&lt;/isbn&gt;&lt;accession-num&gt;ISI:000289558900029&lt;/accession-num&gt;&lt;urls&gt;&lt;related-urls&gt;&lt;url&gt;&amp;lt;Go to ISI&amp;gt;://000289558900029&lt;/url&gt;&lt;/related-urls&gt;&lt;/urls&gt;&lt;electronic-resource-num&gt;DOI 10.1007/s00339-011-6363-7&lt;/electronic-resource-num&gt;&lt;language&gt;English&lt;/language&gt;&lt;/record&gt;&lt;/Cite&gt;&lt;/EndNote&gt;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9" w:tooltip="Byskov-Nielsen, 2011 #303" w:history="1">
        <w:r w:rsidR="00FB1932">
          <w:rPr>
            <w:rFonts w:asciiTheme="majorBidi" w:hAnsiTheme="majorBidi" w:cstheme="majorBidi"/>
            <w:noProof/>
            <w:sz w:val="20"/>
            <w:szCs w:val="20"/>
          </w:rPr>
          <w:t>9</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and therefore, the use of the above values for </w:t>
      </w:r>
      <w:r w:rsidRPr="008665F8">
        <w:rPr>
          <w:rFonts w:asciiTheme="majorBidi" w:hAnsiTheme="majorBidi" w:cstheme="majorBidi"/>
          <w:i/>
          <w:iCs/>
          <w:sz w:val="20"/>
          <w:szCs w:val="20"/>
        </w:rPr>
        <w:t>L</w:t>
      </w:r>
      <w:r w:rsidRPr="008665F8">
        <w:rPr>
          <w:rFonts w:asciiTheme="majorBidi" w:hAnsiTheme="majorBidi" w:cstheme="majorBidi"/>
          <w:i/>
          <w:iCs/>
          <w:sz w:val="20"/>
          <w:szCs w:val="20"/>
          <w:vertAlign w:val="subscript"/>
        </w:rPr>
        <w:t>b</w:t>
      </w:r>
      <w:r w:rsidRPr="008665F8">
        <w:rPr>
          <w:rFonts w:asciiTheme="majorBidi" w:hAnsiTheme="majorBidi" w:cstheme="majorBidi"/>
          <w:iCs/>
          <w:sz w:val="20"/>
          <w:szCs w:val="20"/>
        </w:rPr>
        <w:t xml:space="preserve"> at higher wavelengths (i.e. 1026 nm) could be questionable. Nevertheless, in the absence of appropriate values for </w:t>
      </w:r>
      <w:r w:rsidRPr="008665F8">
        <w:rPr>
          <w:rFonts w:asciiTheme="majorBidi" w:hAnsiTheme="majorBidi" w:cstheme="majorBidi"/>
          <w:i/>
          <w:iCs/>
          <w:sz w:val="20"/>
          <w:szCs w:val="20"/>
        </w:rPr>
        <w:t>L</w:t>
      </w:r>
      <w:r w:rsidRPr="008665F8">
        <w:rPr>
          <w:rFonts w:asciiTheme="majorBidi" w:hAnsiTheme="majorBidi" w:cstheme="majorBidi"/>
          <w:i/>
          <w:iCs/>
          <w:sz w:val="20"/>
          <w:szCs w:val="20"/>
          <w:vertAlign w:val="subscript"/>
        </w:rPr>
        <w:t>b</w:t>
      </w:r>
      <w:r w:rsidRPr="008665F8">
        <w:rPr>
          <w:rFonts w:asciiTheme="majorBidi" w:hAnsiTheme="majorBidi" w:cstheme="majorBidi"/>
          <w:iCs/>
          <w:sz w:val="20"/>
          <w:szCs w:val="20"/>
        </w:rPr>
        <w:t xml:space="preserve"> at higher photon energies in bibliography, the above values for the ballistic length are used.   </w:t>
      </w:r>
    </w:p>
    <w:p w14:paraId="64872969" w14:textId="3B095049" w:rsidR="008665F8" w:rsidRPr="008665F8" w:rsidRDefault="008665F8" w:rsidP="008665F8">
      <w:pPr>
        <w:tabs>
          <w:tab w:val="left" w:pos="284"/>
        </w:tabs>
        <w:jc w:val="both"/>
        <w:rPr>
          <w:rFonts w:asciiTheme="majorBidi" w:hAnsiTheme="majorBidi" w:cstheme="majorBidi"/>
          <w:sz w:val="20"/>
          <w:szCs w:val="20"/>
        </w:rPr>
      </w:pPr>
      <w:r w:rsidRPr="008665F8">
        <w:rPr>
          <w:rFonts w:asciiTheme="majorBidi" w:hAnsiTheme="majorBidi" w:cstheme="majorBidi"/>
          <w:sz w:val="20"/>
          <w:szCs w:val="20"/>
        </w:rPr>
        <w:tab/>
        <w:t xml:space="preserve">The calculation of </w:t>
      </w:r>
      <w:r w:rsidRPr="008665F8">
        <w:rPr>
          <w:rFonts w:asciiTheme="majorBidi" w:hAnsiTheme="majorBidi" w:cstheme="majorBidi"/>
          <w:i/>
          <w:iCs/>
          <w:sz w:val="20"/>
          <w:szCs w:val="20"/>
        </w:rPr>
        <w:t>R</w:t>
      </w:r>
      <w:r w:rsidRPr="008665F8">
        <w:rPr>
          <w:rFonts w:asciiTheme="majorBidi" w:hAnsiTheme="majorBidi" w:cstheme="majorBidi"/>
          <w:sz w:val="20"/>
          <w:szCs w:val="20"/>
        </w:rPr>
        <w:t xml:space="preserve"> and </w:t>
      </w:r>
      <w:r w:rsidRPr="008665F8">
        <w:rPr>
          <w:rFonts w:asciiTheme="majorBidi" w:hAnsiTheme="majorBidi" w:cstheme="majorBidi"/>
          <w:i/>
          <w:iCs/>
          <w:sz w:val="20"/>
          <w:szCs w:val="20"/>
        </w:rPr>
        <w:t>T</w:t>
      </w:r>
      <w:r w:rsidRPr="008665F8">
        <w:rPr>
          <w:rFonts w:asciiTheme="majorBidi" w:hAnsiTheme="majorBidi" w:cstheme="majorBidi"/>
          <w:sz w:val="20"/>
          <w:szCs w:val="20"/>
        </w:rPr>
        <w:t xml:space="preserve"> and the absorbance </w:t>
      </w:r>
      <w:r w:rsidRPr="008665F8">
        <w:rPr>
          <w:rFonts w:asciiTheme="majorBidi" w:hAnsiTheme="majorBidi" w:cstheme="majorBidi"/>
          <w:i/>
          <w:iCs/>
          <w:sz w:val="20"/>
          <w:szCs w:val="20"/>
        </w:rPr>
        <w:t>A=1-R-T</w:t>
      </w:r>
      <w:r w:rsidRPr="008665F8">
        <w:rPr>
          <w:rFonts w:asciiTheme="majorBidi" w:hAnsiTheme="majorBidi" w:cstheme="majorBidi"/>
          <w:sz w:val="20"/>
          <w:szCs w:val="20"/>
        </w:rPr>
        <w:t xml:space="preserve"> are derived through the use of the multiple reflection theory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&lt;EndNote&gt;&lt;Cite&gt;&lt;Author&gt;Born&lt;/Author&gt;&lt;Year&gt;1999&lt;/Year&gt;&lt;RecNum&gt;636&lt;/RecNum&gt;&lt;DisplayText&gt;[10]&lt;/DisplayText&gt;&lt;record&gt;&lt;rec-number&gt;636&lt;/rec-number&gt;&lt;foreign-keys&gt;&lt;key app="EN" db-id="w05rpsrwxtrez1ess5zx9ex20pvwfs09r0ev" timestamp="1387531258"&gt;636&lt;/key&gt;&lt;/foreign-keys&gt;&lt;ref-type name="Book"&gt;6&lt;/ref-type&gt;&lt;contributors&gt;&lt;authors&gt;&lt;author&gt;Born, Max&lt;/author&gt;&lt;author&gt;Wolf, Emil&lt;/author&gt;&lt;/authors&gt;&lt;/contributors&gt;&lt;titles&gt;&lt;title&gt;Principles of optics : electromagnetic theory of propagation, interference and diffraction of light&lt;/title&gt;&lt;/titles&gt;&lt;pages&gt;xxxiii, 952 p.&lt;/pages&gt;&lt;edition&gt;7th expanded&lt;/edition&gt;&lt;keywords&gt;&lt;keyword&gt;Optics.&lt;/keyword&gt;&lt;/keywords&gt;&lt;dates&gt;&lt;year&gt;1999&lt;/year&gt;&lt;/dates&gt;&lt;pub-location&gt;Cambridge ; New York&lt;/pub-location&gt;&lt;publisher&gt;Cambridge University Press&lt;/publisher&gt;&lt;isbn&gt;0521642221&amp;#xD;0521639212 (pbk.)&lt;/isbn&gt;&lt;accession-num&gt;2144840&lt;/accession-num&gt;&lt;call-num&gt;Reference - Science Reading Room (Adams, 5th Floor) QC355.2; .B67 1999&amp;#xD;Jefferson or Adams Building Reading Rooms QC355.2; .B67 1999&lt;/call-num&gt;&lt;urls&gt;&lt;related-urls&gt;&lt;url&gt;http://www.loc.gov/catdir/samples/cam041/98049429.html&lt;/url&gt;&lt;url&gt;http://www.loc.gov/catdir/description/cam029/98049429.html&lt;/url&gt;&lt;url&gt;http://www.loc.gov/catdir/toc/cam021/98049429.html&lt;/url&gt;&lt;/related-urls&gt;&lt;/urls&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10" w:tooltip="Born, 1999 #636" w:history="1">
        <w:r w:rsidR="00FB1932">
          <w:rPr>
            <w:rFonts w:asciiTheme="majorBidi" w:hAnsiTheme="majorBidi" w:cstheme="majorBidi"/>
            <w:noProof/>
            <w:sz w:val="20"/>
            <w:szCs w:val="20"/>
          </w:rPr>
          <w:t>10</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Thus, the following expressions are </w:t>
      </w:r>
      <w:r w:rsidRPr="008665F8">
        <w:rPr>
          <w:rFonts w:asciiTheme="majorBidi" w:hAnsiTheme="majorBidi" w:cstheme="majorBidi"/>
          <w:sz w:val="20"/>
          <w:szCs w:val="20"/>
          <w:lang w:val="en-US"/>
        </w:rPr>
        <w:t>employed</w:t>
      </w:r>
      <w:r w:rsidRPr="008665F8">
        <w:rPr>
          <w:rFonts w:asciiTheme="majorBidi" w:hAnsiTheme="majorBidi" w:cstheme="majorBidi"/>
          <w:sz w:val="20"/>
          <w:szCs w:val="20"/>
        </w:rPr>
        <w:t xml:space="preserve"> to calculate the optical properties for a thin film on a substrate (for a </w:t>
      </w:r>
      <w:r w:rsidRPr="008665F8">
        <w:rPr>
          <w:rFonts w:asciiTheme="majorBidi" w:hAnsiTheme="majorBidi" w:cstheme="majorBidi"/>
          <w:i/>
          <w:iCs/>
          <w:sz w:val="20"/>
          <w:szCs w:val="20"/>
        </w:rPr>
        <w:t>p</w:t>
      </w:r>
      <w:r w:rsidRPr="008665F8">
        <w:rPr>
          <w:rFonts w:asciiTheme="majorBidi" w:hAnsiTheme="majorBidi" w:cstheme="majorBidi"/>
          <w:sz w:val="20"/>
          <w:szCs w:val="20"/>
        </w:rPr>
        <w:t xml:space="preserve">-polarised beam) </w:t>
      </w:r>
    </w:p>
    <w:p w14:paraId="304C9B94" w14:textId="77777777" w:rsidR="008665F8" w:rsidRPr="008665F8" w:rsidRDefault="008665F8" w:rsidP="008665F8">
      <w:pPr>
        <w:jc w:val="both"/>
        <w:rPr>
          <w:rFonts w:asciiTheme="majorBidi" w:hAnsiTheme="majorBidi" w:cstheme="majorBidi"/>
          <w:sz w:val="20"/>
          <w:szCs w:val="20"/>
        </w:rPr>
      </w:pPr>
    </w:p>
    <w:p w14:paraId="05F94EF7" w14:textId="36FCE258" w:rsidR="008665F8" w:rsidRPr="008665F8" w:rsidRDefault="008665F8" w:rsidP="008665F8">
      <w:pPr>
        <w:spacing w:after="200" w:line="276" w:lineRule="auto"/>
        <w:jc w:val="both"/>
        <w:rPr>
          <w:rFonts w:asciiTheme="majorBidi" w:hAnsiTheme="majorBidi" w:cstheme="majorBidi"/>
          <w:sz w:val="20"/>
          <w:szCs w:val="20"/>
        </w:rPr>
      </w:pPr>
      <m:oMath>
        <m:r>
          <w:rPr>
            <w:rFonts w:ascii="Cambria Math" w:hAnsi="Cambria Math" w:cstheme="majorBidi"/>
            <w:sz w:val="20"/>
            <w:szCs w:val="20"/>
          </w:rPr>
          <m:t>R=</m:t>
        </m:r>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 xml:space="preserve"> </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dl</m:t>
                    </m:r>
                  </m:sub>
                </m:sSub>
              </m:e>
            </m:d>
          </m:e>
          <m:sup>
            <m:r>
              <w:rPr>
                <w:rFonts w:ascii="Cambria Math" w:hAnsi="Cambria Math" w:cstheme="majorBidi"/>
                <w:sz w:val="20"/>
                <w:szCs w:val="20"/>
              </w:rPr>
              <m:t>2</m:t>
            </m:r>
          </m:sup>
        </m:sSup>
        <m:r>
          <w:rPr>
            <w:rFonts w:ascii="Cambria Math" w:hAnsi="Cambria Math" w:cstheme="majorBidi"/>
            <w:sz w:val="20"/>
            <w:szCs w:val="20"/>
          </w:rPr>
          <m:t>,    T=</m:t>
        </m:r>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dl</m:t>
                    </m:r>
                  </m:sub>
                </m:sSub>
              </m:e>
            </m:d>
          </m:e>
          <m:sup>
            <m:r>
              <w:rPr>
                <w:rFonts w:ascii="Cambria Math" w:hAnsi="Cambria Math" w:cstheme="majorBidi"/>
                <w:sz w:val="20"/>
                <w:szCs w:val="20"/>
              </w:rPr>
              <m:t>2</m:t>
            </m:r>
          </m:sup>
        </m:sSup>
        <m:r>
          <w:rPr>
            <w:rFonts w:ascii="Cambria Math" w:hAnsi="Cambria Math"/>
          </w:rPr>
          <m:t>Re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S</m:t>
                </m:r>
              </m:sub>
            </m:sSub>
          </m:e>
        </m:d>
        <m:r>
          <w:rPr>
            <w:rFonts w:ascii="Cambria Math" w:hAnsi="Cambria Math" w:cstheme="majorBidi"/>
            <w:sz w:val="20"/>
            <w:szCs w:val="20"/>
          </w:rPr>
          <m:t xml:space="preserve"> ,    </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dl</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am</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mS</m:t>
                </m:r>
              </m:sub>
            </m:sSub>
            <m:sSup>
              <m:sSupPr>
                <m:ctrlPr>
                  <w:rPr>
                    <w:rFonts w:ascii="Cambria Math" w:hAnsi="Cambria Math" w:cstheme="majorBidi"/>
                    <w:i/>
                    <w:sz w:val="20"/>
                    <w:szCs w:val="20"/>
                  </w:rPr>
                </m:ctrlPr>
              </m:sSupPr>
              <m:e>
                <m:r>
                  <w:rPr>
                    <w:rFonts w:ascii="Cambria Math" w:hAnsi="Cambria Math" w:cstheme="majorBidi"/>
                    <w:sz w:val="20"/>
                    <w:szCs w:val="20"/>
                  </w:rPr>
                  <m:t>e</m:t>
                </m:r>
              </m:e>
              <m:sup>
                <m:r>
                  <w:rPr>
                    <w:rFonts w:ascii="Cambria Math" w:hAnsi="Cambria Math" w:cstheme="majorBidi"/>
                    <w:sz w:val="20"/>
                    <w:szCs w:val="20"/>
                  </w:rPr>
                  <m:t>2βj</m:t>
                </m:r>
              </m:sup>
            </m:sSup>
          </m:num>
          <m:den>
            <m:r>
              <w:rPr>
                <w:rFonts w:ascii="Cambria Math" w:hAnsi="Cambria Math" w:cstheme="majorBidi"/>
                <w:sz w:val="20"/>
                <w:szCs w:val="20"/>
              </w:rPr>
              <m:t>1+</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am</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mS</m:t>
                </m:r>
              </m:sub>
            </m:sSub>
            <m:sSup>
              <m:sSupPr>
                <m:ctrlPr>
                  <w:rPr>
                    <w:rFonts w:ascii="Cambria Math" w:hAnsi="Cambria Math" w:cstheme="majorBidi"/>
                    <w:i/>
                    <w:sz w:val="20"/>
                    <w:szCs w:val="20"/>
                  </w:rPr>
                </m:ctrlPr>
              </m:sSupPr>
              <m:e>
                <m:r>
                  <w:rPr>
                    <w:rFonts w:ascii="Cambria Math" w:hAnsi="Cambria Math" w:cstheme="majorBidi"/>
                    <w:sz w:val="20"/>
                    <w:szCs w:val="20"/>
                  </w:rPr>
                  <m:t>e</m:t>
                </m:r>
              </m:e>
              <m:sup>
                <m:r>
                  <w:rPr>
                    <w:rFonts w:ascii="Cambria Math" w:hAnsi="Cambria Math" w:cstheme="majorBidi"/>
                    <w:sz w:val="20"/>
                    <w:szCs w:val="20"/>
                  </w:rPr>
                  <m:t>2βj</m:t>
                </m:r>
              </m:sup>
            </m:sSup>
          </m:den>
        </m:f>
        <m:r>
          <w:rPr>
            <w:rFonts w:ascii="Cambria Math" w:hAnsi="Cambria Math" w:cstheme="majorBidi"/>
            <w:sz w:val="20"/>
            <w:szCs w:val="20"/>
          </w:rPr>
          <m:t xml:space="preserve">,    </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dl</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am</m:t>
                </m:r>
              </m:sub>
            </m:sSub>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mS</m:t>
                </m:r>
              </m:sub>
            </m:sSub>
            <m:sSup>
              <m:sSupPr>
                <m:ctrlPr>
                  <w:rPr>
                    <w:rFonts w:ascii="Cambria Math" w:hAnsi="Cambria Math" w:cstheme="majorBidi"/>
                    <w:i/>
                    <w:sz w:val="20"/>
                    <w:szCs w:val="20"/>
                  </w:rPr>
                </m:ctrlPr>
              </m:sSupPr>
              <m:e>
                <m:r>
                  <w:rPr>
                    <w:rFonts w:ascii="Cambria Math" w:hAnsi="Cambria Math" w:cstheme="majorBidi"/>
                    <w:sz w:val="20"/>
                    <w:szCs w:val="20"/>
                  </w:rPr>
                  <m:t>e</m:t>
                </m:r>
              </m:e>
              <m:sup>
                <m:r>
                  <w:rPr>
                    <w:rFonts w:ascii="Cambria Math" w:hAnsi="Cambria Math" w:cstheme="majorBidi"/>
                    <w:sz w:val="20"/>
                    <w:szCs w:val="20"/>
                  </w:rPr>
                  <m:t>βj</m:t>
                </m:r>
              </m:sup>
            </m:sSup>
          </m:num>
          <m:den>
            <m:r>
              <w:rPr>
                <w:rFonts w:ascii="Cambria Math" w:hAnsi="Cambria Math" w:cstheme="majorBidi"/>
                <w:sz w:val="20"/>
                <w:szCs w:val="20"/>
              </w:rPr>
              <m:t>1+</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am</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mS</m:t>
                </m:r>
              </m:sub>
            </m:sSub>
            <m:sSup>
              <m:sSupPr>
                <m:ctrlPr>
                  <w:rPr>
                    <w:rFonts w:ascii="Cambria Math" w:hAnsi="Cambria Math" w:cstheme="majorBidi"/>
                    <w:i/>
                    <w:sz w:val="20"/>
                    <w:szCs w:val="20"/>
                  </w:rPr>
                </m:ctrlPr>
              </m:sSupPr>
              <m:e>
                <m:r>
                  <w:rPr>
                    <w:rFonts w:ascii="Cambria Math" w:hAnsi="Cambria Math" w:cstheme="majorBidi"/>
                    <w:sz w:val="20"/>
                    <w:szCs w:val="20"/>
                  </w:rPr>
                  <m:t>e</m:t>
                </m:r>
              </m:e>
              <m:sup>
                <m:r>
                  <w:rPr>
                    <w:rFonts w:ascii="Cambria Math" w:hAnsi="Cambria Math" w:cstheme="majorBidi"/>
                    <w:sz w:val="20"/>
                    <w:szCs w:val="20"/>
                  </w:rPr>
                  <m:t>2βj</m:t>
                </m:r>
              </m:sup>
            </m:sSup>
          </m:den>
        </m:f>
        <m:r>
          <w:rPr>
            <w:rFonts w:ascii="Cambria Math" w:hAnsi="Cambria Math" w:cstheme="majorBidi"/>
            <w:sz w:val="20"/>
            <w:szCs w:val="20"/>
          </w:rPr>
          <m:t xml:space="preserve"> ,    β=2πd/</m:t>
        </m:r>
        <m:sSub>
          <m:sSubPr>
            <m:ctrlPr>
              <w:rPr>
                <w:rFonts w:ascii="Cambria Math" w:hAnsi="Cambria Math" w:cstheme="majorBidi"/>
                <w:i/>
                <w:sz w:val="20"/>
                <w:szCs w:val="20"/>
              </w:rPr>
            </m:ctrlPr>
          </m:sSubPr>
          <m:e>
            <m:r>
              <w:rPr>
                <w:rFonts w:ascii="Cambria Math" w:hAnsi="Cambria Math" w:cstheme="majorBidi"/>
                <w:sz w:val="20"/>
                <w:szCs w:val="20"/>
              </w:rPr>
              <m:t>λ</m:t>
            </m:r>
          </m:e>
          <m:sub>
            <m:r>
              <w:rPr>
                <w:rFonts w:ascii="Cambria Math" w:hAnsi="Cambria Math" w:cstheme="majorBidi"/>
                <w:sz w:val="20"/>
                <w:szCs w:val="20"/>
              </w:rPr>
              <m:t>L</m:t>
            </m:r>
          </m:sub>
        </m:sSub>
      </m:oMath>
      <w:r w:rsidRPr="008665F8">
        <w:rPr>
          <w:rFonts w:asciiTheme="majorBidi" w:hAnsiTheme="majorBidi" w:cstheme="majorBidi"/>
          <w:sz w:val="20"/>
          <w:szCs w:val="20"/>
        </w:rPr>
        <w:tab/>
        <w:t xml:space="preserve">     </w:t>
      </w:r>
      <w:r w:rsidR="00947C4F">
        <w:rPr>
          <w:rFonts w:asciiTheme="majorBidi" w:hAnsiTheme="majorBidi" w:cstheme="majorBidi"/>
          <w:sz w:val="20"/>
          <w:szCs w:val="20"/>
        </w:rPr>
        <w:tab/>
      </w:r>
      <w:r w:rsidR="00947C4F">
        <w:rPr>
          <w:rFonts w:asciiTheme="majorBidi" w:hAnsiTheme="majorBidi" w:cstheme="majorBidi"/>
          <w:sz w:val="20"/>
          <w:szCs w:val="20"/>
        </w:rPr>
        <w:tab/>
      </w:r>
      <w:r w:rsidR="00947C4F">
        <w:rPr>
          <w:rFonts w:asciiTheme="majorBidi" w:hAnsiTheme="majorBidi" w:cstheme="majorBidi"/>
          <w:sz w:val="20"/>
          <w:szCs w:val="20"/>
        </w:rPr>
        <w:tab/>
        <w:t xml:space="preserve">   </w:t>
      </w:r>
      <w:r w:rsidRPr="008665F8">
        <w:rPr>
          <w:rFonts w:asciiTheme="majorBidi" w:hAnsiTheme="majorBidi" w:cstheme="majorBidi"/>
          <w:sz w:val="20"/>
          <w:szCs w:val="20"/>
        </w:rPr>
        <w:t>(3)</w:t>
      </w:r>
    </w:p>
    <w:p w14:paraId="5020CABA" w14:textId="53821136" w:rsidR="008665F8" w:rsidRPr="008665F8" w:rsidRDefault="00446B6E" w:rsidP="008665F8">
      <w:pPr>
        <w:jc w:val="both"/>
        <w:rPr>
          <w:rFonts w:asciiTheme="majorBidi"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CD</m:t>
            </m:r>
          </m:sub>
        </m:sSub>
        <m:r>
          <w:rPr>
            <w:rFonts w:ascii="Cambria Math" w:hAnsi="Cambria Math" w:cstheme="majorBidi"/>
            <w:sz w:val="20"/>
            <w:szCs w:val="20"/>
          </w:rPr>
          <m:t>=</m:t>
        </m:r>
        <m:f>
          <m:fPr>
            <m:ctrlPr>
              <w:rPr>
                <w:rFonts w:ascii="Cambria Math" w:hAnsi="Cambria Math" w:cstheme="majorBidi"/>
                <w:i/>
                <w:sz w:val="20"/>
                <w:szCs w:val="20"/>
              </w:rPr>
            </m:ctrlPr>
          </m:fPr>
          <m:num>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D</m:t>
                </m:r>
              </m:sub>
            </m:sSub>
            <m:r>
              <w:rPr>
                <w:rFonts w:ascii="Cambria Math" w:hAnsi="Cambria Math" w:cstheme="majorBidi"/>
                <w:sz w:val="20"/>
                <w:szCs w:val="20"/>
              </w:rPr>
              <m:t>-</m:t>
            </m:r>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C</m:t>
                </m:r>
              </m:sub>
            </m:sSub>
          </m:num>
          <m:den>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D</m:t>
                </m:r>
              </m:sub>
            </m:sSub>
            <m:r>
              <w:rPr>
                <w:rFonts w:ascii="Cambria Math" w:hAnsi="Cambria Math" w:cstheme="majorBidi"/>
                <w:sz w:val="20"/>
                <w:szCs w:val="20"/>
              </w:rPr>
              <m:t>+</m:t>
            </m:r>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C</m:t>
                </m:r>
              </m:sub>
            </m:sSub>
          </m:den>
        </m:f>
        <m:r>
          <w:rPr>
            <w:rFonts w:ascii="Cambria Math" w:hAnsi="Cambria Math" w:cstheme="majorBidi"/>
            <w:sz w:val="20"/>
            <w:szCs w:val="20"/>
          </w:rPr>
          <m:t xml:space="preserve">,    </m:t>
        </m:r>
        <m:sSub>
          <m:sSubPr>
            <m:ctrlPr>
              <w:rPr>
                <w:rFonts w:ascii="Cambria Math" w:hAnsi="Cambria Math" w:cstheme="majorBidi"/>
                <w:i/>
                <w:sz w:val="20"/>
                <w:szCs w:val="20"/>
              </w:rPr>
            </m:ctrlPr>
          </m:sSubPr>
          <m:e>
            <m:r>
              <w:rPr>
                <w:rFonts w:ascii="Cambria Math" w:hAnsi="Cambria Math" w:cstheme="majorBidi"/>
                <w:sz w:val="20"/>
                <w:szCs w:val="20"/>
              </w:rPr>
              <m:t>t</m:t>
            </m:r>
          </m:e>
          <m:sub>
            <m:r>
              <w:rPr>
                <w:rFonts w:ascii="Cambria Math" w:hAnsi="Cambria Math" w:cstheme="majorBidi"/>
                <w:sz w:val="20"/>
                <w:szCs w:val="20"/>
              </w:rPr>
              <m:t>CD</m:t>
            </m:r>
          </m:sub>
        </m:sSub>
        <m:r>
          <w:rPr>
            <w:rFonts w:ascii="Cambria Math" w:hAnsi="Cambria Math" w:cstheme="majorBidi"/>
            <w:sz w:val="20"/>
            <w:szCs w:val="20"/>
          </w:rPr>
          <m:t>=</m:t>
        </m:r>
        <m:f>
          <m:fPr>
            <m:ctrlPr>
              <w:rPr>
                <w:rFonts w:ascii="Cambria Math" w:hAnsi="Cambria Math" w:cstheme="majorBidi"/>
                <w:i/>
                <w:sz w:val="20"/>
                <w:szCs w:val="20"/>
              </w:rPr>
            </m:ctrlPr>
          </m:fPr>
          <m:num>
            <m:r>
              <w:rPr>
                <w:rFonts w:ascii="Cambria Math" w:hAnsi="Cambria Math" w:cstheme="majorBidi"/>
                <w:sz w:val="20"/>
                <w:szCs w:val="20"/>
              </w:rPr>
              <m:t>2</m:t>
            </m:r>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C</m:t>
                </m:r>
              </m:sub>
            </m:sSub>
          </m:num>
          <m:den>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D</m:t>
                </m:r>
              </m:sub>
            </m:sSub>
            <m:r>
              <w:rPr>
                <w:rFonts w:ascii="Cambria Math" w:hAnsi="Cambria Math" w:cstheme="majorBidi"/>
                <w:sz w:val="20"/>
                <w:szCs w:val="20"/>
              </w:rPr>
              <m:t>+</m:t>
            </m:r>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C</m:t>
                </m:r>
              </m:sub>
            </m:sSub>
          </m:den>
        </m:f>
      </m:oMath>
      <w:r w:rsidR="008665F8" w:rsidRPr="008665F8">
        <w:rPr>
          <w:rFonts w:asciiTheme="majorBidi" w:hAnsiTheme="majorBidi" w:cstheme="majorBidi"/>
          <w:sz w:val="20"/>
          <w:szCs w:val="20"/>
        </w:rPr>
        <w:tab/>
      </w:r>
      <w:r w:rsidR="008665F8" w:rsidRPr="008665F8">
        <w:rPr>
          <w:rFonts w:asciiTheme="majorBidi" w:hAnsiTheme="majorBidi" w:cstheme="majorBidi"/>
          <w:sz w:val="20"/>
          <w:szCs w:val="20"/>
        </w:rPr>
        <w:tab/>
      </w:r>
      <w:r w:rsidR="008665F8" w:rsidRPr="008665F8">
        <w:rPr>
          <w:rFonts w:asciiTheme="majorBidi" w:hAnsiTheme="majorBidi" w:cstheme="majorBidi"/>
          <w:sz w:val="20"/>
          <w:szCs w:val="20"/>
        </w:rPr>
        <w:tab/>
      </w:r>
      <w:r w:rsidR="008665F8" w:rsidRPr="008665F8">
        <w:rPr>
          <w:rFonts w:asciiTheme="majorBidi" w:hAnsiTheme="majorBidi" w:cstheme="majorBidi"/>
          <w:sz w:val="20"/>
          <w:szCs w:val="20"/>
        </w:rPr>
        <w:tab/>
      </w:r>
      <w:r w:rsidR="008665F8" w:rsidRPr="008665F8">
        <w:rPr>
          <w:rFonts w:asciiTheme="majorBidi" w:hAnsiTheme="majorBidi" w:cstheme="majorBidi"/>
          <w:sz w:val="20"/>
          <w:szCs w:val="20"/>
        </w:rPr>
        <w:tab/>
      </w:r>
      <w:r w:rsidR="008665F8" w:rsidRPr="008665F8">
        <w:rPr>
          <w:rFonts w:asciiTheme="majorBidi" w:hAnsiTheme="majorBidi" w:cstheme="majorBidi"/>
          <w:sz w:val="20"/>
          <w:szCs w:val="20"/>
        </w:rPr>
        <w:tab/>
      </w:r>
      <w:r w:rsidR="008665F8" w:rsidRPr="008665F8">
        <w:rPr>
          <w:rFonts w:asciiTheme="majorBidi" w:hAnsiTheme="majorBidi" w:cstheme="majorBidi"/>
          <w:sz w:val="20"/>
          <w:szCs w:val="20"/>
        </w:rPr>
        <w:tab/>
      </w:r>
      <w:r w:rsidR="008665F8" w:rsidRPr="008665F8">
        <w:rPr>
          <w:rFonts w:asciiTheme="majorBidi" w:hAnsiTheme="majorBidi" w:cstheme="majorBidi"/>
          <w:sz w:val="20"/>
          <w:szCs w:val="20"/>
        </w:rPr>
        <w:tab/>
        <w:t xml:space="preserve">    </w:t>
      </w:r>
      <w:r w:rsidR="00947C4F">
        <w:rPr>
          <w:rFonts w:asciiTheme="majorBidi" w:hAnsiTheme="majorBidi" w:cstheme="majorBidi"/>
          <w:sz w:val="20"/>
          <w:szCs w:val="20"/>
        </w:rPr>
        <w:tab/>
      </w:r>
      <w:r w:rsidR="00947C4F">
        <w:rPr>
          <w:rFonts w:asciiTheme="majorBidi" w:hAnsiTheme="majorBidi" w:cstheme="majorBidi"/>
          <w:sz w:val="20"/>
          <w:szCs w:val="20"/>
        </w:rPr>
        <w:tab/>
      </w:r>
      <w:r w:rsidR="00947C4F">
        <w:rPr>
          <w:rFonts w:asciiTheme="majorBidi" w:hAnsiTheme="majorBidi" w:cstheme="majorBidi"/>
          <w:sz w:val="20"/>
          <w:szCs w:val="20"/>
        </w:rPr>
        <w:tab/>
      </w:r>
      <w:r w:rsidR="008665F8" w:rsidRPr="008665F8">
        <w:rPr>
          <w:rFonts w:asciiTheme="majorBidi" w:hAnsiTheme="majorBidi" w:cstheme="majorBidi"/>
          <w:sz w:val="20"/>
          <w:szCs w:val="20"/>
        </w:rPr>
        <w:t xml:space="preserve">   (4) </w:t>
      </w:r>
    </w:p>
    <w:p w14:paraId="150E0FF3" w14:textId="1FDDDF7A" w:rsidR="008665F8" w:rsidRPr="008665F8" w:rsidRDefault="008665F8" w:rsidP="008665F8">
      <w:pPr>
        <w:jc w:val="both"/>
        <w:rPr>
          <w:rFonts w:asciiTheme="majorBidi" w:hAnsiTheme="majorBidi" w:cstheme="majorBidi"/>
          <w:sz w:val="20"/>
          <w:szCs w:val="20"/>
        </w:rPr>
      </w:pPr>
      <w:r w:rsidRPr="008665F8">
        <w:rPr>
          <w:rFonts w:asciiTheme="majorBidi" w:hAnsiTheme="majorBidi" w:cstheme="majorBidi"/>
          <w:sz w:val="20"/>
          <w:szCs w:val="20"/>
        </w:rPr>
        <w:t xml:space="preserve">where the indices </w:t>
      </w:r>
      <w:r w:rsidRPr="008665F8">
        <w:rPr>
          <w:rFonts w:asciiTheme="majorBidi" w:hAnsiTheme="majorBidi" w:cstheme="majorBidi"/>
          <w:i/>
          <w:iCs/>
          <w:sz w:val="20"/>
          <w:szCs w:val="20"/>
        </w:rPr>
        <w:t>C</w:t>
      </w:r>
      <w:r w:rsidRPr="008665F8">
        <w:rPr>
          <w:rFonts w:asciiTheme="majorBidi" w:hAnsiTheme="majorBidi" w:cstheme="majorBidi"/>
          <w:sz w:val="20"/>
          <w:szCs w:val="20"/>
        </w:rPr>
        <w:t>=</w:t>
      </w:r>
      <w:proofErr w:type="spellStart"/>
      <w:proofErr w:type="gramStart"/>
      <w:r w:rsidRPr="008665F8">
        <w:rPr>
          <w:rFonts w:asciiTheme="majorBidi" w:hAnsiTheme="majorBidi" w:cstheme="majorBidi"/>
          <w:i/>
          <w:iCs/>
          <w:sz w:val="20"/>
          <w:szCs w:val="20"/>
        </w:rPr>
        <w:t>a,m</w:t>
      </w:r>
      <w:proofErr w:type="spellEnd"/>
      <w:proofErr w:type="gramEnd"/>
      <w:r w:rsidRPr="008665F8">
        <w:rPr>
          <w:rFonts w:asciiTheme="majorBidi" w:hAnsiTheme="majorBidi" w:cstheme="majorBidi"/>
          <w:sz w:val="20"/>
          <w:szCs w:val="20"/>
        </w:rPr>
        <w:t xml:space="preserve"> and </w:t>
      </w:r>
      <w:r w:rsidRPr="008665F8">
        <w:rPr>
          <w:rFonts w:asciiTheme="majorBidi" w:hAnsiTheme="majorBidi" w:cstheme="majorBidi"/>
          <w:i/>
          <w:iCs/>
          <w:sz w:val="20"/>
          <w:szCs w:val="20"/>
        </w:rPr>
        <w:t>D</w:t>
      </w:r>
      <w:r w:rsidRPr="008665F8">
        <w:rPr>
          <w:rFonts w:asciiTheme="majorBidi" w:hAnsiTheme="majorBidi" w:cstheme="majorBidi"/>
          <w:sz w:val="20"/>
          <w:szCs w:val="20"/>
        </w:rPr>
        <w:t>=</w:t>
      </w:r>
      <w:proofErr w:type="spellStart"/>
      <w:r w:rsidRPr="008665F8">
        <w:rPr>
          <w:rFonts w:asciiTheme="majorBidi" w:hAnsiTheme="majorBidi" w:cstheme="majorBidi"/>
          <w:i/>
          <w:iCs/>
          <w:sz w:val="20"/>
          <w:szCs w:val="20"/>
        </w:rPr>
        <w:t>m,S</w:t>
      </w:r>
      <w:proofErr w:type="spellEnd"/>
      <w:r w:rsidRPr="008665F8">
        <w:rPr>
          <w:rFonts w:asciiTheme="majorBidi" w:hAnsiTheme="majorBidi" w:cstheme="majorBidi"/>
          <w:sz w:val="20"/>
          <w:szCs w:val="20"/>
        </w:rPr>
        <w:t xml:space="preserve"> characterise each material (‘</w:t>
      </w:r>
      <w:r w:rsidRPr="008665F8">
        <w:rPr>
          <w:rFonts w:asciiTheme="majorBidi" w:hAnsiTheme="majorBidi" w:cstheme="majorBidi"/>
          <w:i/>
          <w:iCs/>
          <w:sz w:val="20"/>
          <w:szCs w:val="20"/>
        </w:rPr>
        <w:t>a</w:t>
      </w:r>
      <w:r w:rsidRPr="008665F8">
        <w:rPr>
          <w:rFonts w:asciiTheme="majorBidi" w:hAnsiTheme="majorBidi" w:cstheme="majorBidi"/>
          <w:sz w:val="20"/>
          <w:szCs w:val="20"/>
        </w:rPr>
        <w:t>’, ‘</w:t>
      </w:r>
      <w:r w:rsidRPr="008665F8">
        <w:rPr>
          <w:rFonts w:asciiTheme="majorBidi" w:hAnsiTheme="majorBidi" w:cstheme="majorBidi"/>
          <w:i/>
          <w:iCs/>
          <w:sz w:val="20"/>
          <w:szCs w:val="20"/>
        </w:rPr>
        <w:t>m</w:t>
      </w:r>
      <w:r w:rsidRPr="008665F8">
        <w:rPr>
          <w:rFonts w:asciiTheme="majorBidi" w:hAnsiTheme="majorBidi" w:cstheme="majorBidi"/>
          <w:sz w:val="20"/>
          <w:szCs w:val="20"/>
        </w:rPr>
        <w:t>’, ‘</w:t>
      </w:r>
      <w:r w:rsidRPr="008665F8">
        <w:rPr>
          <w:rFonts w:asciiTheme="majorBidi" w:hAnsiTheme="majorBidi" w:cstheme="majorBidi"/>
          <w:i/>
          <w:iCs/>
          <w:sz w:val="20"/>
          <w:szCs w:val="20"/>
        </w:rPr>
        <w:t>S</w:t>
      </w:r>
      <w:r w:rsidRPr="008665F8">
        <w:rPr>
          <w:rFonts w:asciiTheme="majorBidi" w:hAnsiTheme="majorBidi" w:cstheme="majorBidi"/>
          <w:sz w:val="20"/>
          <w:szCs w:val="20"/>
        </w:rPr>
        <w:t xml:space="preserve">’ stand for ‘air’, ‘metal’, ‘substrate’, respectively). The complex refractive indices of the materials such as air, metal and substrate are denoted with </w:t>
      </w: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a</m:t>
            </m:r>
          </m:sub>
        </m:sSub>
        <m:r>
          <w:rPr>
            <w:rFonts w:ascii="Cambria Math" w:hAnsi="Cambria Math" w:cstheme="majorBidi"/>
            <w:sz w:val="20"/>
            <w:szCs w:val="20"/>
          </w:rPr>
          <m:t>=1</m:t>
        </m:r>
      </m:oMath>
      <w:r w:rsidRPr="008665F8">
        <w:rPr>
          <w:rFonts w:asciiTheme="majorBidi" w:hAnsiTheme="majorBidi" w:cstheme="majorBidi"/>
          <w:sz w:val="20"/>
          <w:szCs w:val="20"/>
        </w:rPr>
        <w:t xml:space="preserve">, </w:t>
      </w:r>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m</m:t>
            </m:r>
          </m:sub>
        </m:sSub>
        <m:r>
          <w:rPr>
            <w:rFonts w:ascii="Cambria Math" w:hAnsi="Cambria Math" w:cstheme="majorBidi"/>
            <w:sz w:val="20"/>
            <w:szCs w:val="20"/>
          </w:rPr>
          <m:t>=Re</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m</m:t>
                </m:r>
              </m:sub>
            </m:sSub>
          </m:e>
        </m:d>
        <m:r>
          <w:rPr>
            <w:rFonts w:ascii="Cambria Math" w:hAnsi="Cambria Math" w:cstheme="majorBidi"/>
            <w:sz w:val="20"/>
            <w:szCs w:val="20"/>
          </w:rPr>
          <m:t>+Im</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m</m:t>
                </m:r>
              </m:sub>
            </m:sSub>
          </m:e>
        </m:d>
        <m:r>
          <w:rPr>
            <w:rFonts w:ascii="Cambria Math" w:hAnsi="Cambria Math" w:cstheme="majorBidi"/>
            <w:sz w:val="20"/>
            <w:szCs w:val="20"/>
          </w:rPr>
          <m:t xml:space="preserve">j,  </m:t>
        </m:r>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S</m:t>
            </m:r>
          </m:sub>
        </m:sSub>
        <m:r>
          <w:rPr>
            <w:rFonts w:ascii="Cambria Math" w:hAnsi="Cambria Math" w:cstheme="majorBidi"/>
            <w:sz w:val="20"/>
            <w:szCs w:val="20"/>
          </w:rPr>
          <m:t>=Re</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m</m:t>
                </m:r>
              </m:sub>
            </m:sSub>
          </m:e>
        </m:d>
        <m:r>
          <w:rPr>
            <w:rFonts w:ascii="Cambria Math" w:hAnsi="Cambria Math" w:cstheme="majorBidi"/>
            <w:sz w:val="20"/>
            <w:szCs w:val="20"/>
          </w:rPr>
          <m:t>+Im</m:t>
        </m:r>
        <m:d>
          <m:dPr>
            <m:ctrlPr>
              <w:rPr>
                <w:rFonts w:ascii="Cambria Math" w:hAnsi="Cambria Math" w:cstheme="majorBidi"/>
                <w:i/>
                <w:sz w:val="20"/>
                <w:szCs w:val="20"/>
              </w:rPr>
            </m:ctrlPr>
          </m:dPr>
          <m:e>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m</m:t>
                </m:r>
              </m:sub>
            </m:sSub>
          </m:e>
        </m:d>
        <m:r>
          <w:rPr>
            <w:rFonts w:ascii="Cambria Math" w:hAnsi="Cambria Math" w:cstheme="majorBidi"/>
            <w:sz w:val="20"/>
            <w:szCs w:val="20"/>
          </w:rPr>
          <m:t>j</m:t>
        </m:r>
      </m:oMath>
      <w:r w:rsidRPr="008665F8">
        <w:rPr>
          <w:rFonts w:asciiTheme="majorBidi" w:hAnsiTheme="majorBidi" w:cstheme="majorBidi"/>
          <w:sz w:val="20"/>
          <w:szCs w:val="20"/>
        </w:rPr>
        <w:t xml:space="preserve">. It is noted that a Drude-Lorentz model is used to obtain the dielectric function for each metal based on the analysis by </w:t>
      </w:r>
      <w:proofErr w:type="spellStart"/>
      <w:r w:rsidRPr="008665F8">
        <w:rPr>
          <w:rFonts w:asciiTheme="majorBidi" w:hAnsiTheme="majorBidi" w:cstheme="majorBidi"/>
          <w:sz w:val="20"/>
          <w:szCs w:val="20"/>
        </w:rPr>
        <w:t>Rakic</w:t>
      </w:r>
      <w:proofErr w:type="spellEnd"/>
      <w:r w:rsidRPr="008665F8">
        <w:rPr>
          <w:rFonts w:asciiTheme="majorBidi" w:hAnsiTheme="majorBidi" w:cstheme="majorBidi"/>
          <w:sz w:val="20"/>
          <w:szCs w:val="20"/>
        </w:rPr>
        <w:t xml:space="preserve"> </w:t>
      </w:r>
      <w:r w:rsidRPr="008665F8">
        <w:rPr>
          <w:rFonts w:asciiTheme="majorBidi" w:hAnsiTheme="majorBidi" w:cstheme="majorBidi"/>
          <w:i/>
          <w:iCs/>
          <w:sz w:val="20"/>
          <w:szCs w:val="20"/>
        </w:rPr>
        <w:t>et</w:t>
      </w:r>
      <w:r w:rsidRPr="008665F8">
        <w:rPr>
          <w:rFonts w:asciiTheme="majorBidi" w:hAnsiTheme="majorBidi" w:cstheme="majorBidi"/>
          <w:sz w:val="20"/>
          <w:szCs w:val="20"/>
        </w:rPr>
        <w:t xml:space="preserve"> al. (where both </w:t>
      </w:r>
      <w:proofErr w:type="spellStart"/>
      <w:r w:rsidRPr="008665F8">
        <w:rPr>
          <w:rFonts w:asciiTheme="majorBidi" w:hAnsiTheme="majorBidi" w:cstheme="majorBidi"/>
          <w:sz w:val="20"/>
          <w:szCs w:val="20"/>
        </w:rPr>
        <w:t>interband</w:t>
      </w:r>
      <w:proofErr w:type="spellEnd"/>
      <w:r w:rsidRPr="008665F8">
        <w:rPr>
          <w:rFonts w:asciiTheme="majorBidi" w:hAnsiTheme="majorBidi" w:cstheme="majorBidi"/>
          <w:sz w:val="20"/>
          <w:szCs w:val="20"/>
        </w:rPr>
        <w:t xml:space="preserve"> and </w:t>
      </w:r>
      <w:proofErr w:type="spellStart"/>
      <w:r w:rsidRPr="008665F8">
        <w:rPr>
          <w:rFonts w:asciiTheme="majorBidi" w:hAnsiTheme="majorBidi" w:cstheme="majorBidi"/>
          <w:sz w:val="20"/>
          <w:szCs w:val="20"/>
        </w:rPr>
        <w:t>intraband</w:t>
      </w:r>
      <w:proofErr w:type="spellEnd"/>
      <w:r w:rsidRPr="008665F8">
        <w:rPr>
          <w:rFonts w:asciiTheme="majorBidi" w:hAnsiTheme="majorBidi" w:cstheme="majorBidi"/>
          <w:sz w:val="20"/>
          <w:szCs w:val="20"/>
        </w:rPr>
        <w:t xml:space="preserve"> transitions are assumed)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As the optical parameters of an excited material does not remain constant during the excitation process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&lt;EndNote&gt;&lt;Cite&gt;&lt;Author&gt;Bevillon&lt;/Author&gt;&lt;Year&gt;2018&lt;/Year&gt;&lt;RecNum&gt;4667&lt;/RecNum&gt;&lt;DisplayText&gt;[12]&lt;/DisplayText&gt;&lt;record&gt;&lt;rec-number&gt;4667&lt;/rec-number&gt;&lt;foreign-keys&gt;&lt;key app="EN" db-id="w05rpsrwxtrez1ess5zx9ex20pvwfs09r0ev"&gt;4667&lt;/key&gt;&lt;/foreign-keys&gt;&lt;ref-type name="Journal Article"&gt;17&lt;/ref-type&gt;&lt;contributors&gt;&lt;authors&gt;&lt;author&gt;Bevillon, E.&lt;/author&gt;&lt;author&gt;Stoian, R.&lt;/author&gt;&lt;author&gt;Colombier, J. P.&lt;/author&gt;&lt;/authors&gt;&lt;/contributors&gt;&lt;auth-address&gt;UJM St Etienne, Univ Lyon, Grad Sch, CNRS,Inst Opt,Lab Hubert Curien,UMR 5516, F-42023 St Etienne, France&lt;/auth-address&gt;&lt;titles&gt;&lt;title&gt;Nonequilibrium optical properties of transition metals upon ultrafast electron heating&lt;/title&gt;&lt;secondary-title&gt;Journal of Physics-Condensed Matter&lt;/secondary-title&gt;&lt;alt-title&gt;J Phys-Condens Mat&lt;/alt-title&gt;&lt;/titles&gt;&lt;periodical&gt;&lt;full-title&gt;Journal of Physics-Condensed Matter&lt;/full-title&gt;&lt;/periodical&gt;&lt;pages&gt;385401&lt;/pages&gt;&lt;volume&gt;30&lt;/volume&gt;&lt;number&gt;38&lt;/number&gt;&lt;section&gt;385401&lt;/section&gt;&lt;keywords&gt;&lt;keyword&gt;ultrafast photoexcitation&lt;/keyword&gt;&lt;keyword&gt;nonequilibrium optical properties&lt;/keyword&gt;&lt;keyword&gt;laser material interaction&lt;/keyword&gt;&lt;keyword&gt;density functional theory&lt;/keyword&gt;&lt;keyword&gt;kubo-greenwood calculations&lt;/keyword&gt;&lt;keyword&gt;femtosecond laser-pulses&lt;/keyword&gt;&lt;keyword&gt;absorption&lt;/keyword&gt;&lt;keyword&gt;simulation&lt;/keyword&gt;&lt;keyword&gt;matter&lt;/keyword&gt;&lt;keyword&gt;copper&lt;/keyword&gt;&lt;/keywords&gt;&lt;dates&gt;&lt;year&gt;2018&lt;/year&gt;&lt;pub-dates&gt;&lt;date&gt;Sep 26&lt;/date&gt;&lt;/pub-dates&gt;&lt;/dates&gt;&lt;isbn&gt;0953-8984&lt;/isbn&gt;&lt;accession-num&gt;ISI:000443190300001&lt;/accession-num&gt;&lt;urls&gt;&lt;related-urls&gt;&lt;url&gt;&amp;lt;Go to ISI&amp;gt;://000443190300001&lt;/url&gt;&lt;/related-urls&gt;&lt;/urls&gt;&lt;electronic-resource-num&gt;Artn 385401&amp;#xD;10.1088/1361-648x/Aad8e5&lt;/electronic-resource-num&gt;&lt;language&gt;English&lt;/language&gt;&lt;/record&gt;&lt;/Cite&gt;&lt;/EndNote&gt;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12" w:tooltip="Bevillon, 2018 #4667" w:history="1">
        <w:r w:rsidR="00FB1932">
          <w:rPr>
            <w:rFonts w:asciiTheme="majorBidi" w:hAnsiTheme="majorBidi" w:cstheme="majorBidi"/>
            <w:noProof/>
            <w:sz w:val="20"/>
            <w:szCs w:val="20"/>
          </w:rPr>
          <w:t>12</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to introduce the transient change, a temporally varying expression of the dielectric function is provided by including a temperature dependence on the reciprocal of the electron relaxation time </w:t>
      </w:r>
      <w:r w:rsidRPr="008665F8">
        <w:rPr>
          <w:rFonts w:asciiTheme="majorBidi" w:hAnsiTheme="majorBidi" w:cstheme="majorBidi"/>
          <w:i/>
          <w:iCs/>
          <w:sz w:val="20"/>
          <w:szCs w:val="20"/>
          <w:lang w:val="el-GR"/>
        </w:rPr>
        <w:t>τ</w:t>
      </w:r>
      <w:r w:rsidRPr="008665F8">
        <w:rPr>
          <w:rFonts w:asciiTheme="majorBidi" w:hAnsiTheme="majorBidi" w:cstheme="majorBidi"/>
          <w:i/>
          <w:iCs/>
          <w:sz w:val="20"/>
          <w:szCs w:val="20"/>
          <w:vertAlign w:val="subscript"/>
          <w:lang w:val="en-US"/>
        </w:rPr>
        <w:t>e</w:t>
      </w:r>
      <w:r w:rsidRPr="008665F8">
        <w:rPr>
          <w:rFonts w:asciiTheme="majorBidi" w:hAnsiTheme="majorBidi" w:cstheme="majorBidi"/>
          <w:sz w:val="20"/>
          <w:szCs w:val="20"/>
        </w:rPr>
        <w:t xml:space="preserve"> (</w:t>
      </w:r>
      <w:r w:rsidRPr="008665F8">
        <w:rPr>
          <w:rFonts w:asciiTheme="majorBidi" w:hAnsiTheme="majorBidi" w:cstheme="majorBidi"/>
          <w:sz w:val="20"/>
          <w:szCs w:val="20"/>
          <w:lang w:val="en-US"/>
        </w:rPr>
        <w:t xml:space="preserve">i.e. </w:t>
      </w:r>
      <m:oMath>
        <m:sSup>
          <m:sSupPr>
            <m:ctrlPr>
              <w:rPr>
                <w:rFonts w:ascii="Cambria Math" w:hAnsi="Cambria Math" w:cstheme="majorBidi"/>
                <w:i/>
                <w:sz w:val="20"/>
                <w:szCs w:val="20"/>
              </w:rPr>
            </m:ctrlPr>
          </m:sSupPr>
          <m:e>
            <m:sSub>
              <m:sSubPr>
                <m:ctrlPr>
                  <w:rPr>
                    <w:rFonts w:ascii="Cambria Math" w:hAnsi="Cambria Math" w:cstheme="majorBidi"/>
                    <w:i/>
                    <w:sz w:val="20"/>
                    <w:szCs w:val="20"/>
                  </w:rPr>
                </m:ctrlPr>
              </m:sSubPr>
              <m:e>
                <m:r>
                  <w:rPr>
                    <w:rFonts w:ascii="Cambria Math" w:hAnsi="Cambria Math" w:cstheme="majorBidi"/>
                    <w:sz w:val="20"/>
                    <w:szCs w:val="20"/>
                    <w:lang w:val="el-GR"/>
                  </w:rPr>
                  <m:t>τ</m:t>
                </m:r>
              </m:e>
              <m:sub>
                <m:r>
                  <w:rPr>
                    <w:rFonts w:ascii="Cambria Math" w:hAnsi="Cambria Math" w:cstheme="majorBidi"/>
                    <w:sz w:val="20"/>
                    <w:szCs w:val="20"/>
                  </w:rPr>
                  <m:t>e</m:t>
                </m:r>
              </m:sub>
            </m:sSub>
            <m:r>
              <w:rPr>
                <w:rFonts w:ascii="Cambria Math" w:hAnsi="Cambria Math" w:cstheme="majorBidi"/>
                <w:sz w:val="20"/>
                <w:szCs w:val="20"/>
              </w:rPr>
              <m:t>=</m:t>
            </m:r>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e</m:t>
                    </m:r>
                  </m:sub>
                </m:sSub>
                <m:sSup>
                  <m:sSupPr>
                    <m:ctrlPr>
                      <w:rPr>
                        <w:rFonts w:ascii="Cambria Math" w:hAnsi="Cambria Math" w:cstheme="majorBidi"/>
                        <w:i/>
                        <w:sz w:val="20"/>
                        <w:szCs w:val="20"/>
                      </w:rPr>
                    </m:ctrlPr>
                  </m:sSupPr>
                  <m:e>
                    <m:d>
                      <m:dPr>
                        <m:ctrlPr>
                          <w:rPr>
                            <w:rFonts w:ascii="Cambria Math" w:hAnsi="Cambria Math" w:cstheme="majorBidi"/>
                            <w:i/>
                            <w:sz w:val="20"/>
                            <w:szCs w:val="20"/>
                          </w:rPr>
                        </m:ctrlPr>
                      </m:dPr>
                      <m:e>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r>
                              <w:rPr>
                                <w:rFonts w:ascii="Cambria Math" w:hAnsi="Cambria Math" w:cstheme="majorBidi"/>
                                <w:sz w:val="20"/>
                                <w:szCs w:val="20"/>
                              </w:rPr>
                              <m:t>(m)</m:t>
                            </m:r>
                          </m:sup>
                        </m:sSubSup>
                      </m:e>
                    </m:d>
                  </m:e>
                  <m:sup>
                    <m:r>
                      <w:rPr>
                        <w:rFonts w:ascii="Cambria Math" w:hAnsi="Cambria Math" w:cstheme="majorBidi"/>
                        <w:sz w:val="20"/>
                        <w:szCs w:val="20"/>
                      </w:rPr>
                      <m:t>2</m:t>
                    </m:r>
                  </m:sup>
                </m:sSup>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e</m:t>
                    </m:r>
                  </m:sub>
                </m:sSub>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r>
                      <w:rPr>
                        <w:rFonts w:ascii="Cambria Math" w:hAnsi="Cambria Math" w:cstheme="majorBidi"/>
                        <w:sz w:val="20"/>
                        <w:szCs w:val="20"/>
                      </w:rPr>
                      <m:t>(m)</m:t>
                    </m:r>
                  </m:sup>
                </m:sSubSup>
              </m:e>
            </m:d>
          </m:e>
          <m:sup>
            <m:r>
              <w:rPr>
                <w:rFonts w:ascii="Cambria Math" w:hAnsi="Cambria Math" w:cstheme="majorBidi"/>
                <w:sz w:val="20"/>
                <w:szCs w:val="20"/>
              </w:rPr>
              <m:t>-1</m:t>
            </m:r>
          </m:sup>
        </m:sSup>
        <m:r>
          <w:rPr>
            <w:rFonts w:ascii="Cambria Math" w:hAnsi="Cambria Math" w:cstheme="majorBidi"/>
            <w:sz w:val="20"/>
            <w:szCs w:val="20"/>
          </w:rPr>
          <m:t>)</m:t>
        </m:r>
      </m:oMath>
      <w:r w:rsidRPr="008665F8">
        <w:rPr>
          <w:rFonts w:asciiTheme="majorBidi" w:hAnsiTheme="majorBidi" w:cstheme="majorBidi"/>
          <w:sz w:val="20"/>
          <w:szCs w:val="20"/>
        </w:rPr>
        <w:t xml:space="preserve">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&lt;EndNote&gt;&lt;Cite&gt;&lt;Author&gt;Tsibidis&lt;/Author&gt;&lt;Year&gt;2017&lt;/Year&gt;&lt;RecNum&gt;4182&lt;/RecNum&gt;&lt;DisplayText&gt;[13]&lt;/DisplayText&gt;&lt;record&gt;&lt;rec-number&gt;4182&lt;/rec-number&gt;&lt;foreign-keys&gt;&lt;key app="EN" db-id="w05rpsrwxtrez1ess5zx9ex20pvwfs09r0ev" timestamp="1512992155"&gt;4182&lt;/key&gt;&lt;/foreign-keys&gt;&lt;ref-type name="Journal Article"&gt;17&lt;/ref-type&gt;&lt;contributors&gt;&lt;authors&gt;&lt;author&gt;Tsibidis, George D.&lt;/author&gt;&lt;author&gt;Mimidis, Alexandros&lt;/author&gt;&lt;author&gt;Skoulas, Evangelos&lt;/author&gt;&lt;author&gt;Kirner, Sabrina V.&lt;/author&gt;&lt;author&gt;Krüger, Jörg&lt;/author&gt;&lt;author&gt;Bonse, Jörn&lt;/author&gt;&lt;author&gt;Stratakis, Emmanuel&lt;/author&gt;&lt;/authors&gt;&lt;/contributors&gt;&lt;titles&gt;&lt;title&gt;Modelling periodic structure formation on 100Cr6 steel after irradiation with femtosecond-pulsed laser beams&lt;/title&gt;&lt;secondary-title&gt;Applied Physics A&lt;/secondary-title&gt;&lt;/titles&gt;&lt;periodical&gt;&lt;full-title&gt;Applied Physics A&lt;/full-title&gt;&lt;/periodical&gt;&lt;pages&gt;27&lt;/pages&gt;&lt;volume&gt;124&lt;/volume&gt;&lt;number&gt;1&lt;/number&gt;&lt;dates&gt;&lt;year&gt;2017&lt;/year&gt;&lt;pub-dates&gt;&lt;date&gt;December 07&lt;/date&gt;&lt;/pub-dates&gt;&lt;/dates&gt;&lt;isbn&gt;1432-0630&lt;/isbn&gt;&lt;label&gt;Tsibidis2017&lt;/label&gt;&lt;work-type&gt;journal article&lt;/work-type&gt;&lt;urls&gt;&lt;related-urls&gt;&lt;url&gt;https://doi.org/10.1007/s00339-017-1443-y&lt;/url&gt;&lt;/related-urls&gt;&lt;/urls&gt;&lt;electronic-resource-num&gt;10.1007/s00339-017-1443-y&lt;/electronic-resource-num&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13" w:tooltip="Tsibidis, 2017 #4182" w:history="1">
        <w:r w:rsidR="00FB1932">
          <w:rPr>
            <w:rFonts w:asciiTheme="majorBidi" w:hAnsiTheme="majorBidi" w:cstheme="majorBidi"/>
            <w:noProof/>
            <w:sz w:val="20"/>
            <w:szCs w:val="20"/>
          </w:rPr>
          <w:t>13</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The values of the refractive indices of the metals in this study (at 300 K are given in Table 1).</w:t>
      </w:r>
    </w:p>
    <w:p w14:paraId="60D39163" w14:textId="07391B01" w:rsidR="00D40F30" w:rsidRPr="008665F8" w:rsidRDefault="008665F8" w:rsidP="008665F8">
      <w:pPr>
        <w:tabs>
          <w:tab w:val="left" w:pos="284"/>
        </w:tabs>
        <w:jc w:val="both"/>
        <w:rPr>
          <w:rFonts w:asciiTheme="majorBidi" w:hAnsiTheme="majorBidi" w:cstheme="majorBidi"/>
          <w:sz w:val="20"/>
          <w:szCs w:val="20"/>
        </w:rPr>
      </w:pPr>
      <w:r w:rsidRPr="008665F8">
        <w:rPr>
          <w:rFonts w:asciiTheme="majorBidi" w:hAnsiTheme="majorBidi" w:cstheme="majorBidi"/>
          <w:sz w:val="20"/>
          <w:szCs w:val="20"/>
        </w:rPr>
        <w:tab/>
        <w:t xml:space="preserve">The set of equations Eqs.1-4 are solved by using an iterative Crank-Nicolson scheme based on a finite-difference method. It is assumed that the system is in thermal equilibrium at </w:t>
      </w:r>
      <w:r w:rsidRPr="008665F8">
        <w:rPr>
          <w:rFonts w:asciiTheme="majorBidi" w:hAnsiTheme="majorBidi" w:cstheme="majorBidi"/>
          <w:i/>
          <w:iCs/>
          <w:sz w:val="20"/>
          <w:szCs w:val="20"/>
        </w:rPr>
        <w:t>t</w:t>
      </w:r>
      <w:r w:rsidRPr="008665F8">
        <w:rPr>
          <w:rFonts w:asciiTheme="majorBidi" w:hAnsiTheme="majorBidi" w:cstheme="majorBidi"/>
          <w:sz w:val="20"/>
          <w:szCs w:val="20"/>
        </w:rPr>
        <w:t xml:space="preserve">=0 and, therefore, </w:t>
      </w:r>
      <m:oMath>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r>
          <w:rPr>
            <w:rFonts w:ascii="Cambria Math" w:hAnsi="Cambria Math" w:cstheme="majorBidi"/>
            <w:sz w:val="20"/>
            <w:szCs w:val="20"/>
          </w:rPr>
          <m:t>(z,t=0)</m:t>
        </m:r>
      </m:oMath>
      <w:r w:rsidRPr="008665F8">
        <w:rPr>
          <w:rFonts w:asciiTheme="majorBidi" w:hAnsiTheme="majorBidi" w:cstheme="majorBidi"/>
          <w:sz w:val="20"/>
          <w:szCs w:val="20"/>
        </w:rPr>
        <w:t>=</w:t>
      </w:r>
      <m:oMath>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d>
          <m:dPr>
            <m:ctrlPr>
              <w:rPr>
                <w:rFonts w:ascii="Cambria Math" w:hAnsi="Cambria Math" w:cstheme="majorBidi"/>
                <w:i/>
                <w:sz w:val="20"/>
                <w:szCs w:val="20"/>
              </w:rPr>
            </m:ctrlPr>
          </m:dPr>
          <m:e>
            <m:r>
              <w:rPr>
                <w:rFonts w:ascii="Cambria Math" w:hAnsi="Cambria Math" w:cstheme="majorBidi"/>
                <w:sz w:val="20"/>
                <w:szCs w:val="20"/>
              </w:rPr>
              <m:t>z,t=0</m:t>
            </m:r>
          </m:e>
        </m:d>
        <m:r>
          <w:rPr>
            <w:rFonts w:ascii="Cambria Math" w:hAnsi="Cambria Math" w:cstheme="majorBidi"/>
            <w:sz w:val="20"/>
            <w:szCs w:val="20"/>
          </w:rPr>
          <m:t xml:space="preserve">=300 </m:t>
        </m:r>
        <m:r>
          <m:rPr>
            <m:sty m:val="p"/>
          </m:rPr>
          <w:rPr>
            <w:rFonts w:ascii="Cambria Math" w:hAnsi="Cambria Math" w:cstheme="majorBidi"/>
            <w:sz w:val="20"/>
            <w:szCs w:val="20"/>
          </w:rPr>
          <m:t>K</m:t>
        </m:r>
      </m:oMath>
      <w:r w:rsidRPr="008665F8">
        <w:rPr>
          <w:rFonts w:asciiTheme="majorBidi" w:hAnsiTheme="majorBidi" w:cstheme="majorBidi"/>
          <w:sz w:val="20"/>
          <w:szCs w:val="20"/>
        </w:rPr>
        <w:t xml:space="preserve">. A thick substrate is considered (i.e. </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S</m:t>
                </m:r>
              </m:e>
            </m:d>
          </m:sup>
        </m:sSubSup>
        <m:f>
          <m:fPr>
            <m:ctrlPr>
              <w:rPr>
                <w:rFonts w:ascii="Cambria Math" w:eastAsia="Cambria Math" w:hAnsi="Cambria Math" w:cstheme="majorBidi"/>
                <w:i/>
                <w:sz w:val="20"/>
                <w:szCs w:val="20"/>
              </w:rPr>
            </m:ctrlPr>
          </m:fPr>
          <m:num>
            <m:r>
              <w:rPr>
                <w:rFonts w:ascii="Cambria Math" w:eastAsia="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S</m:t>
                    </m:r>
                  </m:e>
                </m:d>
              </m:sup>
            </m:sSubSup>
          </m:num>
          <m:den>
            <m:r>
              <w:rPr>
                <w:rFonts w:ascii="Cambria Math" w:eastAsia="Cambria Math" w:hAnsi="Cambria Math" w:cstheme="majorBidi"/>
                <w:sz w:val="20"/>
                <w:szCs w:val="20"/>
              </w:rPr>
              <m:t>∂z</m:t>
            </m:r>
          </m:den>
        </m:f>
        <m:r>
          <w:rPr>
            <w:rFonts w:ascii="Cambria Math" w:eastAsia="Cambria Math" w:hAnsi="Cambria Math" w:cstheme="majorBidi"/>
            <w:sz w:val="20"/>
            <w:szCs w:val="20"/>
          </w:rPr>
          <m:t>=0</m:t>
        </m:r>
      </m:oMath>
      <w:r w:rsidRPr="008665F8">
        <w:rPr>
          <w:rFonts w:asciiTheme="majorBidi" w:hAnsiTheme="majorBidi" w:cstheme="majorBidi"/>
          <w:sz w:val="20"/>
          <w:szCs w:val="20"/>
        </w:rPr>
        <w:t xml:space="preserve">) while adiabatic conditions are applied on the surface of the metallic surface (i.e. </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e</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f>
          <m:fPr>
            <m:ctrlPr>
              <w:rPr>
                <w:rFonts w:ascii="Cambria Math" w:eastAsia="Cambria Math" w:hAnsi="Cambria Math" w:cstheme="majorBidi"/>
                <w:i/>
                <w:sz w:val="20"/>
                <w:szCs w:val="20"/>
              </w:rPr>
            </m:ctrlPr>
          </m:fPr>
          <m:num>
            <m:r>
              <w:rPr>
                <w:rFonts w:ascii="Cambria Math" w:eastAsia="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num>
          <m:den>
            <m:r>
              <w:rPr>
                <w:rFonts w:ascii="Cambria Math" w:eastAsia="Cambria Math" w:hAnsi="Cambria Math" w:cstheme="majorBidi"/>
                <w:sz w:val="20"/>
                <w:szCs w:val="20"/>
              </w:rPr>
              <m:t>∂z</m:t>
            </m:r>
          </m:den>
        </m:f>
        <m:r>
          <w:rPr>
            <w:rFonts w:ascii="Cambria Math" w:eastAsia="Cambria Math" w:hAnsi="Cambria Math" w:cstheme="majorBidi"/>
            <w:sz w:val="20"/>
            <w:szCs w:val="20"/>
          </w:rPr>
          <m:t>=0</m:t>
        </m:r>
      </m:oMath>
      <w:r w:rsidRPr="008665F8">
        <w:rPr>
          <w:rFonts w:asciiTheme="majorBidi" w:hAnsiTheme="majorBidi" w:cstheme="majorBidi"/>
          <w:sz w:val="20"/>
          <w:szCs w:val="20"/>
        </w:rPr>
        <w:t xml:space="preserve">). Finally, </w:t>
      </w:r>
      <w:r w:rsidRPr="008665F8">
        <w:rPr>
          <w:rFonts w:asciiTheme="majorBidi" w:hAnsiTheme="majorBidi" w:cstheme="majorBidi"/>
          <w:sz w:val="20"/>
          <w:szCs w:val="20"/>
        </w:rPr>
        <w:lastRenderedPageBreak/>
        <w:t xml:space="preserve">the following boundary conditions are considered on the interface between the top layer and the substrate: </w:t>
      </w:r>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f>
          <m:fPr>
            <m:ctrlPr>
              <w:rPr>
                <w:rFonts w:ascii="Cambria Math" w:eastAsia="Cambria Math" w:hAnsi="Cambria Math" w:cstheme="majorBidi"/>
                <w:i/>
                <w:sz w:val="20"/>
                <w:szCs w:val="20"/>
              </w:rPr>
            </m:ctrlPr>
          </m:fPr>
          <m:num>
            <m:r>
              <w:rPr>
                <w:rFonts w:ascii="Cambria Math" w:eastAsia="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num>
          <m:den>
            <m:r>
              <w:rPr>
                <w:rFonts w:ascii="Cambria Math" w:eastAsia="Cambria Math" w:hAnsi="Cambria Math" w:cstheme="majorBidi"/>
                <w:sz w:val="20"/>
                <w:szCs w:val="20"/>
              </w:rPr>
              <m:t>∂z</m:t>
            </m:r>
          </m:den>
        </m:f>
        <m:r>
          <w:rPr>
            <w:rFonts w:ascii="Cambria Math" w:eastAsia="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S</m:t>
                </m:r>
              </m:e>
            </m:d>
          </m:sup>
        </m:sSubSup>
        <m:f>
          <m:fPr>
            <m:ctrlPr>
              <w:rPr>
                <w:rFonts w:ascii="Cambria Math" w:eastAsia="Cambria Math" w:hAnsi="Cambria Math" w:cstheme="majorBidi"/>
                <w:i/>
                <w:sz w:val="20"/>
                <w:szCs w:val="20"/>
              </w:rPr>
            </m:ctrlPr>
          </m:fPr>
          <m:num>
            <m:r>
              <w:rPr>
                <w:rFonts w:ascii="Cambria Math" w:eastAsia="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S</m:t>
                    </m:r>
                  </m:e>
                </m:d>
              </m:sup>
            </m:sSubSup>
          </m:num>
          <m:den>
            <m:r>
              <w:rPr>
                <w:rFonts w:ascii="Cambria Math" w:eastAsia="Cambria Math" w:hAnsi="Cambria Math" w:cstheme="majorBidi"/>
                <w:sz w:val="20"/>
                <w:szCs w:val="20"/>
              </w:rPr>
              <m:t>∂z</m:t>
            </m:r>
          </m:den>
        </m:f>
        <m:r>
          <w:rPr>
            <w:rFonts w:ascii="Cambria Math" w:eastAsia="Cambria Math" w:hAnsi="Cambria Math" w:cstheme="majorBidi"/>
            <w:sz w:val="20"/>
            <w:szCs w:val="20"/>
          </w:rPr>
          <m:t xml:space="preserve">, </m:t>
        </m:r>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e</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f>
          <m:fPr>
            <m:ctrlPr>
              <w:rPr>
                <w:rFonts w:ascii="Cambria Math" w:eastAsia="Cambria Math" w:hAnsi="Cambria Math" w:cstheme="majorBidi"/>
                <w:i/>
                <w:sz w:val="20"/>
                <w:szCs w:val="20"/>
              </w:rPr>
            </m:ctrlPr>
          </m:fPr>
          <m:num>
            <m:r>
              <w:rPr>
                <w:rFonts w:ascii="Cambria Math" w:eastAsia="Cambria Math" w:hAnsi="Cambria Math" w:cstheme="majorBidi"/>
                <w:sz w:val="20"/>
                <w:szCs w:val="20"/>
              </w:rPr>
              <m:t>∂</m:t>
            </m:r>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num>
          <m:den>
            <m:r>
              <w:rPr>
                <w:rFonts w:ascii="Cambria Math" w:eastAsia="Cambria Math" w:hAnsi="Cambria Math" w:cstheme="majorBidi"/>
                <w:sz w:val="20"/>
                <w:szCs w:val="20"/>
              </w:rPr>
              <m:t>∂z</m:t>
            </m:r>
          </m:den>
        </m:f>
        <m:r>
          <w:rPr>
            <w:rFonts w:ascii="Cambria Math" w:eastAsia="Cambria Math" w:hAnsi="Cambria Math" w:cstheme="majorBidi"/>
            <w:sz w:val="20"/>
            <w:szCs w:val="20"/>
          </w:rPr>
          <m:t>=</m:t>
        </m:r>
        <m:r>
          <w:rPr>
            <w:rFonts w:ascii="Cambria Math" w:hAnsi="Cambria Math" w:cstheme="majorBidi"/>
            <w:sz w:val="20"/>
            <w:szCs w:val="20"/>
          </w:rPr>
          <m:t xml:space="preserve">0, </m:t>
        </m:r>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r>
          <w:rPr>
            <w:rFonts w:ascii="Cambria Math" w:eastAsia="Cambria Math" w:hAnsi="Cambria Math" w:cstheme="majorBidi"/>
            <w:sz w:val="20"/>
            <w:szCs w:val="20"/>
          </w:rPr>
          <m:t xml:space="preserve">= </m:t>
        </m:r>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L</m:t>
            </m:r>
          </m:sub>
          <m:sup>
            <m:d>
              <m:dPr>
                <m:ctrlPr>
                  <w:rPr>
                    <w:rFonts w:ascii="Cambria Math" w:hAnsi="Cambria Math" w:cstheme="majorBidi"/>
                    <w:i/>
                    <w:sz w:val="20"/>
                    <w:szCs w:val="20"/>
                  </w:rPr>
                </m:ctrlPr>
              </m:dPr>
              <m:e>
                <m:r>
                  <w:rPr>
                    <w:rFonts w:ascii="Cambria Math" w:hAnsi="Cambria Math" w:cstheme="majorBidi"/>
                    <w:sz w:val="20"/>
                    <w:szCs w:val="20"/>
                  </w:rPr>
                  <m:t>S</m:t>
                </m:r>
              </m:e>
            </m:d>
          </m:sup>
        </m:sSubSup>
      </m:oMath>
      <w:r w:rsidRPr="008665F8">
        <w:rPr>
          <w:rFonts w:asciiTheme="majorBidi" w:hAnsiTheme="majorBidi" w:cstheme="majorBidi"/>
          <w:sz w:val="20"/>
          <w:szCs w:val="20"/>
        </w:rPr>
        <w:t xml:space="preserve">. </w:t>
      </w:r>
    </w:p>
    <w:p w14:paraId="60664E0B" w14:textId="4FE7079C" w:rsidR="008665F8" w:rsidRDefault="008665F8" w:rsidP="008665F8">
      <w:pPr>
        <w:spacing w:after="200" w:line="276" w:lineRule="auto"/>
        <w:jc w:val="both"/>
        <w:rPr>
          <w:rFonts w:asciiTheme="majorBidi" w:hAnsiTheme="majorBidi" w:cstheme="majorBidi"/>
          <w:sz w:val="20"/>
          <w:szCs w:val="20"/>
        </w:rPr>
      </w:pPr>
    </w:p>
    <w:tbl>
      <w:tblPr>
        <w:tblStyle w:val="TableGrid"/>
        <w:tblW w:w="10627" w:type="dxa"/>
        <w:tblLook w:val="04A0" w:firstRow="1" w:lastRow="0" w:firstColumn="1" w:lastColumn="0" w:noHBand="0" w:noVBand="1"/>
      </w:tblPr>
      <w:tblGrid>
        <w:gridCol w:w="1413"/>
        <w:gridCol w:w="873"/>
        <w:gridCol w:w="874"/>
        <w:gridCol w:w="873"/>
        <w:gridCol w:w="874"/>
        <w:gridCol w:w="872"/>
        <w:gridCol w:w="872"/>
        <w:gridCol w:w="879"/>
        <w:gridCol w:w="983"/>
        <w:gridCol w:w="696"/>
        <w:gridCol w:w="709"/>
        <w:gridCol w:w="709"/>
      </w:tblGrid>
      <w:tr w:rsidR="00FB1932" w14:paraId="3A6B3A6C" w14:textId="35558548" w:rsidTr="000F771E">
        <w:tc>
          <w:tcPr>
            <w:tcW w:w="1413" w:type="dxa"/>
          </w:tcPr>
          <w:p w14:paraId="6EA70336" w14:textId="77777777" w:rsidR="00E43CD1" w:rsidRDefault="00E43CD1" w:rsidP="00947C4F">
            <w:pPr>
              <w:spacing w:after="200" w:line="276" w:lineRule="auto"/>
              <w:jc w:val="both"/>
              <w:rPr>
                <w:rFonts w:asciiTheme="majorBidi" w:hAnsiTheme="majorBidi" w:cstheme="majorBidi"/>
                <w:sz w:val="20"/>
                <w:szCs w:val="20"/>
              </w:rPr>
            </w:pPr>
          </w:p>
        </w:tc>
        <w:tc>
          <w:tcPr>
            <w:tcW w:w="9214" w:type="dxa"/>
            <w:gridSpan w:val="11"/>
          </w:tcPr>
          <w:p w14:paraId="349AC6F0" w14:textId="780FF020" w:rsidR="00E43CD1" w:rsidRDefault="00E43CD1" w:rsidP="00E43CD1">
            <w:pPr>
              <w:spacing w:after="200" w:line="276" w:lineRule="auto"/>
              <w:jc w:val="center"/>
              <w:rPr>
                <w:rFonts w:asciiTheme="majorBidi" w:hAnsiTheme="majorBidi" w:cstheme="majorBidi"/>
                <w:sz w:val="20"/>
                <w:szCs w:val="20"/>
              </w:rPr>
            </w:pPr>
            <w:r w:rsidRPr="00E43CD1">
              <w:rPr>
                <w:rFonts w:asciiTheme="majorBidi" w:hAnsiTheme="majorBidi" w:cstheme="majorBidi"/>
                <w:b/>
                <w:bCs/>
                <w:sz w:val="20"/>
                <w:szCs w:val="20"/>
              </w:rPr>
              <w:t>Metal</w:t>
            </w:r>
          </w:p>
        </w:tc>
      </w:tr>
      <w:tr w:rsidR="00FB1932" w14:paraId="27881BEE" w14:textId="30CEA840" w:rsidTr="000F771E">
        <w:tc>
          <w:tcPr>
            <w:tcW w:w="1413" w:type="dxa"/>
            <w:vAlign w:val="center"/>
          </w:tcPr>
          <w:p w14:paraId="3EAD2018" w14:textId="42970884" w:rsidR="00947C4F" w:rsidRDefault="00947C4F" w:rsidP="00947C4F">
            <w:pPr>
              <w:spacing w:after="200" w:line="276" w:lineRule="auto"/>
              <w:jc w:val="both"/>
              <w:rPr>
                <w:rFonts w:asciiTheme="majorBidi" w:hAnsiTheme="majorBidi" w:cstheme="majorBidi"/>
                <w:sz w:val="20"/>
                <w:szCs w:val="20"/>
              </w:rPr>
            </w:pPr>
            <w:r w:rsidRPr="008665F8">
              <w:rPr>
                <w:rFonts w:asciiTheme="majorBidi" w:hAnsiTheme="majorBidi" w:cstheme="majorBidi"/>
                <w:b/>
                <w:bCs/>
                <w:sz w:val="20"/>
                <w:szCs w:val="20"/>
              </w:rPr>
              <w:t>Parameter</w:t>
            </w:r>
          </w:p>
        </w:tc>
        <w:tc>
          <w:tcPr>
            <w:tcW w:w="873" w:type="dxa"/>
            <w:vAlign w:val="center"/>
          </w:tcPr>
          <w:p w14:paraId="12B510EA" w14:textId="4C109CD5" w:rsidR="00947C4F" w:rsidRPr="00CC3F69" w:rsidRDefault="00947C4F" w:rsidP="00947C4F">
            <w:pPr>
              <w:jc w:val="both"/>
              <w:rPr>
                <w:rFonts w:asciiTheme="majorBidi" w:hAnsiTheme="majorBidi" w:cstheme="majorBidi"/>
                <w:b/>
                <w:bCs/>
                <w:sz w:val="20"/>
                <w:szCs w:val="20"/>
              </w:rPr>
            </w:pPr>
            <w:r w:rsidRPr="008665F8">
              <w:rPr>
                <w:rFonts w:asciiTheme="majorBidi" w:hAnsiTheme="majorBidi" w:cstheme="majorBidi"/>
                <w:b/>
                <w:bCs/>
                <w:sz w:val="20"/>
                <w:szCs w:val="20"/>
              </w:rPr>
              <w:t>Au</w:t>
            </w:r>
          </w:p>
        </w:tc>
        <w:tc>
          <w:tcPr>
            <w:tcW w:w="874" w:type="dxa"/>
            <w:vAlign w:val="center"/>
          </w:tcPr>
          <w:p w14:paraId="47568C77" w14:textId="345D7F15" w:rsidR="00947C4F" w:rsidRPr="00CC3F69" w:rsidRDefault="00947C4F" w:rsidP="00947C4F">
            <w:pPr>
              <w:jc w:val="both"/>
              <w:rPr>
                <w:rFonts w:asciiTheme="majorBidi" w:hAnsiTheme="majorBidi" w:cstheme="majorBidi"/>
                <w:b/>
                <w:bCs/>
                <w:sz w:val="20"/>
                <w:szCs w:val="20"/>
              </w:rPr>
            </w:pPr>
            <w:r w:rsidRPr="008665F8">
              <w:rPr>
                <w:rFonts w:asciiTheme="majorBidi" w:hAnsiTheme="majorBidi" w:cstheme="majorBidi"/>
                <w:b/>
                <w:bCs/>
                <w:sz w:val="20"/>
                <w:szCs w:val="20"/>
              </w:rPr>
              <w:t>Ag</w:t>
            </w:r>
          </w:p>
        </w:tc>
        <w:tc>
          <w:tcPr>
            <w:tcW w:w="873" w:type="dxa"/>
            <w:vAlign w:val="center"/>
          </w:tcPr>
          <w:p w14:paraId="5E57988E" w14:textId="01E10B18" w:rsidR="00947C4F" w:rsidRPr="00CC3F69" w:rsidRDefault="00947C4F" w:rsidP="00947C4F">
            <w:pPr>
              <w:jc w:val="both"/>
              <w:rPr>
                <w:rFonts w:asciiTheme="majorBidi" w:hAnsiTheme="majorBidi" w:cstheme="majorBidi"/>
                <w:b/>
                <w:bCs/>
                <w:sz w:val="20"/>
                <w:szCs w:val="20"/>
              </w:rPr>
            </w:pPr>
            <w:r w:rsidRPr="008665F8">
              <w:rPr>
                <w:rFonts w:asciiTheme="majorBidi" w:hAnsiTheme="majorBidi" w:cstheme="majorBidi"/>
                <w:b/>
                <w:bCs/>
                <w:sz w:val="20"/>
                <w:szCs w:val="20"/>
              </w:rPr>
              <w:t>Cu</w:t>
            </w:r>
          </w:p>
        </w:tc>
        <w:tc>
          <w:tcPr>
            <w:tcW w:w="874" w:type="dxa"/>
            <w:vAlign w:val="center"/>
          </w:tcPr>
          <w:p w14:paraId="61846BEE" w14:textId="31734F9E" w:rsidR="00947C4F" w:rsidRPr="00CC3F69" w:rsidRDefault="00947C4F" w:rsidP="00947C4F">
            <w:pPr>
              <w:jc w:val="both"/>
              <w:rPr>
                <w:rFonts w:asciiTheme="majorBidi" w:hAnsiTheme="majorBidi" w:cstheme="majorBidi"/>
                <w:b/>
                <w:bCs/>
                <w:sz w:val="20"/>
                <w:szCs w:val="20"/>
              </w:rPr>
            </w:pPr>
            <w:r w:rsidRPr="008665F8">
              <w:rPr>
                <w:rFonts w:asciiTheme="majorBidi" w:hAnsiTheme="majorBidi" w:cstheme="majorBidi"/>
                <w:b/>
                <w:bCs/>
                <w:sz w:val="20"/>
                <w:szCs w:val="20"/>
              </w:rPr>
              <w:t>Al</w:t>
            </w:r>
          </w:p>
        </w:tc>
        <w:tc>
          <w:tcPr>
            <w:tcW w:w="872" w:type="dxa"/>
            <w:vAlign w:val="center"/>
          </w:tcPr>
          <w:p w14:paraId="302D7C54" w14:textId="2FC22736" w:rsidR="00947C4F" w:rsidRPr="00CC3F69" w:rsidRDefault="00947C4F" w:rsidP="00947C4F">
            <w:pPr>
              <w:jc w:val="both"/>
              <w:rPr>
                <w:rFonts w:asciiTheme="majorBidi" w:hAnsiTheme="majorBidi" w:cstheme="majorBidi"/>
                <w:b/>
                <w:bCs/>
                <w:sz w:val="20"/>
                <w:szCs w:val="20"/>
              </w:rPr>
            </w:pPr>
            <w:r w:rsidRPr="008665F8">
              <w:rPr>
                <w:rFonts w:asciiTheme="majorBidi" w:hAnsiTheme="majorBidi" w:cstheme="majorBidi"/>
                <w:b/>
                <w:bCs/>
                <w:sz w:val="20"/>
                <w:szCs w:val="20"/>
              </w:rPr>
              <w:t>Ni</w:t>
            </w:r>
          </w:p>
        </w:tc>
        <w:tc>
          <w:tcPr>
            <w:tcW w:w="872" w:type="dxa"/>
            <w:vAlign w:val="center"/>
          </w:tcPr>
          <w:p w14:paraId="5C076773" w14:textId="4666FFAF" w:rsidR="00947C4F" w:rsidRPr="00CC3F69" w:rsidRDefault="00947C4F" w:rsidP="00947C4F">
            <w:pPr>
              <w:jc w:val="both"/>
              <w:rPr>
                <w:rFonts w:asciiTheme="majorBidi" w:hAnsiTheme="majorBidi" w:cstheme="majorBidi"/>
                <w:b/>
                <w:bCs/>
                <w:sz w:val="20"/>
                <w:szCs w:val="20"/>
              </w:rPr>
            </w:pPr>
            <w:proofErr w:type="spellStart"/>
            <w:r w:rsidRPr="008665F8">
              <w:rPr>
                <w:rFonts w:asciiTheme="majorBidi" w:hAnsiTheme="majorBidi" w:cstheme="majorBidi"/>
                <w:b/>
                <w:bCs/>
                <w:sz w:val="20"/>
                <w:szCs w:val="20"/>
              </w:rPr>
              <w:t>Ti</w:t>
            </w:r>
            <w:proofErr w:type="spellEnd"/>
          </w:p>
        </w:tc>
        <w:tc>
          <w:tcPr>
            <w:tcW w:w="879" w:type="dxa"/>
            <w:vAlign w:val="center"/>
          </w:tcPr>
          <w:p w14:paraId="231884D0" w14:textId="786BB7D5" w:rsidR="00947C4F" w:rsidRDefault="00947C4F" w:rsidP="00947C4F">
            <w:pPr>
              <w:jc w:val="both"/>
              <w:rPr>
                <w:rFonts w:asciiTheme="majorBidi" w:hAnsiTheme="majorBidi" w:cstheme="majorBidi"/>
                <w:sz w:val="20"/>
                <w:szCs w:val="20"/>
              </w:rPr>
            </w:pPr>
            <w:r w:rsidRPr="008665F8">
              <w:rPr>
                <w:rFonts w:asciiTheme="majorBidi" w:hAnsiTheme="majorBidi" w:cstheme="majorBidi"/>
                <w:b/>
                <w:bCs/>
                <w:sz w:val="20"/>
                <w:szCs w:val="20"/>
              </w:rPr>
              <w:t xml:space="preserve">Cr </w:t>
            </w:r>
          </w:p>
        </w:tc>
        <w:tc>
          <w:tcPr>
            <w:tcW w:w="983" w:type="dxa"/>
            <w:vAlign w:val="center"/>
          </w:tcPr>
          <w:p w14:paraId="57786FB9" w14:textId="77777777" w:rsidR="00947C4F" w:rsidRPr="00947C4F" w:rsidRDefault="00947C4F" w:rsidP="00947C4F">
            <w:pPr>
              <w:jc w:val="both"/>
              <w:rPr>
                <w:rFonts w:asciiTheme="majorBidi" w:hAnsiTheme="majorBidi" w:cstheme="majorBidi"/>
                <w:b/>
                <w:bCs/>
                <w:sz w:val="20"/>
                <w:szCs w:val="20"/>
              </w:rPr>
            </w:pPr>
            <w:r w:rsidRPr="00947C4F">
              <w:rPr>
                <w:rFonts w:asciiTheme="majorBidi" w:hAnsiTheme="majorBidi" w:cstheme="majorBidi"/>
                <w:b/>
                <w:bCs/>
                <w:sz w:val="20"/>
                <w:szCs w:val="20"/>
              </w:rPr>
              <w:t>Steel</w:t>
            </w:r>
          </w:p>
          <w:p w14:paraId="7EABF7D3" w14:textId="4262E419" w:rsidR="00947C4F" w:rsidRPr="00947C4F" w:rsidRDefault="00947C4F" w:rsidP="00947C4F">
            <w:pPr>
              <w:jc w:val="both"/>
              <w:rPr>
                <w:rFonts w:asciiTheme="majorBidi" w:hAnsiTheme="majorBidi" w:cstheme="majorBidi"/>
                <w:sz w:val="20"/>
                <w:szCs w:val="20"/>
              </w:rPr>
            </w:pPr>
            <w:r w:rsidRPr="00947C4F">
              <w:rPr>
                <w:rFonts w:asciiTheme="majorBidi" w:hAnsiTheme="majorBidi" w:cstheme="majorBidi"/>
                <w:b/>
                <w:bCs/>
                <w:sz w:val="20"/>
                <w:szCs w:val="20"/>
              </w:rPr>
              <w:t>(100Cr6)</w:t>
            </w:r>
          </w:p>
        </w:tc>
        <w:tc>
          <w:tcPr>
            <w:tcW w:w="696" w:type="dxa"/>
            <w:vAlign w:val="center"/>
          </w:tcPr>
          <w:p w14:paraId="03196889" w14:textId="1BF288D6" w:rsidR="00947C4F" w:rsidRPr="00947C4F" w:rsidRDefault="00947C4F" w:rsidP="00947C4F">
            <w:pPr>
              <w:jc w:val="both"/>
              <w:rPr>
                <w:rFonts w:asciiTheme="majorBidi" w:hAnsiTheme="majorBidi" w:cstheme="majorBidi"/>
                <w:bCs/>
                <w:sz w:val="20"/>
                <w:szCs w:val="20"/>
              </w:rPr>
            </w:pPr>
            <w:r>
              <w:rPr>
                <w:rFonts w:asciiTheme="majorBidi" w:hAnsiTheme="majorBidi" w:cstheme="majorBidi"/>
                <w:b/>
                <w:bCs/>
                <w:sz w:val="20"/>
                <w:szCs w:val="20"/>
              </w:rPr>
              <w:t>W</w:t>
            </w:r>
          </w:p>
        </w:tc>
        <w:tc>
          <w:tcPr>
            <w:tcW w:w="709" w:type="dxa"/>
            <w:vAlign w:val="center"/>
          </w:tcPr>
          <w:p w14:paraId="00CBF59D" w14:textId="23726940" w:rsidR="00947C4F" w:rsidRPr="00947C4F" w:rsidRDefault="00947C4F" w:rsidP="00947C4F">
            <w:pPr>
              <w:jc w:val="both"/>
              <w:rPr>
                <w:rFonts w:asciiTheme="majorBidi" w:hAnsiTheme="majorBidi" w:cstheme="majorBidi"/>
                <w:bCs/>
                <w:sz w:val="20"/>
                <w:szCs w:val="20"/>
              </w:rPr>
            </w:pPr>
            <w:r>
              <w:rPr>
                <w:rFonts w:asciiTheme="majorBidi" w:hAnsiTheme="majorBidi" w:cstheme="majorBidi"/>
                <w:b/>
                <w:bCs/>
                <w:sz w:val="20"/>
                <w:szCs w:val="20"/>
              </w:rPr>
              <w:t>Mo</w:t>
            </w:r>
          </w:p>
        </w:tc>
        <w:tc>
          <w:tcPr>
            <w:tcW w:w="709" w:type="dxa"/>
            <w:vAlign w:val="center"/>
          </w:tcPr>
          <w:p w14:paraId="2B9A311A" w14:textId="70E533D2" w:rsidR="00947C4F" w:rsidRPr="00947C4F" w:rsidRDefault="00947C4F" w:rsidP="00947C4F">
            <w:pPr>
              <w:jc w:val="both"/>
              <w:rPr>
                <w:rFonts w:asciiTheme="majorBidi" w:hAnsiTheme="majorBidi" w:cstheme="majorBidi"/>
                <w:bCs/>
                <w:sz w:val="20"/>
                <w:szCs w:val="20"/>
              </w:rPr>
            </w:pPr>
            <w:r>
              <w:rPr>
                <w:rFonts w:asciiTheme="majorBidi" w:hAnsiTheme="majorBidi" w:cstheme="majorBidi"/>
                <w:b/>
                <w:bCs/>
                <w:sz w:val="20"/>
                <w:szCs w:val="20"/>
              </w:rPr>
              <w:t>Pt</w:t>
            </w:r>
          </w:p>
        </w:tc>
      </w:tr>
      <w:tr w:rsidR="00FB1932" w14:paraId="3AC1093C" w14:textId="555A6B3C" w:rsidTr="000F771E">
        <w:tc>
          <w:tcPr>
            <w:tcW w:w="1413" w:type="dxa"/>
            <w:vAlign w:val="center"/>
          </w:tcPr>
          <w:p w14:paraId="0CB30DB3" w14:textId="1A8C063C" w:rsidR="00947C4F" w:rsidRPr="008665F8" w:rsidRDefault="00446B6E" w:rsidP="006D3283">
            <w:pPr>
              <w:spacing w:after="200" w:line="276" w:lineRule="auto"/>
              <w:jc w:val="both"/>
              <w:rPr>
                <w:rFonts w:asciiTheme="majorBidi" w:hAnsiTheme="majorBidi" w:cstheme="majorBidi"/>
                <w:b/>
                <w:bCs/>
                <w:sz w:val="20"/>
                <w:szCs w:val="20"/>
              </w:rPr>
            </w:pPr>
            <m:oMathPara>
              <m:oMath>
                <m:sSub>
                  <m:sSubPr>
                    <m:ctrlPr>
                      <w:rPr>
                        <w:rFonts w:ascii="Cambria Math" w:hAnsi="Cambria Math" w:cstheme="majorBidi"/>
                        <w:i/>
                        <w:sz w:val="20"/>
                        <w:szCs w:val="20"/>
                      </w:rPr>
                    </m:ctrlPr>
                  </m:sSubPr>
                  <m:e>
                    <m:acc>
                      <m:accPr>
                        <m:chr m:val="̃"/>
                        <m:ctrlPr>
                          <w:rPr>
                            <w:rFonts w:ascii="Cambria Math" w:hAnsi="Cambria Math" w:cstheme="majorBidi"/>
                            <w:i/>
                            <w:sz w:val="20"/>
                            <w:szCs w:val="20"/>
                          </w:rPr>
                        </m:ctrlPr>
                      </m:accPr>
                      <m:e>
                        <m:r>
                          <w:rPr>
                            <w:rFonts w:ascii="Cambria Math" w:hAnsi="Cambria Math" w:cstheme="majorBidi"/>
                            <w:sz w:val="20"/>
                            <w:szCs w:val="20"/>
                          </w:rPr>
                          <m:t>N</m:t>
                        </m:r>
                      </m:e>
                    </m:acc>
                  </m:e>
                  <m:sub>
                    <m:r>
                      <w:rPr>
                        <w:rFonts w:ascii="Cambria Math" w:hAnsi="Cambria Math" w:cstheme="majorBidi"/>
                        <w:sz w:val="20"/>
                        <w:szCs w:val="20"/>
                      </w:rPr>
                      <m:t>m</m:t>
                    </m:r>
                  </m:sub>
                </m:sSub>
              </m:oMath>
            </m:oMathPara>
          </w:p>
        </w:tc>
        <w:tc>
          <w:tcPr>
            <w:tcW w:w="873" w:type="dxa"/>
            <w:vAlign w:val="center"/>
          </w:tcPr>
          <w:p w14:paraId="66D56F64"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4C21462C" w14:textId="380AEB4D"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3BF8F490"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338DDE07" w14:textId="7A6C21F2"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01A0F28D"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648B766D" w14:textId="0786DC04"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23733065"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554B232A" w14:textId="7EEE3293"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45EA4053"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3E90EDDB" w14:textId="016F0E71"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48918BFF"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5901BE1A" w14:textId="3B30BBC8"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3704A98F"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32E6D997" w14:textId="63E542EC"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4507308A"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5D365025" w14:textId="6C40480E" w:rsidR="00947C4F"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&lt;EndNote&gt;&lt;Cite&gt;&lt;Author&gt;Tsibidis&lt;/Author&gt;&lt;Year&gt;2017&lt;/Year&gt;&lt;RecNum&gt;4182&lt;/RecNum&gt;&lt;DisplayText&gt;[13]&lt;/DisplayText&gt;&lt;record&gt;&lt;rec-number&gt;4182&lt;/rec-number&gt;&lt;foreign-keys&gt;&lt;key app="EN" db-id="w05rpsrwxtrez1ess5zx9ex20pvwfs09r0ev" timestamp="1512992155"&gt;4182&lt;/key&gt;&lt;/foreign-keys&gt;&lt;ref-type name="Journal Article"&gt;17&lt;/ref-type&gt;&lt;contributors&gt;&lt;authors&gt;&lt;author&gt;Tsibidis, George D.&lt;/author&gt;&lt;author&gt;Mimidis, Alexandros&lt;/author&gt;&lt;author&gt;Skoulas, Evangelos&lt;/author&gt;&lt;author&gt;Kirner, Sabrina V.&lt;/author&gt;&lt;author&gt;Krüger, Jörg&lt;/author&gt;&lt;author&gt;Bonse, Jörn&lt;/author&gt;&lt;author&gt;Stratakis, Emmanuel&lt;/author&gt;&lt;/authors&gt;&lt;/contributors&gt;&lt;titles&gt;&lt;title&gt;Modelling periodic structure formation on 100Cr6 steel after irradiation with femtosecond-pulsed laser beams&lt;/title&gt;&lt;secondary-title&gt;Applied Physics A&lt;/secondary-title&gt;&lt;/titles&gt;&lt;periodical&gt;&lt;full-title&gt;Applied Physics A&lt;/full-title&gt;&lt;/periodical&gt;&lt;pages&gt;27&lt;/pages&gt;&lt;volume&gt;124&lt;/volume&gt;&lt;number&gt;1&lt;/number&gt;&lt;dates&gt;&lt;year&gt;2017&lt;/year&gt;&lt;pub-dates&gt;&lt;date&gt;December 07&lt;/date&gt;&lt;/pub-dates&gt;&lt;/dates&gt;&lt;isbn&gt;1432-0630&lt;/isbn&gt;&lt;label&gt;Tsibidis2017&lt;/label&gt;&lt;work-type&gt;journal article&lt;/work-type&gt;&lt;urls&gt;&lt;related-urls&gt;&lt;url&gt;https://doi.org/10.1007/s00339-017-1443-y&lt;/url&gt;&lt;/related-urls&gt;&lt;/urls&gt;&lt;electronic-resource-num&gt;10.1007/s00339-017-1443-y&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3" w:tooltip="Tsibidis, 2017 #4182" w:history="1">
              <w:r w:rsidR="00FB1932">
                <w:rPr>
                  <w:rFonts w:asciiTheme="majorBidi" w:hAnsiTheme="majorBidi" w:cstheme="majorBidi"/>
                  <w:noProof/>
                  <w:sz w:val="20"/>
                  <w:szCs w:val="20"/>
                </w:rPr>
                <w:t>13</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vAlign w:val="center"/>
          </w:tcPr>
          <w:p w14:paraId="77F8D270"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08D0BDB8" w14:textId="14709F43" w:rsidR="00947C4F" w:rsidRPr="008665F8"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709" w:type="dxa"/>
            <w:vAlign w:val="center"/>
          </w:tcPr>
          <w:p w14:paraId="4BA1B967" w14:textId="1B56471C" w:rsidR="00947C4F" w:rsidRPr="008665F8" w:rsidRDefault="00EE15C5" w:rsidP="00EE15C5">
            <w:pPr>
              <w:jc w:val="center"/>
              <w:rPr>
                <w:rFonts w:asciiTheme="majorBidi" w:hAnsiTheme="majorBidi" w:cstheme="majorBidi"/>
                <w:sz w:val="20"/>
                <w:szCs w:val="20"/>
              </w:rPr>
            </w:pPr>
            <w:r>
              <w:rPr>
                <w:rFonts w:asciiTheme="majorBidi" w:hAnsiTheme="majorBidi" w:cstheme="majorBidi"/>
                <w:sz w:val="20"/>
                <w:szCs w:val="20"/>
              </w:rPr>
              <w:t>-</w:t>
            </w:r>
          </w:p>
          <w:p w14:paraId="4B0B00A1" w14:textId="517AAD93" w:rsidR="00947C4F" w:rsidRPr="008665F8"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709" w:type="dxa"/>
            <w:vAlign w:val="center"/>
          </w:tcPr>
          <w:p w14:paraId="0426F902" w14:textId="77777777" w:rsidR="00947C4F" w:rsidRPr="008665F8" w:rsidRDefault="00947C4F" w:rsidP="00947C4F">
            <w:pPr>
              <w:jc w:val="both"/>
              <w:rPr>
                <w:rFonts w:asciiTheme="majorBidi" w:hAnsiTheme="majorBidi" w:cstheme="majorBidi"/>
                <w:sz w:val="20"/>
                <w:szCs w:val="20"/>
              </w:rPr>
            </w:pPr>
            <w:r w:rsidRPr="008665F8">
              <w:rPr>
                <w:rFonts w:asciiTheme="majorBidi" w:hAnsiTheme="majorBidi" w:cstheme="majorBidi"/>
                <w:sz w:val="20"/>
                <w:szCs w:val="20"/>
              </w:rPr>
              <w:t>DL</w:t>
            </w:r>
          </w:p>
          <w:p w14:paraId="0023F097" w14:textId="71BA005B" w:rsidR="00947C4F" w:rsidRPr="008665F8" w:rsidRDefault="00294426" w:rsidP="00947C4F">
            <w:pPr>
              <w:jc w:val="both"/>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1" w:tooltip="Rakic, 1998 #471" w:history="1">
              <w:r w:rsidR="00FB1932">
                <w:rPr>
                  <w:rFonts w:asciiTheme="majorBidi" w:hAnsiTheme="majorBidi" w:cstheme="majorBidi"/>
                  <w:noProof/>
                  <w:sz w:val="20"/>
                  <w:szCs w:val="20"/>
                </w:rPr>
                <w:t>11</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r>
      <w:tr w:rsidR="00FB1932" w14:paraId="5ED9926F" w14:textId="7DD18AFF" w:rsidTr="000F771E">
        <w:tc>
          <w:tcPr>
            <w:tcW w:w="1413" w:type="dxa"/>
            <w:vAlign w:val="center"/>
          </w:tcPr>
          <w:p w14:paraId="5BD39A2B" w14:textId="77777777" w:rsidR="00947C4F" w:rsidRPr="008665F8" w:rsidRDefault="00446B6E" w:rsidP="006D3283">
            <w:pPr>
              <w:jc w:val="both"/>
              <w:rPr>
                <w:rFonts w:asciiTheme="majorBidi"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G</m:t>
                    </m:r>
                  </m:e>
                  <m:sub>
                    <m:r>
                      <w:rPr>
                        <w:rFonts w:ascii="Cambria Math" w:hAnsi="Cambria Math" w:cstheme="majorBidi"/>
                        <w:sz w:val="20"/>
                        <w:szCs w:val="20"/>
                      </w:rPr>
                      <m:t>eL</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oMath>
            </m:oMathPara>
          </w:p>
          <w:p w14:paraId="5D953C34" w14:textId="5FCE4866" w:rsidR="00947C4F" w:rsidRDefault="00947C4F" w:rsidP="005E0A65">
            <w:pPr>
              <w:spacing w:after="200" w:line="276" w:lineRule="auto"/>
              <w:jc w:val="center"/>
              <w:rPr>
                <w:rFonts w:ascii="Times New Roman" w:eastAsia="Calibri" w:hAnsi="Times New Roman" w:cs="Times New Roman"/>
                <w:sz w:val="20"/>
                <w:szCs w:val="20"/>
              </w:rPr>
            </w:pPr>
            <w:r w:rsidRPr="008665F8">
              <w:rPr>
                <w:rFonts w:asciiTheme="majorBidi" w:hAnsiTheme="majorBidi" w:cstheme="majorBidi"/>
                <w:sz w:val="20"/>
                <w:szCs w:val="20"/>
              </w:rPr>
              <w:t>[Wm</w:t>
            </w:r>
            <w:r w:rsidRPr="008665F8">
              <w:rPr>
                <w:rFonts w:asciiTheme="majorBidi" w:hAnsiTheme="majorBidi" w:cstheme="majorBidi"/>
                <w:sz w:val="20"/>
                <w:szCs w:val="20"/>
                <w:vertAlign w:val="superscript"/>
              </w:rPr>
              <w:t>-3</w:t>
            </w:r>
            <w:r w:rsidRPr="008665F8">
              <w:rPr>
                <w:rFonts w:asciiTheme="majorBidi" w:hAnsiTheme="majorBidi" w:cstheme="majorBidi"/>
                <w:sz w:val="20"/>
                <w:szCs w:val="20"/>
              </w:rPr>
              <w:t>K</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w:t>
            </w:r>
          </w:p>
        </w:tc>
        <w:tc>
          <w:tcPr>
            <w:tcW w:w="873" w:type="dxa"/>
            <w:vAlign w:val="center"/>
          </w:tcPr>
          <w:p w14:paraId="4441FD51"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41339080" w14:textId="2008A5AA"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38CDAD58"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723B50C5" w14:textId="072002B3"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5677AD82"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68968056" w14:textId="2918111F"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153B86EB"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70C65D4C" w14:textId="32266C68"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3165BE36"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04F628B2" w14:textId="558C25B5"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32833963"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7283E058" w14:textId="77425FF4"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21B2C01D" w14:textId="77777777" w:rsidR="00947C4F" w:rsidRPr="008665F8" w:rsidRDefault="00947C4F" w:rsidP="00BE29D1">
            <w:pPr>
              <w:jc w:val="center"/>
              <w:rPr>
                <w:rFonts w:asciiTheme="majorBidi" w:hAnsiTheme="majorBidi" w:cstheme="majorBidi"/>
                <w:sz w:val="20"/>
                <w:szCs w:val="20"/>
                <w:vertAlign w:val="superscript"/>
              </w:rPr>
            </w:pPr>
            <w:r w:rsidRPr="008665F8">
              <w:rPr>
                <w:rFonts w:asciiTheme="majorBidi" w:hAnsiTheme="majorBidi" w:cstheme="majorBidi"/>
                <w:sz w:val="20"/>
                <w:szCs w:val="20"/>
              </w:rPr>
              <w:t>42×10</w:t>
            </w:r>
            <w:r w:rsidRPr="008665F8">
              <w:rPr>
                <w:rFonts w:asciiTheme="majorBidi" w:hAnsiTheme="majorBidi" w:cstheme="majorBidi"/>
                <w:sz w:val="20"/>
                <w:szCs w:val="20"/>
                <w:vertAlign w:val="superscript"/>
              </w:rPr>
              <w:t>16</w:t>
            </w:r>
          </w:p>
          <w:p w14:paraId="48428C33" w14:textId="02C74A0E"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270DCA85"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3C0960A9" w14:textId="13AB4619"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5" w:tooltip="Fraggelakis, 2021 #5779" w:history="1">
              <w:r w:rsidR="00FB1932">
                <w:rPr>
                  <w:rFonts w:asciiTheme="majorBidi" w:hAnsiTheme="majorBidi" w:cstheme="majorBidi"/>
                  <w:noProof/>
                  <w:sz w:val="20"/>
                  <w:szCs w:val="20"/>
                </w:rPr>
                <w:t>15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vAlign w:val="center"/>
          </w:tcPr>
          <w:p w14:paraId="77585E36" w14:textId="77777777" w:rsidR="000F771E"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w:t>
            </w:r>
          </w:p>
          <w:p w14:paraId="38E74749" w14:textId="2C6344EF"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Initio</w:t>
            </w:r>
          </w:p>
          <w:p w14:paraId="6ACE570A" w14:textId="7651E9B9" w:rsidR="00947C4F" w:rsidRPr="008665F8"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709" w:type="dxa"/>
            <w:vAlign w:val="center"/>
          </w:tcPr>
          <w:p w14:paraId="57234B4C" w14:textId="77777777" w:rsidR="000F771E"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w:t>
            </w:r>
          </w:p>
          <w:p w14:paraId="1267FE20" w14:textId="0AF79532"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Initio</w:t>
            </w:r>
          </w:p>
          <w:p w14:paraId="08EE1359" w14:textId="1268784D" w:rsidR="00947C4F" w:rsidRPr="008665F8"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709" w:type="dxa"/>
            <w:vAlign w:val="center"/>
          </w:tcPr>
          <w:p w14:paraId="100AF147" w14:textId="77777777" w:rsidR="000F771E"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w:t>
            </w:r>
          </w:p>
          <w:p w14:paraId="1ED36B53" w14:textId="1F3003B5"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Initio</w:t>
            </w:r>
          </w:p>
          <w:p w14:paraId="3068E26C" w14:textId="560B4401" w:rsidR="00947C4F" w:rsidRPr="008665F8"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r>
      <w:tr w:rsidR="00FB1932" w14:paraId="0E6396B4" w14:textId="42C31FB4" w:rsidTr="000F771E">
        <w:tc>
          <w:tcPr>
            <w:tcW w:w="1413" w:type="dxa"/>
            <w:vAlign w:val="center"/>
          </w:tcPr>
          <w:p w14:paraId="1D993489" w14:textId="77777777" w:rsidR="00947C4F" w:rsidRPr="008665F8" w:rsidRDefault="00446B6E" w:rsidP="006D3283">
            <w:pPr>
              <w:jc w:val="both"/>
              <w:rPr>
                <w:rFonts w:asciiTheme="majorBidi"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C</m:t>
                    </m:r>
                  </m:e>
                  <m:sub>
                    <m:r>
                      <w:rPr>
                        <w:rFonts w:ascii="Cambria Math" w:hAnsi="Cambria Math" w:cstheme="majorBidi"/>
                        <w:sz w:val="20"/>
                        <w:szCs w:val="20"/>
                      </w:rPr>
                      <m:t>e</m:t>
                    </m:r>
                  </m:sub>
                  <m:sup>
                    <m:r>
                      <w:rPr>
                        <w:rFonts w:ascii="Cambria Math" w:hAnsi="Cambria Math" w:cstheme="majorBidi"/>
                        <w:sz w:val="20"/>
                        <w:szCs w:val="20"/>
                      </w:rPr>
                      <m:t>(m)</m:t>
                    </m:r>
                  </m:sup>
                </m:sSubSup>
              </m:oMath>
            </m:oMathPara>
          </w:p>
          <w:p w14:paraId="1AAEF227" w14:textId="198127A4" w:rsidR="00947C4F" w:rsidRDefault="00947C4F" w:rsidP="005E0A65">
            <w:pPr>
              <w:jc w:val="center"/>
              <w:rPr>
                <w:rFonts w:ascii="Times New Roman" w:eastAsia="Calibri" w:hAnsi="Times New Roman" w:cs="Times New Roman"/>
                <w:sz w:val="20"/>
                <w:szCs w:val="20"/>
              </w:rPr>
            </w:pPr>
            <w:r w:rsidRPr="008665F8">
              <w:rPr>
                <w:rFonts w:asciiTheme="majorBidi" w:hAnsiTheme="majorBidi" w:cstheme="majorBidi"/>
                <w:sz w:val="20"/>
                <w:szCs w:val="20"/>
              </w:rPr>
              <w:t>[Jm</w:t>
            </w:r>
            <w:r w:rsidRPr="008665F8">
              <w:rPr>
                <w:rFonts w:asciiTheme="majorBidi" w:hAnsiTheme="majorBidi" w:cstheme="majorBidi"/>
                <w:sz w:val="20"/>
                <w:szCs w:val="20"/>
                <w:vertAlign w:val="superscript"/>
              </w:rPr>
              <w:t>-3</w:t>
            </w:r>
            <w:r w:rsidRPr="008665F8">
              <w:rPr>
                <w:rFonts w:asciiTheme="majorBidi" w:hAnsiTheme="majorBidi" w:cstheme="majorBidi"/>
                <w:sz w:val="20"/>
                <w:szCs w:val="20"/>
              </w:rPr>
              <w:t>K</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w:t>
            </w:r>
          </w:p>
        </w:tc>
        <w:tc>
          <w:tcPr>
            <w:tcW w:w="873" w:type="dxa"/>
            <w:vAlign w:val="center"/>
          </w:tcPr>
          <w:p w14:paraId="5ED27288"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448C8468" w14:textId="09052BC0"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4929FBB1"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5DC05322" w14:textId="20776923"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037E056E"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364238E3" w14:textId="60BE4715"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4C321BE9"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258D27C5" w14:textId="0520F386"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0A6FFB5C"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333B7919" w14:textId="430A2D93"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03EA79D2"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0BA18755" w14:textId="703962BF"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7BB5AB83" w14:textId="7D21DFEF" w:rsidR="00947C4F" w:rsidRPr="008665F8" w:rsidRDefault="00947C4F" w:rsidP="00BE29D1">
            <w:pPr>
              <w:jc w:val="center"/>
              <w:rPr>
                <w:rFonts w:asciiTheme="majorBidi" w:hAnsiTheme="majorBidi" w:cstheme="majorBidi"/>
                <w:i/>
                <w:sz w:val="20"/>
                <w:szCs w:val="20"/>
              </w:rPr>
            </w:pPr>
            <w:r w:rsidRPr="008665F8">
              <w:rPr>
                <w:rFonts w:asciiTheme="majorBidi" w:hAnsiTheme="majorBidi" w:cstheme="majorBidi"/>
                <w:i/>
                <w:sz w:val="20"/>
                <w:szCs w:val="20"/>
              </w:rPr>
              <w:t>A</w:t>
            </w:r>
            <w:r w:rsidRPr="008665F8">
              <w:rPr>
                <w:rFonts w:asciiTheme="majorBidi" w:hAnsiTheme="majorBidi" w:cstheme="majorBidi"/>
                <w:i/>
                <w:sz w:val="20"/>
                <w:szCs w:val="20"/>
                <w:vertAlign w:val="subscript"/>
              </w:rPr>
              <w:t>g</w:t>
            </w:r>
            <m:oMath>
              <m:sSubSup>
                <m:sSubSupPr>
                  <m:ctrlPr>
                    <w:rPr>
                      <w:rFonts w:ascii="Cambria Math" w:hAnsi="Cambria Math" w:cstheme="majorBidi"/>
                      <w:i/>
                      <w:sz w:val="20"/>
                      <w:szCs w:val="20"/>
                    </w:rPr>
                  </m:ctrlPr>
                </m:sSubSupPr>
                <m:e>
                  <m:r>
                    <w:rPr>
                      <w:rFonts w:ascii="Cambria Math" w:hAnsi="Cambria Math" w:cstheme="majorBidi"/>
                      <w:sz w:val="20"/>
                      <w:szCs w:val="20"/>
                    </w:rPr>
                    <m:t>T</m:t>
                  </m:r>
                </m:e>
                <m:sub>
                  <m:r>
                    <w:rPr>
                      <w:rFonts w:ascii="Cambria Math" w:hAnsi="Cambria Math" w:cstheme="majorBidi"/>
                      <w:sz w:val="20"/>
                      <w:szCs w:val="20"/>
                    </w:rPr>
                    <m:t>e</m:t>
                  </m:r>
                </m:sub>
                <m:sup>
                  <m:d>
                    <m:dPr>
                      <m:ctrlPr>
                        <w:rPr>
                          <w:rFonts w:ascii="Cambria Math" w:hAnsi="Cambria Math" w:cstheme="majorBidi"/>
                          <w:i/>
                          <w:sz w:val="20"/>
                          <w:szCs w:val="20"/>
                        </w:rPr>
                      </m:ctrlPr>
                    </m:dPr>
                    <m:e>
                      <m:r>
                        <w:rPr>
                          <w:rFonts w:ascii="Cambria Math" w:hAnsi="Cambria Math" w:cstheme="majorBidi"/>
                          <w:sz w:val="20"/>
                          <w:szCs w:val="20"/>
                        </w:rPr>
                        <m:t>m</m:t>
                      </m:r>
                    </m:e>
                  </m:d>
                </m:sup>
              </m:sSubSup>
            </m:oMath>
          </w:p>
          <w:p w14:paraId="4ED173C9" w14:textId="3F2FA8E3"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247A75BC"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Ab-Initio</w:t>
            </w:r>
          </w:p>
          <w:p w14:paraId="5453D0CB" w14:textId="6C8CEF54"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5" w:tooltip="Fraggelakis, 2021 #5779" w:history="1">
              <w:r w:rsidR="00FB1932">
                <w:rPr>
                  <w:rFonts w:asciiTheme="majorBidi" w:hAnsiTheme="majorBidi" w:cstheme="majorBidi"/>
                  <w:noProof/>
                  <w:sz w:val="20"/>
                  <w:szCs w:val="20"/>
                </w:rPr>
                <w:t>15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vAlign w:val="center"/>
          </w:tcPr>
          <w:p w14:paraId="2549E702" w14:textId="77777777" w:rsidR="000F771E"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w:t>
            </w:r>
          </w:p>
          <w:p w14:paraId="54FA2E5B" w14:textId="14233235"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Initio</w:t>
            </w:r>
          </w:p>
          <w:p w14:paraId="52A40765" w14:textId="14B77338" w:rsidR="00947C4F" w:rsidRPr="008665F8"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709" w:type="dxa"/>
            <w:vAlign w:val="center"/>
          </w:tcPr>
          <w:p w14:paraId="79FAFA5A" w14:textId="77777777" w:rsidR="000F771E"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w:t>
            </w:r>
          </w:p>
          <w:p w14:paraId="5A314DF2" w14:textId="000C7BEE"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Initio</w:t>
            </w:r>
          </w:p>
          <w:p w14:paraId="79BC80B5" w14:textId="6841667A" w:rsidR="00947C4F" w:rsidRPr="008665F8"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709" w:type="dxa"/>
            <w:vAlign w:val="center"/>
          </w:tcPr>
          <w:p w14:paraId="6433E5EB" w14:textId="77777777" w:rsidR="000F771E"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Ab-</w:t>
            </w:r>
          </w:p>
          <w:p w14:paraId="457DB8CB" w14:textId="0ED6DEF4"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Initio</w:t>
            </w:r>
          </w:p>
          <w:p w14:paraId="4FA2A9D9" w14:textId="352B2853" w:rsidR="00947C4F" w:rsidRPr="008665F8"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4" w:tooltip="Lin, 2008 #304" w:history="1">
              <w:r w:rsidR="00FB1932">
                <w:rPr>
                  <w:rFonts w:asciiTheme="majorBidi" w:hAnsiTheme="majorBidi" w:cstheme="majorBidi"/>
                  <w:noProof/>
                  <w:sz w:val="20"/>
                  <w:szCs w:val="20"/>
                </w:rPr>
                <w:t>14</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r>
      <w:tr w:rsidR="00FB1932" w14:paraId="5FA1AA20" w14:textId="2E5ABAAE" w:rsidTr="009743A3">
        <w:tc>
          <w:tcPr>
            <w:tcW w:w="1413" w:type="dxa"/>
          </w:tcPr>
          <w:p w14:paraId="58086A63" w14:textId="77777777" w:rsidR="00947C4F" w:rsidRPr="008665F8" w:rsidRDefault="00446B6E" w:rsidP="006D3283">
            <w:pPr>
              <w:jc w:val="both"/>
              <w:rPr>
                <w:rFonts w:asciiTheme="majorBidi"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C</m:t>
                    </m:r>
                  </m:e>
                  <m:sub>
                    <m:r>
                      <w:rPr>
                        <w:rFonts w:ascii="Cambria Math" w:hAnsi="Cambria Math" w:cstheme="majorBidi"/>
                        <w:sz w:val="20"/>
                        <w:szCs w:val="20"/>
                      </w:rPr>
                      <m:t>L</m:t>
                    </m:r>
                  </m:sub>
                  <m:sup>
                    <m:r>
                      <w:rPr>
                        <w:rFonts w:ascii="Cambria Math" w:hAnsi="Cambria Math" w:cstheme="majorBidi"/>
                        <w:sz w:val="20"/>
                        <w:szCs w:val="20"/>
                      </w:rPr>
                      <m:t>(m)</m:t>
                    </m:r>
                  </m:sup>
                </m:sSubSup>
              </m:oMath>
            </m:oMathPara>
          </w:p>
          <w:p w14:paraId="70A5ECD4" w14:textId="55E62CDC" w:rsidR="00947C4F" w:rsidRDefault="00947C4F" w:rsidP="006D3283">
            <w:pPr>
              <w:jc w:val="both"/>
              <w:rPr>
                <w:rFonts w:ascii="Times New Roman" w:eastAsia="Calibri" w:hAnsi="Times New Roman" w:cs="Times New Roman"/>
                <w:sz w:val="20"/>
                <w:szCs w:val="20"/>
              </w:rPr>
            </w:pPr>
            <w:r w:rsidRPr="008665F8">
              <w:rPr>
                <w:rFonts w:asciiTheme="majorBidi" w:hAnsiTheme="majorBidi" w:cstheme="majorBidi"/>
                <w:sz w:val="20"/>
                <w:szCs w:val="20"/>
              </w:rPr>
              <w:t>[×10</w:t>
            </w:r>
            <w:r w:rsidRPr="008665F8">
              <w:rPr>
                <w:rFonts w:asciiTheme="majorBidi" w:hAnsiTheme="majorBidi" w:cstheme="majorBidi"/>
                <w:sz w:val="20"/>
                <w:szCs w:val="20"/>
                <w:vertAlign w:val="superscript"/>
              </w:rPr>
              <w:t xml:space="preserve">6 </w:t>
            </w:r>
            <w:r w:rsidRPr="008665F8">
              <w:rPr>
                <w:rFonts w:asciiTheme="majorBidi" w:hAnsiTheme="majorBidi" w:cstheme="majorBidi"/>
                <w:sz w:val="20"/>
                <w:szCs w:val="20"/>
              </w:rPr>
              <w:t>Jm</w:t>
            </w:r>
            <w:r w:rsidRPr="008665F8">
              <w:rPr>
                <w:rFonts w:asciiTheme="majorBidi" w:hAnsiTheme="majorBidi" w:cstheme="majorBidi"/>
                <w:sz w:val="20"/>
                <w:szCs w:val="20"/>
                <w:vertAlign w:val="superscript"/>
              </w:rPr>
              <w:t>-3</w:t>
            </w:r>
            <w:r w:rsidRPr="008665F8">
              <w:rPr>
                <w:rFonts w:asciiTheme="majorBidi" w:hAnsiTheme="majorBidi" w:cstheme="majorBidi"/>
                <w:sz w:val="20"/>
                <w:szCs w:val="20"/>
              </w:rPr>
              <w:t>K</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w:t>
            </w:r>
          </w:p>
        </w:tc>
        <w:tc>
          <w:tcPr>
            <w:tcW w:w="873" w:type="dxa"/>
            <w:vAlign w:val="center"/>
          </w:tcPr>
          <w:p w14:paraId="65CECD9F"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2.48</w:t>
            </w:r>
          </w:p>
          <w:p w14:paraId="287B7E13" w14:textId="3B29EB06"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79A30AB1"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2.5</w:t>
            </w:r>
          </w:p>
          <w:p w14:paraId="24A05886" w14:textId="07E8F604"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2954EAC0"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3.3</w:t>
            </w:r>
          </w:p>
          <w:p w14:paraId="3670DA4E" w14:textId="4981B924"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5F5B85C5"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2.4</w:t>
            </w:r>
          </w:p>
          <w:p w14:paraId="2273C312" w14:textId="6FFF0CD6"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&lt;EndNote&gt;&lt;Cite&gt;&lt;Author&gt;Christensen&lt;/Author&gt;&lt;Year&gt;2007&lt;/Year&gt;&lt;RecNum&gt;5975&lt;/RecNum&gt;&lt;DisplayText&gt;[16]&lt;/DisplayText&gt;&lt;record&gt;&lt;rec-number&gt;5975&lt;/rec-number&gt;&lt;foreign-keys&gt;&lt;key app="EN" db-id="w05rpsrwxtrez1ess5zx9ex20pvwfs09r0ev" timestamp="1649423895"&gt;5975&lt;/key&gt;&lt;/foreign-keys&gt;&lt;ref-type name="Journal Article"&gt;17&lt;/ref-type&gt;&lt;contributors&gt;&lt;authors&gt;&lt;author&gt;Christensen, B. H.&lt;/author&gt;&lt;author&gt;Vestentoft, K.&lt;/author&gt;&lt;author&gt;Balling, P.&lt;/author&gt;&lt;/authors&gt;&lt;/contributors&gt;&lt;auth-address&gt;Univ Aarhus, Dept Phys &amp;amp; Astron, DK-8000 Aarhus C, Denmark&amp;#xD;Danish Technol Inst, Ctr Microtechnol &amp;amp; Surface Anal, DK-2630 Taastrup, Denmark&lt;/auth-address&gt;&lt;titles&gt;&lt;title&gt;Short-pulse ablation rates and the two-temperature model&lt;/title&gt;&lt;secondary-title&gt;Applied Surface Science&lt;/secondary-title&gt;&lt;alt-title&gt;Appl Surf Sci&amp;#xD;Appl Surf Sci&lt;/alt-title&gt;&lt;/titles&gt;&lt;periodical&gt;&lt;full-title&gt;Applied Surface Science&lt;/full-title&gt;&lt;/periodical&gt;&lt;pages&gt;6347-6352&lt;/pages&gt;&lt;volume&gt;253&lt;/volume&gt;&lt;number&gt;15&lt;/number&gt;&lt;keywords&gt;&lt;keyword&gt;laser ablation&lt;/keyword&gt;&lt;keyword&gt;two-temperature model&lt;/keyword&gt;&lt;keyword&gt;electron-lattice coupling&lt;/keyword&gt;&lt;keyword&gt;laser-ablation&lt;/keyword&gt;&lt;keyword&gt;electron-electron&lt;/keyword&gt;&lt;keyword&gt;femtosecond&lt;/keyword&gt;&lt;keyword&gt;metals&lt;/keyword&gt;&lt;keyword&gt;relaxation&lt;/keyword&gt;&lt;keyword&gt;dependence&lt;/keyword&gt;&lt;/keywords&gt;&lt;dates&gt;&lt;year&gt;2007&lt;/year&gt;&lt;pub-dates&gt;&lt;date&gt;May 30&lt;/date&gt;&lt;/pub-dates&gt;&lt;/dates&gt;&lt;isbn&gt;0169-4332&lt;/isbn&gt;&lt;accession-num&gt;ISI:000247220700016&lt;/accession-num&gt;&lt;urls&gt;&lt;related-urls&gt;&lt;url&gt;&amp;lt;Go to ISI&amp;gt;://000247220700016&lt;/url&gt;&lt;/related-urls&gt;&lt;/urls&gt;&lt;language&gt;English&lt;/language&gt;&lt;/record&gt;&lt;/Cite&gt;&lt;/EndNote&gt;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6" w:tooltip="Christensen, 2007 #5975" w:history="1">
              <w:r w:rsidR="00FB1932">
                <w:rPr>
                  <w:rFonts w:asciiTheme="majorBidi" w:hAnsiTheme="majorBidi" w:cstheme="majorBidi"/>
                  <w:noProof/>
                  <w:sz w:val="20"/>
                  <w:szCs w:val="20"/>
                </w:rPr>
                <w:t>16</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715378AC"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4.3</w:t>
            </w:r>
          </w:p>
          <w:p w14:paraId="4E0F501F" w14:textId="3FF32CDD"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586F7DF7"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2.35</w:t>
            </w:r>
          </w:p>
          <w:p w14:paraId="3C819326" w14:textId="17327697"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7" w:tooltip="Petrovic, 2021 #5976" w:history="1">
              <w:r w:rsidR="00FB1932">
                <w:rPr>
                  <w:rFonts w:asciiTheme="majorBidi" w:hAnsiTheme="majorBidi" w:cstheme="majorBidi"/>
                  <w:noProof/>
                  <w:sz w:val="20"/>
                  <w:szCs w:val="20"/>
                </w:rPr>
                <w:t>17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64AF42E8"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3.3</w:t>
            </w:r>
          </w:p>
          <w:p w14:paraId="51F6E322" w14:textId="33285311"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40D55901"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3.27</w:t>
            </w:r>
          </w:p>
          <w:p w14:paraId="07747063" w14:textId="6E330357"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5" w:tooltip="Fraggelakis, 2021 #5779" w:history="1">
              <w:r w:rsidR="00FB1932">
                <w:rPr>
                  <w:rFonts w:asciiTheme="majorBidi" w:hAnsiTheme="majorBidi" w:cstheme="majorBidi"/>
                  <w:noProof/>
                  <w:sz w:val="20"/>
                  <w:szCs w:val="20"/>
                </w:rPr>
                <w:t>15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shd w:val="clear" w:color="auto" w:fill="auto"/>
            <w:vAlign w:val="center"/>
          </w:tcPr>
          <w:p w14:paraId="3E721999" w14:textId="2678A93D" w:rsidR="00947C4F" w:rsidRPr="009743A3" w:rsidRDefault="00947C4F" w:rsidP="00BE29D1">
            <w:pPr>
              <w:jc w:val="center"/>
              <w:rPr>
                <w:rFonts w:asciiTheme="majorBidi" w:hAnsiTheme="majorBidi" w:cstheme="majorBidi"/>
                <w:sz w:val="20"/>
                <w:szCs w:val="20"/>
              </w:rPr>
            </w:pPr>
            <w:r w:rsidRPr="009743A3">
              <w:rPr>
                <w:rFonts w:asciiTheme="majorBidi" w:hAnsiTheme="majorBidi" w:cstheme="majorBidi"/>
                <w:sz w:val="20"/>
                <w:szCs w:val="20"/>
              </w:rPr>
              <w:t>2.</w:t>
            </w:r>
            <w:r w:rsidR="004C17E2" w:rsidRPr="009743A3">
              <w:rPr>
                <w:rFonts w:asciiTheme="majorBidi" w:hAnsiTheme="majorBidi" w:cstheme="majorBidi"/>
                <w:sz w:val="20"/>
                <w:szCs w:val="20"/>
              </w:rPr>
              <w:t>5</w:t>
            </w:r>
          </w:p>
          <w:p w14:paraId="69B87EAC" w14:textId="5B42A8B7" w:rsidR="00947C4F" w:rsidRPr="009743A3" w:rsidRDefault="00294426" w:rsidP="00BE29D1">
            <w:pPr>
              <w:jc w:val="center"/>
              <w:rPr>
                <w:rFonts w:asciiTheme="majorBidi" w:hAnsiTheme="majorBidi" w:cstheme="majorBidi"/>
                <w:sz w:val="20"/>
                <w:szCs w:val="20"/>
              </w:rPr>
            </w:pPr>
            <w:r w:rsidRPr="009743A3">
              <w:rPr>
                <w:rFonts w:asciiTheme="majorBidi" w:hAnsiTheme="majorBidi" w:cstheme="majorBidi"/>
                <w:sz w:val="20"/>
                <w:szCs w:val="20"/>
              </w:rPr>
              <w:fldChar w:fldCharType="begin"/>
            </w:r>
            <w:r w:rsidRPr="009743A3">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9743A3">
              <w:rPr>
                <w:rFonts w:asciiTheme="majorBidi" w:hAnsiTheme="majorBidi" w:cstheme="majorBidi"/>
                <w:sz w:val="20"/>
                <w:szCs w:val="20"/>
              </w:rPr>
              <w:fldChar w:fldCharType="separate"/>
            </w:r>
            <w:r w:rsidRPr="009743A3">
              <w:rPr>
                <w:rFonts w:asciiTheme="majorBidi" w:hAnsiTheme="majorBidi" w:cstheme="majorBidi"/>
                <w:noProof/>
                <w:sz w:val="20"/>
                <w:szCs w:val="20"/>
              </w:rPr>
              <w:t>[</w:t>
            </w:r>
            <w:hyperlink w:anchor="_ENREF_17" w:tooltip="Petrovic, 2021 #5976" w:history="1">
              <w:r w:rsidR="00FB1932" w:rsidRPr="009743A3">
                <w:rPr>
                  <w:rFonts w:asciiTheme="majorBidi" w:hAnsiTheme="majorBidi" w:cstheme="majorBidi"/>
                  <w:noProof/>
                  <w:sz w:val="20"/>
                  <w:szCs w:val="20"/>
                </w:rPr>
                <w:t>17</w:t>
              </w:r>
            </w:hyperlink>
            <w:r w:rsidRPr="009743A3">
              <w:rPr>
                <w:rFonts w:asciiTheme="majorBidi" w:hAnsiTheme="majorBidi" w:cstheme="majorBidi"/>
                <w:noProof/>
                <w:sz w:val="20"/>
                <w:szCs w:val="20"/>
              </w:rPr>
              <w:t>]</w:t>
            </w:r>
            <w:r w:rsidRPr="009743A3">
              <w:rPr>
                <w:rFonts w:asciiTheme="majorBidi" w:hAnsiTheme="majorBidi" w:cstheme="majorBidi"/>
                <w:sz w:val="20"/>
                <w:szCs w:val="20"/>
              </w:rPr>
              <w:fldChar w:fldCharType="end"/>
            </w:r>
          </w:p>
        </w:tc>
        <w:tc>
          <w:tcPr>
            <w:tcW w:w="709" w:type="dxa"/>
            <w:vAlign w:val="center"/>
          </w:tcPr>
          <w:p w14:paraId="3088DA3A" w14:textId="42D779DA" w:rsidR="00947C4F" w:rsidRPr="009743A3" w:rsidRDefault="004C17E2" w:rsidP="00BE29D1">
            <w:pPr>
              <w:jc w:val="center"/>
              <w:rPr>
                <w:rFonts w:asciiTheme="majorBidi" w:hAnsiTheme="majorBidi" w:cstheme="majorBidi"/>
                <w:sz w:val="20"/>
                <w:szCs w:val="20"/>
              </w:rPr>
            </w:pPr>
            <w:r w:rsidRPr="009743A3">
              <w:rPr>
                <w:rFonts w:asciiTheme="majorBidi" w:hAnsiTheme="majorBidi" w:cstheme="majorBidi"/>
                <w:sz w:val="20"/>
                <w:szCs w:val="20"/>
              </w:rPr>
              <w:t>2.33</w:t>
            </w:r>
          </w:p>
          <w:p w14:paraId="65E0880A" w14:textId="729BD844" w:rsidR="00947C4F" w:rsidRPr="009743A3" w:rsidRDefault="00294426" w:rsidP="00BE29D1">
            <w:pPr>
              <w:jc w:val="center"/>
              <w:rPr>
                <w:rFonts w:asciiTheme="majorBidi" w:hAnsiTheme="majorBidi" w:cstheme="majorBidi"/>
                <w:sz w:val="20"/>
                <w:szCs w:val="20"/>
                <w:highlight w:val="yellow"/>
              </w:rPr>
            </w:pPr>
            <w:r w:rsidRPr="009743A3">
              <w:rPr>
                <w:rFonts w:asciiTheme="majorBidi" w:hAnsiTheme="majorBidi" w:cstheme="majorBidi"/>
                <w:sz w:val="20"/>
                <w:szCs w:val="20"/>
              </w:rPr>
              <w:fldChar w:fldCharType="begin"/>
            </w:r>
            <w:r w:rsidRPr="009743A3">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9743A3">
              <w:rPr>
                <w:rFonts w:asciiTheme="majorBidi" w:hAnsiTheme="majorBidi" w:cstheme="majorBidi"/>
                <w:sz w:val="20"/>
                <w:szCs w:val="20"/>
              </w:rPr>
              <w:fldChar w:fldCharType="separate"/>
            </w:r>
            <w:r w:rsidRPr="009743A3">
              <w:rPr>
                <w:rFonts w:asciiTheme="majorBidi" w:hAnsiTheme="majorBidi" w:cstheme="majorBidi"/>
                <w:noProof/>
                <w:sz w:val="20"/>
                <w:szCs w:val="20"/>
              </w:rPr>
              <w:t>[</w:t>
            </w:r>
            <w:hyperlink w:anchor="_ENREF_5" w:tooltip="Hohlfeld, 2000 #435" w:history="1">
              <w:r w:rsidR="00FB1932" w:rsidRPr="009743A3">
                <w:rPr>
                  <w:rFonts w:asciiTheme="majorBidi" w:hAnsiTheme="majorBidi" w:cstheme="majorBidi"/>
                  <w:noProof/>
                  <w:sz w:val="20"/>
                  <w:szCs w:val="20"/>
                </w:rPr>
                <w:t>5</w:t>
              </w:r>
            </w:hyperlink>
            <w:r w:rsidRPr="009743A3">
              <w:rPr>
                <w:rFonts w:asciiTheme="majorBidi" w:hAnsiTheme="majorBidi" w:cstheme="majorBidi"/>
                <w:noProof/>
                <w:sz w:val="20"/>
                <w:szCs w:val="20"/>
              </w:rPr>
              <w:t>]</w:t>
            </w:r>
            <w:r w:rsidRPr="009743A3">
              <w:rPr>
                <w:rFonts w:asciiTheme="majorBidi" w:hAnsiTheme="majorBidi" w:cstheme="majorBidi"/>
                <w:sz w:val="20"/>
                <w:szCs w:val="20"/>
              </w:rPr>
              <w:fldChar w:fldCharType="end"/>
            </w:r>
          </w:p>
        </w:tc>
        <w:tc>
          <w:tcPr>
            <w:tcW w:w="709" w:type="dxa"/>
            <w:vAlign w:val="center"/>
          </w:tcPr>
          <w:p w14:paraId="6F31A4D2" w14:textId="72B8F5F2" w:rsidR="00947C4F" w:rsidRPr="009743A3" w:rsidRDefault="00AD5825" w:rsidP="00BE29D1">
            <w:pPr>
              <w:jc w:val="center"/>
              <w:rPr>
                <w:rFonts w:asciiTheme="majorBidi" w:hAnsiTheme="majorBidi" w:cstheme="majorBidi"/>
                <w:sz w:val="20"/>
                <w:szCs w:val="20"/>
              </w:rPr>
            </w:pPr>
            <w:r w:rsidRPr="009743A3">
              <w:rPr>
                <w:rFonts w:asciiTheme="majorBidi" w:hAnsiTheme="majorBidi" w:cstheme="majorBidi"/>
                <w:sz w:val="20"/>
                <w:szCs w:val="20"/>
              </w:rPr>
              <w:t>2.</w:t>
            </w:r>
            <w:r w:rsidR="009743A3" w:rsidRPr="009743A3">
              <w:rPr>
                <w:rFonts w:asciiTheme="majorBidi" w:hAnsiTheme="majorBidi" w:cstheme="majorBidi"/>
                <w:sz w:val="20"/>
                <w:szCs w:val="20"/>
              </w:rPr>
              <w:t>8</w:t>
            </w:r>
          </w:p>
          <w:p w14:paraId="71CFD5A0" w14:textId="62DE83C1" w:rsidR="00947C4F" w:rsidRPr="00947C4F" w:rsidRDefault="00294426" w:rsidP="00BE29D1">
            <w:pPr>
              <w:jc w:val="center"/>
              <w:rPr>
                <w:rFonts w:asciiTheme="majorBidi" w:hAnsiTheme="majorBidi" w:cstheme="majorBidi"/>
                <w:sz w:val="20"/>
                <w:szCs w:val="20"/>
                <w:highlight w:val="yellow"/>
              </w:rPr>
            </w:pPr>
            <w:r w:rsidRPr="009743A3">
              <w:rPr>
                <w:rFonts w:asciiTheme="majorBidi" w:hAnsiTheme="majorBidi" w:cstheme="majorBidi"/>
                <w:sz w:val="20"/>
                <w:szCs w:val="20"/>
              </w:rPr>
              <w:fldChar w:fldCharType="begin"/>
            </w:r>
            <w:r w:rsidRPr="009743A3">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9743A3">
              <w:rPr>
                <w:rFonts w:asciiTheme="majorBidi" w:hAnsiTheme="majorBidi" w:cstheme="majorBidi"/>
                <w:sz w:val="20"/>
                <w:szCs w:val="20"/>
              </w:rPr>
              <w:fldChar w:fldCharType="separate"/>
            </w:r>
            <w:r w:rsidRPr="009743A3">
              <w:rPr>
                <w:rFonts w:asciiTheme="majorBidi" w:hAnsiTheme="majorBidi" w:cstheme="majorBidi"/>
                <w:noProof/>
                <w:sz w:val="20"/>
                <w:szCs w:val="20"/>
              </w:rPr>
              <w:t>[</w:t>
            </w:r>
            <w:hyperlink w:anchor="_ENREF_15" w:tooltip="Fraggelakis, 2021 #5779" w:history="1">
              <w:r w:rsidR="00FB1932" w:rsidRPr="009743A3">
                <w:rPr>
                  <w:rFonts w:asciiTheme="majorBidi" w:hAnsiTheme="majorBidi" w:cstheme="majorBidi"/>
                  <w:noProof/>
                  <w:sz w:val="20"/>
                  <w:szCs w:val="20"/>
                </w:rPr>
                <w:t>15</w:t>
              </w:r>
            </w:hyperlink>
            <w:r w:rsidRPr="009743A3">
              <w:rPr>
                <w:rFonts w:asciiTheme="majorBidi" w:hAnsiTheme="majorBidi" w:cstheme="majorBidi"/>
                <w:noProof/>
                <w:sz w:val="20"/>
                <w:szCs w:val="20"/>
              </w:rPr>
              <w:t>]</w:t>
            </w:r>
            <w:r w:rsidRPr="009743A3">
              <w:rPr>
                <w:rFonts w:asciiTheme="majorBidi" w:hAnsiTheme="majorBidi" w:cstheme="majorBidi"/>
                <w:sz w:val="20"/>
                <w:szCs w:val="20"/>
              </w:rPr>
              <w:fldChar w:fldCharType="end"/>
            </w:r>
          </w:p>
        </w:tc>
      </w:tr>
      <w:tr w:rsidR="00FB1932" w14:paraId="0A671F1E" w14:textId="4D434DD7" w:rsidTr="000F771E">
        <w:tc>
          <w:tcPr>
            <w:tcW w:w="1413" w:type="dxa"/>
          </w:tcPr>
          <w:p w14:paraId="3121899B" w14:textId="77777777" w:rsidR="00947C4F" w:rsidRPr="008665F8" w:rsidRDefault="00446B6E" w:rsidP="006D3283">
            <w:pPr>
              <w:jc w:val="both"/>
              <w:rPr>
                <w:rFonts w:asciiTheme="majorBidi" w:hAnsiTheme="majorBidi" w:cstheme="majorBidi"/>
                <w: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k</m:t>
                    </m:r>
                  </m:e>
                  <m:sub>
                    <m:r>
                      <w:rPr>
                        <w:rFonts w:ascii="Cambria Math" w:hAnsi="Cambria Math" w:cstheme="majorBidi"/>
                        <w:sz w:val="20"/>
                        <w:szCs w:val="20"/>
                      </w:rPr>
                      <m:t>e0</m:t>
                    </m:r>
                  </m:sub>
                  <m:sup>
                    <m:r>
                      <w:rPr>
                        <w:rFonts w:ascii="Cambria Math" w:hAnsi="Cambria Math" w:cstheme="majorBidi"/>
                        <w:sz w:val="20"/>
                        <w:szCs w:val="20"/>
                      </w:rPr>
                      <m:t>(m)</m:t>
                    </m:r>
                  </m:sup>
                </m:sSubSup>
              </m:oMath>
            </m:oMathPara>
          </w:p>
          <w:p w14:paraId="5D6BAFDB" w14:textId="6EA8D2A0" w:rsidR="00947C4F" w:rsidRDefault="00947C4F" w:rsidP="005E0A65">
            <w:pPr>
              <w:jc w:val="center"/>
              <w:rPr>
                <w:rFonts w:ascii="Times New Roman" w:eastAsia="Calibri" w:hAnsi="Times New Roman" w:cs="Times New Roman"/>
                <w:sz w:val="20"/>
                <w:szCs w:val="20"/>
              </w:rPr>
            </w:pPr>
            <w:r w:rsidRPr="008665F8">
              <w:rPr>
                <w:rFonts w:asciiTheme="majorBidi" w:hAnsiTheme="majorBidi" w:cstheme="majorBidi"/>
                <w:sz w:val="20"/>
                <w:szCs w:val="20"/>
              </w:rPr>
              <w:t>[Wm</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K</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w:t>
            </w:r>
          </w:p>
        </w:tc>
        <w:tc>
          <w:tcPr>
            <w:tcW w:w="873" w:type="dxa"/>
            <w:vAlign w:val="center"/>
          </w:tcPr>
          <w:p w14:paraId="2F2210C3"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318</w:t>
            </w:r>
          </w:p>
          <w:p w14:paraId="07465913" w14:textId="77DDB5BF"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4BF289B0"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428</w:t>
            </w:r>
          </w:p>
          <w:p w14:paraId="30D3F2B0" w14:textId="21FE32F4"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3594E5E2"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401</w:t>
            </w:r>
          </w:p>
          <w:p w14:paraId="4E121A09" w14:textId="03E46D32"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4466160F"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235</w:t>
            </w:r>
          </w:p>
          <w:p w14:paraId="277DABC7" w14:textId="141C0A09"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&lt;EndNote&gt;&lt;Cite&gt;&lt;Author&gt;Christensen&lt;/Author&gt;&lt;Year&gt;2007&lt;/Year&gt;&lt;RecNum&gt;5975&lt;/RecNum&gt;&lt;DisplayText&gt;[16]&lt;/DisplayText&gt;&lt;record&gt;&lt;rec-number&gt;5975&lt;/rec-number&gt;&lt;foreign-keys&gt;&lt;key app="EN" db-id="w05rpsrwxtrez1ess5zx9ex20pvwfs09r0ev" timestamp="1649423895"&gt;5975&lt;/key&gt;&lt;/foreign-keys&gt;&lt;ref-type name="Journal Article"&gt;17&lt;/ref-type&gt;&lt;contributors&gt;&lt;authors&gt;&lt;author&gt;Christensen, B. H.&lt;/author&gt;&lt;author&gt;Vestentoft, K.&lt;/author&gt;&lt;author&gt;Balling, P.&lt;/author&gt;&lt;/authors&gt;&lt;/contributors&gt;&lt;auth-address&gt;Univ Aarhus, Dept Phys &amp;amp; Astron, DK-8000 Aarhus C, Denmark&amp;#xD;Danish Technol Inst, Ctr Microtechnol &amp;amp; Surface Anal, DK-2630 Taastrup, Denmark&lt;/auth-address&gt;&lt;titles&gt;&lt;title&gt;Short-pulse ablation rates and the two-temperature model&lt;/title&gt;&lt;secondary-title&gt;Applied Surface Science&lt;/secondary-title&gt;&lt;alt-title&gt;Appl Surf Sci&amp;#xD;Appl Surf Sci&lt;/alt-title&gt;&lt;/titles&gt;&lt;periodical&gt;&lt;full-title&gt;Applied Surface Science&lt;/full-title&gt;&lt;/periodical&gt;&lt;pages&gt;6347-6352&lt;/pages&gt;&lt;volume&gt;253&lt;/volume&gt;&lt;number&gt;15&lt;/number&gt;&lt;keywords&gt;&lt;keyword&gt;laser ablation&lt;/keyword&gt;&lt;keyword&gt;two-temperature model&lt;/keyword&gt;&lt;keyword&gt;electron-lattice coupling&lt;/keyword&gt;&lt;keyword&gt;laser-ablation&lt;/keyword&gt;&lt;keyword&gt;electron-electron&lt;/keyword&gt;&lt;keyword&gt;femtosecond&lt;/keyword&gt;&lt;keyword&gt;metals&lt;/keyword&gt;&lt;keyword&gt;relaxation&lt;/keyword&gt;&lt;keyword&gt;dependence&lt;/keyword&gt;&lt;/keywords&gt;&lt;dates&gt;&lt;year&gt;2007&lt;/year&gt;&lt;pub-dates&gt;&lt;date&gt;May 30&lt;/date&gt;&lt;/pub-dates&gt;&lt;/dates&gt;&lt;isbn&gt;0169-4332&lt;/isbn&gt;&lt;accession-num&gt;ISI:000247220700016&lt;/accession-num&gt;&lt;urls&gt;&lt;related-urls&gt;&lt;url&gt;&amp;lt;Go to ISI&amp;gt;://000247220700016&lt;/url&gt;&lt;/related-urls&gt;&lt;/urls&gt;&lt;language&gt;English&lt;/language&gt;&lt;/record&gt;&lt;/Cite&gt;&lt;/EndNote&gt;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6" w:tooltip="Christensen, 2007 #5975" w:history="1">
              <w:r w:rsidR="00FB1932">
                <w:rPr>
                  <w:rFonts w:asciiTheme="majorBidi" w:hAnsiTheme="majorBidi" w:cstheme="majorBidi"/>
                  <w:noProof/>
                  <w:sz w:val="20"/>
                  <w:szCs w:val="20"/>
                </w:rPr>
                <w:t>16</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29CEE222"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90</w:t>
            </w:r>
          </w:p>
          <w:p w14:paraId="1B33C956" w14:textId="183472C7"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47B1F247"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21.9</w:t>
            </w:r>
          </w:p>
          <w:p w14:paraId="2CBFAC21" w14:textId="00734581"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7" w:tooltip="Petrovic, 2021 #5976" w:history="1">
              <w:r w:rsidR="00FB1932">
                <w:rPr>
                  <w:rFonts w:asciiTheme="majorBidi" w:hAnsiTheme="majorBidi" w:cstheme="majorBidi"/>
                  <w:noProof/>
                  <w:sz w:val="20"/>
                  <w:szCs w:val="20"/>
                </w:rPr>
                <w:t>17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2571C7F3"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93.9</w:t>
            </w:r>
          </w:p>
          <w:p w14:paraId="503B3731" w14:textId="1D5079B8"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5" w:tooltip="Hohlfeld, 2000 #435" w:history="1">
              <w:r w:rsidR="00FB1932">
                <w:rPr>
                  <w:rFonts w:asciiTheme="majorBidi" w:hAnsiTheme="majorBidi" w:cstheme="majorBidi"/>
                  <w:noProof/>
                  <w:sz w:val="20"/>
                  <w:szCs w:val="20"/>
                </w:rPr>
                <w:t>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2880A3E7"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46.6</w:t>
            </w:r>
          </w:p>
          <w:p w14:paraId="0AC13E67" w14:textId="31A1F571"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5" w:tooltip="Fraggelakis, 2021 #5779" w:history="1">
              <w:r w:rsidR="00FB1932">
                <w:rPr>
                  <w:rFonts w:asciiTheme="majorBidi" w:hAnsiTheme="majorBidi" w:cstheme="majorBidi"/>
                  <w:noProof/>
                  <w:sz w:val="20"/>
                  <w:szCs w:val="20"/>
                </w:rPr>
                <w:t>15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vAlign w:val="center"/>
          </w:tcPr>
          <w:p w14:paraId="64A669A0" w14:textId="77777777" w:rsidR="00947C4F" w:rsidRPr="00303DA3" w:rsidRDefault="00947C4F" w:rsidP="00BE29D1">
            <w:pPr>
              <w:jc w:val="center"/>
              <w:rPr>
                <w:rFonts w:asciiTheme="majorBidi" w:hAnsiTheme="majorBidi" w:cstheme="majorBidi"/>
                <w:sz w:val="20"/>
                <w:szCs w:val="20"/>
              </w:rPr>
            </w:pPr>
            <w:r w:rsidRPr="00303DA3">
              <w:rPr>
                <w:rFonts w:asciiTheme="majorBidi" w:hAnsiTheme="majorBidi" w:cstheme="majorBidi"/>
                <w:sz w:val="20"/>
                <w:szCs w:val="20"/>
              </w:rPr>
              <w:t>21.9</w:t>
            </w:r>
          </w:p>
          <w:p w14:paraId="2A0E0E8B" w14:textId="7FDC7DB6"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r>
            <w:r w:rsidRPr="00303DA3">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17" w:tooltip="Petrovic, 2021 #5976" w:history="1">
              <w:r w:rsidR="00FB1932" w:rsidRPr="00303DA3">
                <w:rPr>
                  <w:rFonts w:asciiTheme="majorBidi" w:hAnsiTheme="majorBidi" w:cstheme="majorBidi"/>
                  <w:noProof/>
                  <w:sz w:val="20"/>
                  <w:szCs w:val="20"/>
                </w:rPr>
                <w:t>17</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c>
          <w:tcPr>
            <w:tcW w:w="709" w:type="dxa"/>
            <w:vAlign w:val="center"/>
          </w:tcPr>
          <w:p w14:paraId="28F50330" w14:textId="3BEF9169" w:rsidR="00947C4F" w:rsidRPr="00303DA3" w:rsidRDefault="00E81ECD" w:rsidP="00BE29D1">
            <w:pPr>
              <w:jc w:val="center"/>
              <w:rPr>
                <w:rFonts w:asciiTheme="majorBidi" w:hAnsiTheme="majorBidi" w:cstheme="majorBidi"/>
                <w:sz w:val="20"/>
                <w:szCs w:val="20"/>
              </w:rPr>
            </w:pPr>
            <w:r w:rsidRPr="00303DA3">
              <w:rPr>
                <w:rFonts w:asciiTheme="majorBidi" w:hAnsiTheme="majorBidi" w:cstheme="majorBidi"/>
                <w:sz w:val="20"/>
                <w:szCs w:val="20"/>
              </w:rPr>
              <w:t>138</w:t>
            </w:r>
          </w:p>
          <w:p w14:paraId="7850B160" w14:textId="76C1BEC3"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r>
            <w:r w:rsidRPr="00303DA3">
              <w:rPr>
                <w:rFonts w:asciiTheme="majorBidi" w:hAnsiTheme="majorBidi" w:cstheme="majorBidi"/>
                <w:sz w:val="20"/>
                <w:szCs w:val="20"/>
              </w:rPr>
              <w:instrText xml:space="preserve"> ADDIN EN.CITE &lt;EndNote&gt;&lt;Cite&gt;&lt;Author&gt;Hohlfeld&lt;/Author&gt;&lt;Year&gt;2000&lt;/Year&gt;&lt;RecNum&gt;435&lt;/RecNum&gt;&lt;DisplayText&gt;[5]&lt;/DisplayText&gt;&lt;record&gt;&lt;rec-number&gt;435&lt;/rec-number&gt;&lt;foreign-keys&gt;&lt;key app="EN" db-id="w05rpsrwxtrez1ess5zx9ex20pvwfs09r0ev" timestamp="1384201593"&gt;435&lt;/key&gt;&lt;/foreign-keys&gt;&lt;ref-type name="Journal Article"&gt;17&lt;/ref-type&gt;&lt;contributors&gt;&lt;authors&gt;&lt;author&gt;Hohlfeld, J.&lt;/author&gt;&lt;author&gt;Wellershoff, S. S.&lt;/author&gt;&lt;author&gt;Güdde, J.&lt;/author&gt;&lt;author&gt;Conrad, U.&lt;/author&gt;&lt;author&gt;Jahnke, V.&lt;/author&gt;&lt;author&gt;Matthias, E.&lt;/author&gt;&lt;/authors&gt;&lt;/contributors&gt;&lt;auth-address&gt;Hohlfeld, J&amp;#xD;Free Univ Berlin, Fachbereich Phys, Arnimallee 14, D-14195 Berlin, Germany&amp;#xD;Free Univ Berlin, Fachbereich Phys, D-14195 Berlin, Germany&lt;/auth-address&gt;&lt;titles&gt;&lt;title&gt;Electron and lattice dynamics following optical excitation of metals&lt;/title&gt;&lt;secondary-title&gt;Chemical Physics&lt;/secondary-title&gt;&lt;/titles&gt;&lt;periodical&gt;&lt;full-title&gt;Chemical Physics&lt;/full-title&gt;&lt;/periodical&gt;&lt;pages&gt;237-258&lt;/pages&gt;&lt;volume&gt;251&lt;/volume&gt;&lt;number&gt;1-3&lt;/number&gt;&lt;keywords&gt;&lt;keyword&gt;thin gold-films&lt;/keyword&gt;&lt;keyword&gt;2nd-harmonic generation&lt;/keyword&gt;&lt;keyword&gt;ultrathin films&lt;/keyword&gt;&lt;keyword&gt;nonequilibrium electrons&lt;/keyword&gt;&lt;keyword&gt;noble-metals&lt;/keyword&gt;&lt;keyword&gt;ni-films&lt;/keyword&gt;&lt;keyword&gt;femtosecond&lt;/keyword&gt;&lt;keyword&gt;surface&lt;/keyword&gt;&lt;keyword&gt;desorption&lt;/keyword&gt;&lt;keyword&gt;dependence&lt;/keyword&gt;&lt;/keywords&gt;&lt;dates&gt;&lt;year&gt;2000&lt;/year&gt;&lt;pub-dates&gt;&lt;date&gt;Jan 1&lt;/date&gt;&lt;/pub-dates&gt;&lt;/dates&gt;&lt;isbn&gt;0301-0104&lt;/isbn&gt;&lt;accession-num&gt;ISI:000085124000018&lt;/accession-num&gt;&lt;urls&gt;&lt;related-urls&gt;&lt;url&gt;&amp;lt;Go to ISI&amp;gt;://000085124000018&lt;/url&gt;&lt;/related-urls&gt;&lt;/urls&gt;&lt;electronic-resource-num&gt;Doi 10.1016/S0301-0104(99)00330-4&lt;/electronic-resource-num&gt;&lt;language&gt;English&lt;/language&gt;&lt;/record&gt;&lt;/Cite&gt;&lt;/EndNote&gt;</w:instrText>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5" w:tooltip="Hohlfeld, 2000 #435" w:history="1">
              <w:r w:rsidR="00FB1932" w:rsidRPr="00303DA3">
                <w:rPr>
                  <w:rFonts w:asciiTheme="majorBidi" w:hAnsiTheme="majorBidi" w:cstheme="majorBidi"/>
                  <w:noProof/>
                  <w:sz w:val="20"/>
                  <w:szCs w:val="20"/>
                </w:rPr>
                <w:t>5</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c>
          <w:tcPr>
            <w:tcW w:w="709" w:type="dxa"/>
            <w:vAlign w:val="center"/>
          </w:tcPr>
          <w:p w14:paraId="30BAD072" w14:textId="04282451" w:rsidR="00947C4F" w:rsidRPr="00303DA3" w:rsidRDefault="00E81ECD" w:rsidP="00BE29D1">
            <w:pPr>
              <w:jc w:val="center"/>
              <w:rPr>
                <w:rFonts w:asciiTheme="majorBidi" w:hAnsiTheme="majorBidi" w:cstheme="majorBidi"/>
                <w:sz w:val="20"/>
                <w:szCs w:val="20"/>
              </w:rPr>
            </w:pPr>
            <w:r w:rsidRPr="00303DA3">
              <w:rPr>
                <w:rFonts w:asciiTheme="majorBidi" w:hAnsiTheme="majorBidi" w:cstheme="majorBidi"/>
                <w:sz w:val="20"/>
                <w:szCs w:val="20"/>
              </w:rPr>
              <w:t>72</w:t>
            </w:r>
          </w:p>
          <w:p w14:paraId="4AB1A9A2" w14:textId="01122AFA"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r>
            <w:r w:rsidRPr="00303DA3">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15" w:tooltip="Fraggelakis, 2021 #5779" w:history="1">
              <w:r w:rsidR="00FB1932" w:rsidRPr="00303DA3">
                <w:rPr>
                  <w:rFonts w:asciiTheme="majorBidi" w:hAnsiTheme="majorBidi" w:cstheme="majorBidi"/>
                  <w:noProof/>
                  <w:sz w:val="20"/>
                  <w:szCs w:val="20"/>
                </w:rPr>
                <w:t>15</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r>
      <w:tr w:rsidR="00FB1932" w14:paraId="3603953B" w14:textId="1CC58C23" w:rsidTr="000F771E">
        <w:tc>
          <w:tcPr>
            <w:tcW w:w="1413" w:type="dxa"/>
          </w:tcPr>
          <w:p w14:paraId="4280C9A8" w14:textId="2B4F3ADB" w:rsidR="00947C4F" w:rsidRPr="008665F8" w:rsidRDefault="00446B6E" w:rsidP="006D3283">
            <w:pPr>
              <w:jc w:val="both"/>
              <w:rPr>
                <w:rFonts w:asciiTheme="majorBidi" w:hAnsiTheme="majorBidi" w:cstheme="majorBidi"/>
                <w:sz w:val="20"/>
                <w:szCs w:val="20"/>
              </w:rPr>
            </w:pPr>
            <m:oMathPara>
              <m:oMath>
                <m:sSub>
                  <m:sSubPr>
                    <m:ctrlPr>
                      <w:rPr>
                        <w:rFonts w:ascii="Cambria Math" w:hAnsi="Cambria Math" w:cstheme="majorBidi"/>
                        <w:i/>
                        <w:sz w:val="20"/>
                        <w:szCs w:val="20"/>
                      </w:rPr>
                    </m:ctrlPr>
                  </m:sSubPr>
                  <m:e>
                    <m:r>
                      <w:rPr>
                        <w:rFonts w:ascii="Cambria Math" w:hAnsi="Cambria Math" w:cstheme="majorBidi"/>
                        <w:sz w:val="20"/>
                        <w:szCs w:val="20"/>
                      </w:rPr>
                      <m:t>A</m:t>
                    </m:r>
                  </m:e>
                  <m:sub>
                    <m:r>
                      <w:rPr>
                        <w:rFonts w:ascii="Cambria Math" w:hAnsi="Cambria Math" w:cstheme="majorBidi"/>
                        <w:sz w:val="20"/>
                        <w:szCs w:val="20"/>
                      </w:rPr>
                      <m:t>e</m:t>
                    </m:r>
                  </m:sub>
                </m:sSub>
              </m:oMath>
            </m:oMathPara>
          </w:p>
          <w:p w14:paraId="26DDEA87" w14:textId="61C507F9" w:rsidR="00947C4F" w:rsidRDefault="00947C4F" w:rsidP="006D3283">
            <w:pPr>
              <w:jc w:val="both"/>
              <w:rPr>
                <w:rFonts w:ascii="Times New Roman" w:eastAsia="Calibri" w:hAnsi="Times New Roman" w:cs="Times New Roman"/>
                <w:sz w:val="20"/>
                <w:szCs w:val="20"/>
              </w:rPr>
            </w:pPr>
            <w:r w:rsidRPr="008665F8">
              <w:rPr>
                <w:rFonts w:asciiTheme="majorBidi" w:hAnsiTheme="majorBidi" w:cstheme="majorBidi"/>
                <w:sz w:val="20"/>
                <w:szCs w:val="20"/>
              </w:rPr>
              <w:t>[×10</w:t>
            </w:r>
            <w:r w:rsidRPr="008665F8">
              <w:rPr>
                <w:rFonts w:asciiTheme="majorBidi" w:hAnsiTheme="majorBidi" w:cstheme="majorBidi"/>
                <w:sz w:val="20"/>
                <w:szCs w:val="20"/>
                <w:vertAlign w:val="superscript"/>
              </w:rPr>
              <w:t xml:space="preserve">7 </w:t>
            </w:r>
            <w:r w:rsidRPr="008665F8">
              <w:rPr>
                <w:rFonts w:asciiTheme="majorBidi" w:hAnsiTheme="majorBidi" w:cstheme="majorBidi"/>
                <w:sz w:val="20"/>
                <w:szCs w:val="20"/>
              </w:rPr>
              <w:t>s</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K</w:t>
            </w:r>
            <w:r w:rsidRPr="008665F8">
              <w:rPr>
                <w:rFonts w:asciiTheme="majorBidi" w:hAnsiTheme="majorBidi" w:cstheme="majorBidi"/>
                <w:sz w:val="20"/>
                <w:szCs w:val="20"/>
                <w:vertAlign w:val="superscript"/>
              </w:rPr>
              <w:t>-2</w:t>
            </w:r>
            <w:r w:rsidRPr="008665F8">
              <w:rPr>
                <w:rFonts w:asciiTheme="majorBidi" w:hAnsiTheme="majorBidi" w:cstheme="majorBidi"/>
                <w:sz w:val="20"/>
                <w:szCs w:val="20"/>
              </w:rPr>
              <w:t>]</w:t>
            </w:r>
          </w:p>
        </w:tc>
        <w:tc>
          <w:tcPr>
            <w:tcW w:w="873" w:type="dxa"/>
            <w:vAlign w:val="center"/>
          </w:tcPr>
          <w:p w14:paraId="6883247E" w14:textId="1798C86A"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1.18</w:t>
            </w:r>
          </w:p>
          <w:p w14:paraId="2A7B0EB7" w14:textId="5E60F966"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6B51252A"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0.932</w:t>
            </w:r>
          </w:p>
          <w:p w14:paraId="4DF05BDF" w14:textId="52CBB670"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14274E2B"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1.28</w:t>
            </w:r>
          </w:p>
          <w:p w14:paraId="1901483D" w14:textId="2229183A"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5498C15D"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0.376</w:t>
            </w:r>
          </w:p>
          <w:p w14:paraId="613D17E9" w14:textId="5C1F7C10"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&lt;EndNote&gt;&lt;Cite&gt;&lt;Author&gt;Christensen&lt;/Author&gt;&lt;Year&gt;2007&lt;/Year&gt;&lt;RecNum&gt;5975&lt;/RecNum&gt;&lt;DisplayText&gt;[16]&lt;/DisplayText&gt;&lt;record&gt;&lt;rec-number&gt;5975&lt;/rec-number&gt;&lt;foreign-keys&gt;&lt;key app="EN" db-id="w05rpsrwxtrez1ess5zx9ex20pvwfs09r0ev" timestamp="1649423895"&gt;5975&lt;/key&gt;&lt;/foreign-keys&gt;&lt;ref-type name="Journal Article"&gt;17&lt;/ref-type&gt;&lt;contributors&gt;&lt;authors&gt;&lt;author&gt;Christensen, B. H.&lt;/author&gt;&lt;author&gt;Vestentoft, K.&lt;/author&gt;&lt;author&gt;Balling, P.&lt;/author&gt;&lt;/authors&gt;&lt;/contributors&gt;&lt;auth-address&gt;Univ Aarhus, Dept Phys &amp;amp; Astron, DK-8000 Aarhus C, Denmark&amp;#xD;Danish Technol Inst, Ctr Microtechnol &amp;amp; Surface Anal, DK-2630 Taastrup, Denmark&lt;/auth-address&gt;&lt;titles&gt;&lt;title&gt;Short-pulse ablation rates and the two-temperature model&lt;/title&gt;&lt;secondary-title&gt;Applied Surface Science&lt;/secondary-title&gt;&lt;alt-title&gt;Appl Surf Sci&amp;#xD;Appl Surf Sci&lt;/alt-title&gt;&lt;/titles&gt;&lt;periodical&gt;&lt;full-title&gt;Applied Surface Science&lt;/full-title&gt;&lt;/periodical&gt;&lt;pages&gt;6347-6352&lt;/pages&gt;&lt;volume&gt;253&lt;/volume&gt;&lt;number&gt;15&lt;/number&gt;&lt;keywords&gt;&lt;keyword&gt;laser ablation&lt;/keyword&gt;&lt;keyword&gt;two-temperature model&lt;/keyword&gt;&lt;keyword&gt;electron-lattice coupling&lt;/keyword&gt;&lt;keyword&gt;laser-ablation&lt;/keyword&gt;&lt;keyword&gt;electron-electron&lt;/keyword&gt;&lt;keyword&gt;femtosecond&lt;/keyword&gt;&lt;keyword&gt;metals&lt;/keyword&gt;&lt;keyword&gt;relaxation&lt;/keyword&gt;&lt;keyword&gt;dependence&lt;/keyword&gt;&lt;/keywords&gt;&lt;dates&gt;&lt;year&gt;2007&lt;/year&gt;&lt;pub-dates&gt;&lt;date&gt;May 30&lt;/date&gt;&lt;/pub-dates&gt;&lt;/dates&gt;&lt;isbn&gt;0169-4332&lt;/isbn&gt;&lt;accession-num&gt;ISI:000247220700016&lt;/accession-num&gt;&lt;urls&gt;&lt;related-urls&gt;&lt;url&gt;&amp;lt;Go to ISI&amp;gt;://000247220700016&lt;/url&gt;&lt;/related-urls&gt;&lt;/urls&gt;&lt;language&gt;English&lt;/language&gt;&lt;/record&gt;&lt;/Cite&gt;&lt;/EndNote&gt;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6" w:tooltip="Christensen, 2007 #5975" w:history="1">
              <w:r w:rsidR="00FB1932">
                <w:rPr>
                  <w:rFonts w:asciiTheme="majorBidi" w:hAnsiTheme="majorBidi" w:cstheme="majorBidi"/>
                  <w:noProof/>
                  <w:sz w:val="20"/>
                  <w:szCs w:val="20"/>
                </w:rPr>
                <w:t>16</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1DA9CABE"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0.59</w:t>
            </w:r>
          </w:p>
          <w:p w14:paraId="7FCB37FB" w14:textId="31B61B1F"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7067C92A"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w:t>
            </w:r>
          </w:p>
          <w:p w14:paraId="322F9F6E" w14:textId="6662214B"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7" w:tooltip="Petrovic, 2021 #5976" w:history="1">
              <w:r w:rsidR="00FB1932">
                <w:rPr>
                  <w:rFonts w:asciiTheme="majorBidi" w:hAnsiTheme="majorBidi" w:cstheme="majorBidi"/>
                  <w:noProof/>
                  <w:sz w:val="20"/>
                  <w:szCs w:val="20"/>
                </w:rPr>
                <w:t>17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22D1B6E6"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7.9</w:t>
            </w:r>
          </w:p>
          <w:p w14:paraId="6804138E" w14:textId="7E646310"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Pr>
                <w:rFonts w:asciiTheme="majorBidi" w:hAnsiTheme="majorBidi" w:cstheme="majorBidi"/>
                <w:sz w:val="20"/>
                <w:szCs w:val="20"/>
              </w:rPr>
              <w:instrText xml:space="preserve"> ADDIN EN.CITE </w:instrText>
            </w:r>
            <w:r>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Pr>
                <w:rFonts w:asciiTheme="majorBidi" w:hAnsiTheme="majorBidi" w:cstheme="majorBidi"/>
                <w:sz w:val="20"/>
                <w:szCs w:val="20"/>
              </w:rPr>
              <w:instrText xml:space="preserve"> ADDIN EN.CITE.DATA </w:instrText>
            </w:r>
            <w:r>
              <w:rPr>
                <w:rFonts w:asciiTheme="majorBidi" w:hAnsiTheme="majorBidi" w:cstheme="majorBidi"/>
                <w:sz w:val="20"/>
                <w:szCs w:val="20"/>
              </w:rPr>
            </w:r>
            <w:r>
              <w:rPr>
                <w:rFonts w:asciiTheme="majorBidi" w:hAnsiTheme="majorBidi" w:cstheme="majorBidi"/>
                <w:sz w:val="20"/>
                <w:szCs w:val="20"/>
              </w:rPr>
              <w:fldChar w:fldCharType="end"/>
            </w:r>
            <w:r w:rsidRPr="008665F8">
              <w:rPr>
                <w:rFonts w:asciiTheme="majorBidi" w:hAnsiTheme="majorBidi" w:cstheme="majorBidi"/>
                <w:sz w:val="20"/>
                <w:szCs w:val="20"/>
              </w:rPr>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6" w:tooltip="Chen, 2013 #453" w:history="1">
              <w:r w:rsidR="00FB1932">
                <w:rPr>
                  <w:rFonts w:asciiTheme="majorBidi" w:hAnsiTheme="majorBidi" w:cstheme="majorBidi"/>
                  <w:noProof/>
                  <w:sz w:val="20"/>
                  <w:szCs w:val="20"/>
                </w:rPr>
                <w:t>6</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6F67ABC6"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0.98</w:t>
            </w:r>
          </w:p>
          <w:p w14:paraId="7F6F0B32" w14:textId="5327DA4B"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5" w:tooltip="Fraggelakis, 2021 #5779" w:history="1">
              <w:r w:rsidR="00FB1932">
                <w:rPr>
                  <w:rFonts w:asciiTheme="majorBidi" w:hAnsiTheme="majorBidi" w:cstheme="majorBidi"/>
                  <w:noProof/>
                  <w:sz w:val="20"/>
                  <w:szCs w:val="20"/>
                </w:rPr>
                <w:t>15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vAlign w:val="center"/>
          </w:tcPr>
          <w:p w14:paraId="411E7B48" w14:textId="77777777" w:rsidR="00947C4F" w:rsidRPr="00303DA3" w:rsidRDefault="00947C4F" w:rsidP="00BE29D1">
            <w:pPr>
              <w:jc w:val="center"/>
              <w:rPr>
                <w:rFonts w:asciiTheme="majorBidi" w:hAnsiTheme="majorBidi" w:cstheme="majorBidi"/>
                <w:sz w:val="20"/>
                <w:szCs w:val="20"/>
              </w:rPr>
            </w:pPr>
            <w:r w:rsidRPr="00303DA3">
              <w:rPr>
                <w:rFonts w:asciiTheme="majorBidi" w:hAnsiTheme="majorBidi" w:cstheme="majorBidi"/>
                <w:sz w:val="20"/>
                <w:szCs w:val="20"/>
              </w:rPr>
              <w:t>1</w:t>
            </w:r>
          </w:p>
          <w:p w14:paraId="619DDDD9" w14:textId="1B62E4D8"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r>
            <w:r w:rsidRPr="00303DA3">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17" w:tooltip="Petrovic, 2021 #5976" w:history="1">
              <w:r w:rsidR="00FB1932" w:rsidRPr="00303DA3">
                <w:rPr>
                  <w:rFonts w:asciiTheme="majorBidi" w:hAnsiTheme="majorBidi" w:cstheme="majorBidi"/>
                  <w:noProof/>
                  <w:sz w:val="20"/>
                  <w:szCs w:val="20"/>
                </w:rPr>
                <w:t>17</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c>
          <w:tcPr>
            <w:tcW w:w="709" w:type="dxa"/>
            <w:vAlign w:val="center"/>
          </w:tcPr>
          <w:p w14:paraId="5BF52F97" w14:textId="412990FD" w:rsidR="00947C4F" w:rsidRPr="00303DA3" w:rsidRDefault="00303DA3" w:rsidP="00BE29D1">
            <w:pPr>
              <w:jc w:val="center"/>
              <w:rPr>
                <w:rFonts w:asciiTheme="majorBidi" w:hAnsiTheme="majorBidi" w:cstheme="majorBidi"/>
                <w:sz w:val="20"/>
                <w:szCs w:val="20"/>
              </w:rPr>
            </w:pPr>
            <w:r w:rsidRPr="00303DA3">
              <w:rPr>
                <w:rFonts w:asciiTheme="majorBidi" w:hAnsiTheme="majorBidi" w:cstheme="majorBidi"/>
                <w:sz w:val="20"/>
                <w:szCs w:val="20"/>
              </w:rPr>
              <w:t>1</w:t>
            </w:r>
          </w:p>
          <w:p w14:paraId="0054C473" w14:textId="06E643CA"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sidRPr="00303DA3">
              <w:rPr>
                <w:rFonts w:asciiTheme="majorBidi" w:hAnsiTheme="majorBidi" w:cstheme="majorBidi"/>
                <w:sz w:val="20"/>
                <w:szCs w:val="20"/>
              </w:rPr>
              <w:instrText xml:space="preserve"> ADDIN EN.CITE </w:instrText>
            </w:r>
            <w:r w:rsidRPr="00303DA3">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sidRPr="00303DA3">
              <w:rPr>
                <w:rFonts w:asciiTheme="majorBidi" w:hAnsiTheme="majorBidi" w:cstheme="majorBidi"/>
                <w:sz w:val="20"/>
                <w:szCs w:val="20"/>
              </w:rPr>
              <w:instrText xml:space="preserve"> ADDIN EN.CITE.DATA </w:instrText>
            </w:r>
            <w:r w:rsidRPr="00303DA3">
              <w:rPr>
                <w:rFonts w:asciiTheme="majorBidi" w:hAnsiTheme="majorBidi" w:cstheme="majorBidi"/>
                <w:sz w:val="20"/>
                <w:szCs w:val="20"/>
              </w:rPr>
            </w:r>
            <w:r w:rsidRPr="00303DA3">
              <w:rPr>
                <w:rFonts w:asciiTheme="majorBidi" w:hAnsiTheme="majorBidi" w:cstheme="majorBidi"/>
                <w:sz w:val="20"/>
                <w:szCs w:val="20"/>
              </w:rPr>
              <w:fldChar w:fldCharType="end"/>
            </w:r>
            <w:r w:rsidRPr="00303DA3">
              <w:rPr>
                <w:rFonts w:asciiTheme="majorBidi" w:hAnsiTheme="majorBidi" w:cstheme="majorBidi"/>
                <w:sz w:val="20"/>
                <w:szCs w:val="20"/>
              </w:rPr>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6" w:tooltip="Chen, 2013 #453" w:history="1">
              <w:r w:rsidR="00FB1932" w:rsidRPr="00303DA3">
                <w:rPr>
                  <w:rFonts w:asciiTheme="majorBidi" w:hAnsiTheme="majorBidi" w:cstheme="majorBidi"/>
                  <w:noProof/>
                  <w:sz w:val="20"/>
                  <w:szCs w:val="20"/>
                </w:rPr>
                <w:t>6</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c>
          <w:tcPr>
            <w:tcW w:w="709" w:type="dxa"/>
            <w:vAlign w:val="center"/>
          </w:tcPr>
          <w:p w14:paraId="0791A6D8" w14:textId="01CF0C6F" w:rsidR="00947C4F" w:rsidRPr="00303DA3" w:rsidRDefault="00303DA3" w:rsidP="00BE29D1">
            <w:pPr>
              <w:jc w:val="center"/>
              <w:rPr>
                <w:rFonts w:asciiTheme="majorBidi" w:hAnsiTheme="majorBidi" w:cstheme="majorBidi"/>
                <w:sz w:val="20"/>
                <w:szCs w:val="20"/>
              </w:rPr>
            </w:pPr>
            <w:r w:rsidRPr="00303DA3">
              <w:rPr>
                <w:rFonts w:asciiTheme="majorBidi" w:hAnsiTheme="majorBidi" w:cstheme="majorBidi"/>
                <w:sz w:val="20"/>
                <w:szCs w:val="20"/>
              </w:rPr>
              <w:t>1</w:t>
            </w:r>
          </w:p>
          <w:p w14:paraId="4F01117F" w14:textId="5ABE0178"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r>
            <w:r w:rsidRPr="00303DA3">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15" w:tooltip="Fraggelakis, 2021 #5779" w:history="1">
              <w:r w:rsidR="00FB1932" w:rsidRPr="00303DA3">
                <w:rPr>
                  <w:rFonts w:asciiTheme="majorBidi" w:hAnsiTheme="majorBidi" w:cstheme="majorBidi"/>
                  <w:noProof/>
                  <w:sz w:val="20"/>
                  <w:szCs w:val="20"/>
                </w:rPr>
                <w:t>15</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r>
      <w:tr w:rsidR="00FB1932" w14:paraId="2FC87B5A" w14:textId="770904EF" w:rsidTr="000F771E">
        <w:tc>
          <w:tcPr>
            <w:tcW w:w="1413" w:type="dxa"/>
          </w:tcPr>
          <w:p w14:paraId="3930F760" w14:textId="1991A8F2" w:rsidR="00947C4F" w:rsidRPr="008665F8" w:rsidRDefault="00446B6E" w:rsidP="006D3283">
            <w:pPr>
              <w:jc w:val="both"/>
              <w:rPr>
                <w:rFonts w:asciiTheme="majorBidi" w:hAnsiTheme="majorBidi" w:cstheme="majorBidi"/>
                <w:sz w:val="20"/>
                <w:szCs w:val="20"/>
              </w:rPr>
            </w:pPr>
            <m:oMathPara>
              <m:oMath>
                <m:sSub>
                  <m:sSubPr>
                    <m:ctrlPr>
                      <w:rPr>
                        <w:rFonts w:ascii="Cambria Math" w:hAnsi="Cambria Math" w:cstheme="majorBidi"/>
                        <w:i/>
                        <w:sz w:val="20"/>
                        <w:szCs w:val="20"/>
                      </w:rPr>
                    </m:ctrlPr>
                  </m:sSubPr>
                  <m:e>
                    <m:r>
                      <w:rPr>
                        <w:rFonts w:ascii="Cambria Math" w:hAnsi="Cambria Math" w:cstheme="majorBidi"/>
                        <w:sz w:val="20"/>
                        <w:szCs w:val="20"/>
                      </w:rPr>
                      <m:t>B</m:t>
                    </m:r>
                  </m:e>
                  <m:sub>
                    <m:r>
                      <w:rPr>
                        <w:rFonts w:ascii="Cambria Math" w:hAnsi="Cambria Math" w:cstheme="majorBidi"/>
                        <w:sz w:val="20"/>
                        <w:szCs w:val="20"/>
                      </w:rPr>
                      <m:t>e</m:t>
                    </m:r>
                  </m:sub>
                </m:sSub>
              </m:oMath>
            </m:oMathPara>
          </w:p>
          <w:p w14:paraId="7361579B" w14:textId="268EE2E3" w:rsidR="00947C4F" w:rsidRDefault="00947C4F" w:rsidP="006D3283">
            <w:pPr>
              <w:jc w:val="both"/>
              <w:rPr>
                <w:rFonts w:ascii="Times New Roman" w:eastAsia="Calibri" w:hAnsi="Times New Roman" w:cs="Times New Roman"/>
                <w:sz w:val="20"/>
                <w:szCs w:val="20"/>
              </w:rPr>
            </w:pPr>
            <w:r w:rsidRPr="008665F8">
              <w:rPr>
                <w:rFonts w:asciiTheme="majorBidi" w:hAnsiTheme="majorBidi" w:cstheme="majorBidi"/>
                <w:sz w:val="20"/>
                <w:szCs w:val="20"/>
              </w:rPr>
              <w:t>[×10</w:t>
            </w:r>
            <w:r w:rsidRPr="008665F8">
              <w:rPr>
                <w:rFonts w:asciiTheme="majorBidi" w:hAnsiTheme="majorBidi" w:cstheme="majorBidi"/>
                <w:sz w:val="20"/>
                <w:szCs w:val="20"/>
                <w:vertAlign w:val="superscript"/>
              </w:rPr>
              <w:t xml:space="preserve">11 </w:t>
            </w:r>
            <w:r w:rsidRPr="008665F8">
              <w:rPr>
                <w:rFonts w:asciiTheme="majorBidi" w:hAnsiTheme="majorBidi" w:cstheme="majorBidi"/>
                <w:sz w:val="20"/>
                <w:szCs w:val="20"/>
              </w:rPr>
              <w:t>s</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K</w:t>
            </w:r>
            <w:r w:rsidRPr="008665F8">
              <w:rPr>
                <w:rFonts w:asciiTheme="majorBidi" w:hAnsiTheme="majorBidi" w:cstheme="majorBidi"/>
                <w:sz w:val="20"/>
                <w:szCs w:val="20"/>
                <w:vertAlign w:val="superscript"/>
              </w:rPr>
              <w:t>-1</w:t>
            </w:r>
            <w:r w:rsidRPr="008665F8">
              <w:rPr>
                <w:rFonts w:asciiTheme="majorBidi" w:hAnsiTheme="majorBidi" w:cstheme="majorBidi"/>
                <w:sz w:val="20"/>
                <w:szCs w:val="20"/>
              </w:rPr>
              <w:t>]</w:t>
            </w:r>
          </w:p>
        </w:tc>
        <w:tc>
          <w:tcPr>
            <w:tcW w:w="873" w:type="dxa"/>
            <w:vAlign w:val="center"/>
          </w:tcPr>
          <w:p w14:paraId="64AD954F"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1.25</w:t>
            </w:r>
          </w:p>
          <w:p w14:paraId="786AC89F" w14:textId="2EE20EDA"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7CA3DFDE"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1.02</w:t>
            </w:r>
          </w:p>
          <w:p w14:paraId="339F6A95" w14:textId="34D3B1B3"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13D13764"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1.23</w:t>
            </w:r>
          </w:p>
          <w:p w14:paraId="05C8A27C" w14:textId="7DC6FCCA"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207D76B4"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3.9</w:t>
            </w:r>
          </w:p>
          <w:p w14:paraId="7D0E260A" w14:textId="448AF487"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&lt;EndNote&gt;&lt;Cite&gt;&lt;Author&gt;Christensen&lt;/Author&gt;&lt;Year&gt;2007&lt;/Year&gt;&lt;RecNum&gt;5975&lt;/RecNum&gt;&lt;DisplayText&gt;[16]&lt;/DisplayText&gt;&lt;record&gt;&lt;rec-number&gt;5975&lt;/rec-number&gt;&lt;foreign-keys&gt;&lt;key app="EN" db-id="w05rpsrwxtrez1ess5zx9ex20pvwfs09r0ev" timestamp="1649423895"&gt;5975&lt;/key&gt;&lt;/foreign-keys&gt;&lt;ref-type name="Journal Article"&gt;17&lt;/ref-type&gt;&lt;contributors&gt;&lt;authors&gt;&lt;author&gt;Christensen, B. H.&lt;/author&gt;&lt;author&gt;Vestentoft, K.&lt;/author&gt;&lt;author&gt;Balling, P.&lt;/author&gt;&lt;/authors&gt;&lt;/contributors&gt;&lt;auth-address&gt;Univ Aarhus, Dept Phys &amp;amp; Astron, DK-8000 Aarhus C, Denmark&amp;#xD;Danish Technol Inst, Ctr Microtechnol &amp;amp; Surface Anal, DK-2630 Taastrup, Denmark&lt;/auth-address&gt;&lt;titles&gt;&lt;title&gt;Short-pulse ablation rates and the two-temperature model&lt;/title&gt;&lt;secondary-title&gt;Applied Surface Science&lt;/secondary-title&gt;&lt;alt-title&gt;Appl Surf Sci&amp;#xD;Appl Surf Sci&lt;/alt-title&gt;&lt;/titles&gt;&lt;periodical&gt;&lt;full-title&gt;Applied Surface Science&lt;/full-title&gt;&lt;/periodical&gt;&lt;pages&gt;6347-6352&lt;/pages&gt;&lt;volume&gt;253&lt;/volume&gt;&lt;number&gt;15&lt;/number&gt;&lt;keywords&gt;&lt;keyword&gt;laser ablation&lt;/keyword&gt;&lt;keyword&gt;two-temperature model&lt;/keyword&gt;&lt;keyword&gt;electron-lattice coupling&lt;/keyword&gt;&lt;keyword&gt;laser-ablation&lt;/keyword&gt;&lt;keyword&gt;electron-electron&lt;/keyword&gt;&lt;keyword&gt;femtosecond&lt;/keyword&gt;&lt;keyword&gt;metals&lt;/keyword&gt;&lt;keyword&gt;relaxation&lt;/keyword&gt;&lt;keyword&gt;dependence&lt;/keyword&gt;&lt;/keywords&gt;&lt;dates&gt;&lt;year&gt;2007&lt;/year&gt;&lt;pub-dates&gt;&lt;date&gt;May 30&lt;/date&gt;&lt;/pub-dates&gt;&lt;/dates&gt;&lt;isbn&gt;0169-4332&lt;/isbn&gt;&lt;accession-num&gt;ISI:000247220700016&lt;/accession-num&gt;&lt;urls&gt;&lt;related-urls&gt;&lt;url&gt;&amp;lt;Go to ISI&amp;gt;://000247220700016&lt;/url&gt;&lt;/related-urls&gt;&lt;/urls&gt;&lt;language&gt;English&lt;/language&gt;&lt;/record&gt;&lt;/Cite&gt;&lt;/EndNote&gt;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6" w:tooltip="Christensen, 2007 #5975" w:history="1">
              <w:r w:rsidR="00FB1932">
                <w:rPr>
                  <w:rFonts w:asciiTheme="majorBidi" w:hAnsiTheme="majorBidi" w:cstheme="majorBidi"/>
                  <w:noProof/>
                  <w:sz w:val="20"/>
                  <w:szCs w:val="20"/>
                </w:rPr>
                <w:t>16</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0DE0DD39"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1.4</w:t>
            </w:r>
          </w:p>
          <w:p w14:paraId="22D65A46" w14:textId="060B5D1C"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&lt;EndNote&gt;&lt;Cite&gt;&lt;Author&gt;Chen&lt;/Author&gt;&lt;Year&gt;2010&lt;/Year&gt;&lt;RecNum&gt;452&lt;/RecNum&gt;&lt;DisplayText&gt;[7]&lt;/DisplayText&gt;&lt;record&gt;&lt;rec-number&gt;452&lt;/rec-number&gt;&lt;foreign-keys&gt;&lt;key app="EN" db-id="w05rpsrwxtrez1ess5zx9ex20pvwfs09r0ev" timestamp="1385710633"&gt;452&lt;/key&gt;&lt;/foreign-keys&gt;&lt;ref-type name="Journal Article"&gt;17&lt;/ref-type&gt;&lt;contributors&gt;&lt;authors&gt;&lt;author&gt;Chen, A. M.&lt;/author&gt;&lt;author&gt;Xu, H. F.&lt;/author&gt;&lt;author&gt;Jiang, Y. F.&lt;/author&gt;&lt;author&gt;Sui, L. Z.&lt;/author&gt;&lt;author&gt;Ding, D. J.&lt;/author&gt;&lt;author&gt;Liu, H.&lt;/author&gt;&lt;author&gt;Jin, M. X.&lt;/author&gt;&lt;/authors&gt;&lt;/contributors&gt;&lt;auth-address&gt;Jin, MX&amp;#xD;Jilin Univ, Inst Atom &amp;amp; Mol Phys, Changchun 130012, Peoples R China&amp;#xD;Jilin Univ, Inst Atom &amp;amp; Mol Phys, Changchun 130012, Peoples R China&lt;/auth-address&gt;&lt;titles&gt;&lt;title&gt;Modeling of femtosecond laser damage threshold on the two-layer metal films&lt;/title&gt;&lt;secondary-title&gt;Applied Surface Science&lt;/secondary-title&gt;&lt;/titles&gt;&lt;periodical&gt;&lt;full-title&gt;Applied Surface Science&lt;/full-title&gt;&lt;/periodical&gt;&lt;pages&gt;1678-1683&lt;/pages&gt;&lt;volume&gt;257&lt;/volume&gt;&lt;number&gt;5&lt;/number&gt;&lt;keywords&gt;&lt;keyword&gt;two-layer film&lt;/keyword&gt;&lt;keyword&gt;damage threshold&lt;/keyword&gt;&lt;keyword&gt;laser heating&lt;/keyword&gt;&lt;keyword&gt;electron temperature&lt;/keyword&gt;&lt;keyword&gt;lattice temperature&lt;/keyword&gt;&lt;keyword&gt;two-temperature model&lt;/keyword&gt;&lt;keyword&gt;ablation&lt;/keyword&gt;&lt;keyword&gt;excitation&lt;/keyword&gt;&lt;/keywords&gt;&lt;dates&gt;&lt;year&gt;2010&lt;/year&gt;&lt;pub-dates&gt;&lt;date&gt;Dec 15&lt;/date&gt;&lt;/pub-dates&gt;&lt;/dates&gt;&lt;isbn&gt;0169-4332&lt;/isbn&gt;&lt;accession-num&gt;ISI:000283349200053&lt;/accession-num&gt;&lt;urls&gt;&lt;related-urls&gt;&lt;url&gt;&amp;lt;Go to ISI&amp;gt;://000283349200053&lt;/url&gt;&lt;/related-urls&gt;&lt;/urls&gt;&lt;electronic-resource-num&gt;DOI 10.1016/j.apsusc.2010.08.122&lt;/electronic-resource-num&gt;&lt;language&gt;English&lt;/language&gt;&lt;/record&gt;&lt;/Cite&gt;&lt;/EndNote&gt;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7" w:tooltip="Chen, 2010 #452" w:history="1">
              <w:r w:rsidR="00FB1932">
                <w:rPr>
                  <w:rFonts w:asciiTheme="majorBidi" w:hAnsiTheme="majorBidi" w:cstheme="majorBidi"/>
                  <w:noProof/>
                  <w:sz w:val="20"/>
                  <w:szCs w:val="20"/>
                </w:rPr>
                <w:t>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641D8E99"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1.5</w:t>
            </w:r>
          </w:p>
          <w:p w14:paraId="14520706" w14:textId="27C60DC8"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7" w:tooltip="Petrovic, 2021 #5976" w:history="1">
              <w:r w:rsidR="00FB1932">
                <w:rPr>
                  <w:rFonts w:asciiTheme="majorBidi" w:hAnsiTheme="majorBidi" w:cstheme="majorBidi"/>
                  <w:noProof/>
                  <w:sz w:val="20"/>
                  <w:szCs w:val="20"/>
                </w:rPr>
                <w:t>17</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299BFCC6"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13.4</w:t>
            </w:r>
          </w:p>
          <w:p w14:paraId="29E4319F" w14:textId="5CDDBDCB"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Pr>
                <w:rFonts w:asciiTheme="majorBidi" w:hAnsiTheme="majorBidi" w:cstheme="majorBidi"/>
                <w:sz w:val="20"/>
                <w:szCs w:val="20"/>
              </w:rPr>
              <w:instrText xml:space="preserve"> ADDIN EN.CITE </w:instrText>
            </w:r>
            <w:r>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Pr>
                <w:rFonts w:asciiTheme="majorBidi" w:hAnsiTheme="majorBidi" w:cstheme="majorBidi"/>
                <w:sz w:val="20"/>
                <w:szCs w:val="20"/>
              </w:rPr>
              <w:instrText xml:space="preserve"> ADDIN EN.CITE.DATA </w:instrText>
            </w:r>
            <w:r>
              <w:rPr>
                <w:rFonts w:asciiTheme="majorBidi" w:hAnsiTheme="majorBidi" w:cstheme="majorBidi"/>
                <w:sz w:val="20"/>
                <w:szCs w:val="20"/>
              </w:rPr>
            </w:r>
            <w:r>
              <w:rPr>
                <w:rFonts w:asciiTheme="majorBidi" w:hAnsiTheme="majorBidi" w:cstheme="majorBidi"/>
                <w:sz w:val="20"/>
                <w:szCs w:val="20"/>
              </w:rPr>
              <w:fldChar w:fldCharType="end"/>
            </w:r>
            <w:r w:rsidRPr="008665F8">
              <w:rPr>
                <w:rFonts w:asciiTheme="majorBidi" w:hAnsiTheme="majorBidi" w:cstheme="majorBidi"/>
                <w:sz w:val="20"/>
                <w:szCs w:val="20"/>
              </w:rPr>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6" w:tooltip="Chen, 2013 #453" w:history="1">
              <w:r w:rsidR="00FB1932">
                <w:rPr>
                  <w:rFonts w:asciiTheme="majorBidi" w:hAnsiTheme="majorBidi" w:cstheme="majorBidi"/>
                  <w:noProof/>
                  <w:sz w:val="20"/>
                  <w:szCs w:val="20"/>
                </w:rPr>
                <w:t>6</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1EFCC57A"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2.8</w:t>
            </w:r>
          </w:p>
          <w:p w14:paraId="32505C55" w14:textId="5B28F7C5"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5" w:tooltip="Fraggelakis, 2021 #5779" w:history="1">
              <w:r w:rsidR="00FB1932">
                <w:rPr>
                  <w:rFonts w:asciiTheme="majorBidi" w:hAnsiTheme="majorBidi" w:cstheme="majorBidi"/>
                  <w:noProof/>
                  <w:sz w:val="20"/>
                  <w:szCs w:val="20"/>
                </w:rPr>
                <w:t>15</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vAlign w:val="center"/>
          </w:tcPr>
          <w:p w14:paraId="7C4D8C1C" w14:textId="77777777" w:rsidR="00947C4F" w:rsidRPr="00303DA3" w:rsidRDefault="00947C4F" w:rsidP="00BE29D1">
            <w:pPr>
              <w:jc w:val="center"/>
              <w:rPr>
                <w:rFonts w:asciiTheme="majorBidi" w:hAnsiTheme="majorBidi" w:cstheme="majorBidi"/>
                <w:sz w:val="20"/>
                <w:szCs w:val="20"/>
              </w:rPr>
            </w:pPr>
            <w:r w:rsidRPr="00303DA3">
              <w:rPr>
                <w:rFonts w:asciiTheme="majorBidi" w:hAnsiTheme="majorBidi" w:cstheme="majorBidi"/>
                <w:sz w:val="20"/>
                <w:szCs w:val="20"/>
              </w:rPr>
              <w:t>1.5</w:t>
            </w:r>
          </w:p>
          <w:p w14:paraId="300F3E36" w14:textId="05DD2745"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r>
            <w:r w:rsidRPr="00303DA3">
              <w:rPr>
                <w:rFonts w:asciiTheme="majorBidi" w:hAnsiTheme="majorBidi" w:cstheme="majorBidi"/>
                <w:sz w:val="20"/>
                <w:szCs w:val="20"/>
              </w:rPr>
              <w:instrText xml:space="preserve"> ADDIN EN.CITE &lt;EndNote&gt;&lt;Cite&gt;&lt;Author&gt;Petrovic&lt;/Author&gt;&lt;Year&gt;2021&lt;/Year&gt;&lt;RecNum&gt;5976&lt;/RecNum&gt;&lt;DisplayText&gt;[17]&lt;/DisplayText&gt;&lt;record&gt;&lt;rec-number&gt;5976&lt;/rec-number&gt;&lt;foreign-keys&gt;&lt;key app="EN" db-id="w05rpsrwxtrez1ess5zx9ex20pvwfs09r0ev" timestamp="1649424521"&gt;5976&lt;/key&gt;&lt;/foreign-keys&gt;&lt;ref-type name="Journal Article"&gt;17&lt;/ref-type&gt;&lt;contributors&gt;&lt;authors&gt;&lt;author&gt;Petrovic, S.&lt;/author&gt;&lt;author&gt;Tsibidis, G. D.&lt;/author&gt;&lt;author&gt;Kovacevic, A.&lt;/author&gt;&lt;author&gt;Bozinovic, N.&lt;/author&gt;&lt;author&gt;Perusko, D.&lt;/author&gt;&lt;author&gt;Mimidis, A.&lt;/author&gt;&lt;author&gt;Manousaki, A.&lt;/author&gt;&lt;author&gt;Stratakis, E.&lt;/author&gt;&lt;/authors&gt;&lt;/contributors&gt;&lt;auth-address&gt;Univ Belgrade, Natl Inst Republ Serbia, VINCA Inst Nucl Sci, Dept Atom Phys, POB 522, Belgrade 11001, Serbia&amp;#xD;Fdn Res &amp;amp; Technol FORTH, Inst Elect Struct &amp;amp; Laser IESL, N Plastira 100, Iraklion 70013, Crete, Greece&amp;#xD;Univ Belgrade, Inst Phys, Pregrev 118, Belgrade 11080, Serbia&lt;/auth-address&gt;&lt;titles&gt;&lt;title&gt;Effects of static and dynamic femtosecond laser modifications of Ti/Zr multilayer thin films&lt;/title&gt;&lt;secondary-title&gt;European Physical Journal D&lt;/secondary-title&gt;&lt;alt-title&gt;Eur Phys J D&amp;#xD;Eur Phys J D&lt;/alt-title&gt;&lt;/titles&gt;&lt;periodical&gt;&lt;full-title&gt;European Physical Journal D&lt;/full-title&gt;&lt;abbr-1&gt;Eur Phys J D&lt;/abbr-1&gt;&lt;/periodical&gt;&lt;pages&gt;304&lt;/pages&gt;&lt;volume&gt;75&lt;/volume&gt;&lt;number&gt;12&lt;/number&gt;&lt;section&gt;304&lt;/section&gt;&lt;keywords&gt;&lt;keyword&gt;metal targets&lt;/keyword&gt;&lt;keyword&gt;ablation&lt;/keyword&gt;&lt;keyword&gt;spallation&lt;/keyword&gt;&lt;keyword&gt;silicon&lt;/keyword&gt;&lt;/keywords&gt;&lt;dates&gt;&lt;year&gt;2021&lt;/year&gt;&lt;pub-dates&gt;&lt;date&gt;Dec&lt;/date&gt;&lt;/pub-dates&gt;&lt;/dates&gt;&lt;isbn&gt;1434-6060&lt;/isbn&gt;&lt;accession-num&gt;ISI:000728327300002&lt;/accession-num&gt;&lt;urls&gt;&lt;related-urls&gt;&lt;url&gt;&amp;lt;Go to ISI&amp;gt;://000728327300002&lt;/url&gt;&lt;/related-urls&gt;&lt;/urls&gt;&lt;language&gt;English&lt;/language&gt;&lt;/record&gt;&lt;/Cite&gt;&lt;/EndNote&gt;</w:instrText>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17" w:tooltip="Petrovic, 2021 #5976" w:history="1">
              <w:r w:rsidR="00FB1932" w:rsidRPr="00303DA3">
                <w:rPr>
                  <w:rFonts w:asciiTheme="majorBidi" w:hAnsiTheme="majorBidi" w:cstheme="majorBidi"/>
                  <w:noProof/>
                  <w:sz w:val="20"/>
                  <w:szCs w:val="20"/>
                </w:rPr>
                <w:t>17</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c>
          <w:tcPr>
            <w:tcW w:w="709" w:type="dxa"/>
            <w:vAlign w:val="center"/>
          </w:tcPr>
          <w:p w14:paraId="4C3BBCA7" w14:textId="213DF32E" w:rsidR="00947C4F" w:rsidRPr="00303DA3" w:rsidRDefault="00303DA3" w:rsidP="00BE29D1">
            <w:pPr>
              <w:jc w:val="center"/>
              <w:rPr>
                <w:rFonts w:asciiTheme="majorBidi" w:hAnsiTheme="majorBidi" w:cstheme="majorBidi"/>
                <w:sz w:val="20"/>
                <w:szCs w:val="20"/>
              </w:rPr>
            </w:pPr>
            <w:r w:rsidRPr="00303DA3">
              <w:rPr>
                <w:rFonts w:asciiTheme="majorBidi" w:hAnsiTheme="majorBidi" w:cstheme="majorBidi"/>
                <w:sz w:val="20"/>
                <w:szCs w:val="20"/>
              </w:rPr>
              <w:t>1.5</w:t>
            </w:r>
          </w:p>
          <w:p w14:paraId="53D25AFC" w14:textId="04B81B4F"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sidRPr="00303DA3">
              <w:rPr>
                <w:rFonts w:asciiTheme="majorBidi" w:hAnsiTheme="majorBidi" w:cstheme="majorBidi"/>
                <w:sz w:val="20"/>
                <w:szCs w:val="20"/>
              </w:rPr>
              <w:instrText xml:space="preserve"> ADDIN EN.CITE </w:instrText>
            </w:r>
            <w:r w:rsidRPr="00303DA3">
              <w:rPr>
                <w:rFonts w:asciiTheme="majorBidi" w:hAnsiTheme="majorBidi" w:cstheme="majorBidi"/>
                <w:sz w:val="20"/>
                <w:szCs w:val="20"/>
              </w:rPr>
              <w:fldChar w:fldCharType="begin">
                <w:fldData xml:space="preserve">PEVuZE5vdGU+PENpdGU+PEF1dGhvcj5DaGVuPC9BdXRob3I+PFllYXI+MjAxMzwvWWVhcj48UmVj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</w:fldData>
              </w:fldChar>
            </w:r>
            <w:r w:rsidRPr="00303DA3">
              <w:rPr>
                <w:rFonts w:asciiTheme="majorBidi" w:hAnsiTheme="majorBidi" w:cstheme="majorBidi"/>
                <w:sz w:val="20"/>
                <w:szCs w:val="20"/>
              </w:rPr>
              <w:instrText xml:space="preserve"> ADDIN EN.CITE.DATA </w:instrText>
            </w:r>
            <w:r w:rsidRPr="00303DA3">
              <w:rPr>
                <w:rFonts w:asciiTheme="majorBidi" w:hAnsiTheme="majorBidi" w:cstheme="majorBidi"/>
                <w:sz w:val="20"/>
                <w:szCs w:val="20"/>
              </w:rPr>
            </w:r>
            <w:r w:rsidRPr="00303DA3">
              <w:rPr>
                <w:rFonts w:asciiTheme="majorBidi" w:hAnsiTheme="majorBidi" w:cstheme="majorBidi"/>
                <w:sz w:val="20"/>
                <w:szCs w:val="20"/>
              </w:rPr>
              <w:fldChar w:fldCharType="end"/>
            </w:r>
            <w:r w:rsidRPr="00303DA3">
              <w:rPr>
                <w:rFonts w:asciiTheme="majorBidi" w:hAnsiTheme="majorBidi" w:cstheme="majorBidi"/>
                <w:sz w:val="20"/>
                <w:szCs w:val="20"/>
              </w:rPr>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6" w:tooltip="Chen, 2013 #453" w:history="1">
              <w:r w:rsidR="00FB1932" w:rsidRPr="00303DA3">
                <w:rPr>
                  <w:rFonts w:asciiTheme="majorBidi" w:hAnsiTheme="majorBidi" w:cstheme="majorBidi"/>
                  <w:noProof/>
                  <w:sz w:val="20"/>
                  <w:szCs w:val="20"/>
                </w:rPr>
                <w:t>6</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c>
          <w:tcPr>
            <w:tcW w:w="709" w:type="dxa"/>
            <w:vAlign w:val="center"/>
          </w:tcPr>
          <w:p w14:paraId="5319C344" w14:textId="3B02D0DC" w:rsidR="00947C4F" w:rsidRPr="00303DA3" w:rsidRDefault="00303DA3" w:rsidP="00BE29D1">
            <w:pPr>
              <w:jc w:val="center"/>
              <w:rPr>
                <w:rFonts w:asciiTheme="majorBidi" w:hAnsiTheme="majorBidi" w:cstheme="majorBidi"/>
                <w:sz w:val="20"/>
                <w:szCs w:val="20"/>
              </w:rPr>
            </w:pPr>
            <w:r w:rsidRPr="00303DA3">
              <w:rPr>
                <w:rFonts w:asciiTheme="majorBidi" w:hAnsiTheme="majorBidi" w:cstheme="majorBidi"/>
                <w:sz w:val="20"/>
                <w:szCs w:val="20"/>
              </w:rPr>
              <w:t>1.5</w:t>
            </w:r>
          </w:p>
          <w:p w14:paraId="47F94652" w14:textId="051923B0" w:rsidR="00947C4F" w:rsidRPr="00303DA3" w:rsidRDefault="00294426" w:rsidP="00BE29D1">
            <w:pPr>
              <w:jc w:val="center"/>
              <w:rPr>
                <w:rFonts w:asciiTheme="majorBidi" w:hAnsiTheme="majorBidi" w:cstheme="majorBidi"/>
                <w:sz w:val="20"/>
                <w:szCs w:val="20"/>
              </w:rPr>
            </w:pPr>
            <w:r w:rsidRPr="00303DA3">
              <w:rPr>
                <w:rFonts w:asciiTheme="majorBidi" w:hAnsiTheme="majorBidi" w:cstheme="majorBidi"/>
                <w:sz w:val="20"/>
                <w:szCs w:val="20"/>
              </w:rPr>
              <w:fldChar w:fldCharType="begin"/>
            </w:r>
            <w:r w:rsidRPr="00303DA3">
              <w:rPr>
                <w:rFonts w:asciiTheme="majorBidi" w:hAnsiTheme="majorBidi" w:cstheme="majorBidi"/>
                <w:sz w:val="20"/>
                <w:szCs w:val="20"/>
              </w:rPr>
              <w:instrText xml:space="preserve"> ADDIN EN.CITE &lt;EndNote&gt;&lt;Cite&gt;&lt;Author&gt;Fraggelakis&lt;/Author&gt;&lt;Year&gt;2021&lt;/Year&gt;&lt;RecNum&gt;5779&lt;/RecNum&gt;&lt;DisplayText&gt;[15]&lt;/DisplayText&gt;&lt;record&gt;&lt;rec-number&gt;5779&lt;/rec-number&gt;&lt;foreign-keys&gt;&lt;key app="EN" db-id="w05rpsrwxtrez1ess5zx9ex20pvwfs09r0ev" timestamp="1612867431"&gt;5779&lt;/key&gt;&lt;/foreign-keys&gt;&lt;ref-type name="Journal Article"&gt;17&lt;/ref-type&gt;&lt;contributors&gt;&lt;authors&gt;&lt;author&gt;Fraggelakis, F.&lt;/author&gt;&lt;author&gt;Tsibidis, G. D.&lt;/author&gt;&lt;author&gt;Stratakis, E.&lt;/author&gt;&lt;/authors&gt;&lt;/contributors&gt;&lt;titles&gt;&lt;title&gt;Tailoring submicrometer periodic surface structures via ultrashort pulsed direct laser interference patterning&lt;/title&gt;&lt;secondary-title&gt;Physical Review B&lt;/secondary-title&gt;&lt;/titles&gt;&lt;periodical&gt;&lt;full-title&gt;Physical Review B&lt;/full-title&gt;&lt;/periodical&gt;&lt;pages&gt;054105&lt;/pages&gt;&lt;volume&gt;103&lt;/volume&gt;&lt;number&gt;5&lt;/number&gt;&lt;dates&gt;&lt;year&gt;2021&lt;/year&gt;&lt;/dates&gt;&lt;publisher&gt;American Physical Society&lt;/publisher&gt;&lt;urls&gt;&lt;related-urls&gt;&lt;url&gt;https://link.aps.org/doi/10.1103/PhysRevB.103.054105&lt;/url&gt;&lt;/related-urls&gt;&lt;/urls&gt;&lt;electronic-resource-num&gt;10.1103/PhysRevB.103.054105&lt;/electronic-resource-num&gt;&lt;/record&gt;&lt;/Cite&gt;&lt;/EndNote&gt;</w:instrText>
            </w:r>
            <w:r w:rsidRPr="00303DA3">
              <w:rPr>
                <w:rFonts w:asciiTheme="majorBidi" w:hAnsiTheme="majorBidi" w:cstheme="majorBidi"/>
                <w:sz w:val="20"/>
                <w:szCs w:val="20"/>
              </w:rPr>
              <w:fldChar w:fldCharType="separate"/>
            </w:r>
            <w:r w:rsidRPr="00303DA3">
              <w:rPr>
                <w:rFonts w:asciiTheme="majorBidi" w:hAnsiTheme="majorBidi" w:cstheme="majorBidi"/>
                <w:noProof/>
                <w:sz w:val="20"/>
                <w:szCs w:val="20"/>
              </w:rPr>
              <w:t>[</w:t>
            </w:r>
            <w:hyperlink w:anchor="_ENREF_15" w:tooltip="Fraggelakis, 2021 #5779" w:history="1">
              <w:r w:rsidR="00FB1932" w:rsidRPr="00303DA3">
                <w:rPr>
                  <w:rFonts w:asciiTheme="majorBidi" w:hAnsiTheme="majorBidi" w:cstheme="majorBidi"/>
                  <w:noProof/>
                  <w:sz w:val="20"/>
                  <w:szCs w:val="20"/>
                </w:rPr>
                <w:t>15</w:t>
              </w:r>
            </w:hyperlink>
            <w:r w:rsidRPr="00303DA3">
              <w:rPr>
                <w:rFonts w:asciiTheme="majorBidi" w:hAnsiTheme="majorBidi" w:cstheme="majorBidi"/>
                <w:noProof/>
                <w:sz w:val="20"/>
                <w:szCs w:val="20"/>
              </w:rPr>
              <w:t>]</w:t>
            </w:r>
            <w:r w:rsidRPr="00303DA3">
              <w:rPr>
                <w:rFonts w:asciiTheme="majorBidi" w:hAnsiTheme="majorBidi" w:cstheme="majorBidi"/>
                <w:sz w:val="20"/>
                <w:szCs w:val="20"/>
              </w:rPr>
              <w:fldChar w:fldCharType="end"/>
            </w:r>
          </w:p>
        </w:tc>
      </w:tr>
      <w:tr w:rsidR="00FB1932" w14:paraId="74331E4E" w14:textId="410B8A49" w:rsidTr="000F771E">
        <w:tc>
          <w:tcPr>
            <w:tcW w:w="1413" w:type="dxa"/>
          </w:tcPr>
          <w:p w14:paraId="681E9B42" w14:textId="77777777" w:rsidR="00947C4F" w:rsidRPr="008665F8" w:rsidRDefault="00947C4F" w:rsidP="005E0A65">
            <w:pPr>
              <w:jc w:val="center"/>
              <w:rPr>
                <w:rFonts w:asciiTheme="majorBidi" w:hAnsiTheme="majorBidi" w:cstheme="majorBidi"/>
                <w:i/>
                <w:sz w:val="20"/>
                <w:szCs w:val="20"/>
              </w:rPr>
            </w:pPr>
            <w:proofErr w:type="spellStart"/>
            <w:r w:rsidRPr="008665F8">
              <w:rPr>
                <w:rFonts w:asciiTheme="majorBidi" w:hAnsiTheme="majorBidi" w:cstheme="majorBidi"/>
                <w:i/>
                <w:sz w:val="20"/>
                <w:szCs w:val="20"/>
              </w:rPr>
              <w:t>T</w:t>
            </w:r>
            <w:r w:rsidRPr="008665F8">
              <w:rPr>
                <w:rFonts w:asciiTheme="majorBidi" w:hAnsiTheme="majorBidi" w:cstheme="majorBidi"/>
                <w:i/>
                <w:sz w:val="20"/>
                <w:szCs w:val="20"/>
                <w:vertAlign w:val="subscript"/>
              </w:rPr>
              <w:t>melt</w:t>
            </w:r>
            <w:proofErr w:type="spellEnd"/>
          </w:p>
          <w:p w14:paraId="1FC287F0" w14:textId="793715CE" w:rsidR="00947C4F" w:rsidRDefault="00947C4F" w:rsidP="005E0A65">
            <w:pPr>
              <w:jc w:val="center"/>
              <w:rPr>
                <w:rFonts w:ascii="Times New Roman" w:eastAsia="Calibri" w:hAnsi="Times New Roman" w:cs="Times New Roman"/>
                <w:sz w:val="20"/>
                <w:szCs w:val="20"/>
              </w:rPr>
            </w:pPr>
            <w:r w:rsidRPr="008665F8">
              <w:rPr>
                <w:rFonts w:asciiTheme="majorBidi" w:hAnsiTheme="majorBidi" w:cstheme="majorBidi"/>
                <w:sz w:val="20"/>
                <w:szCs w:val="20"/>
              </w:rPr>
              <w:t>[K]</w:t>
            </w:r>
          </w:p>
        </w:tc>
        <w:tc>
          <w:tcPr>
            <w:tcW w:w="873" w:type="dxa"/>
            <w:vAlign w:val="center"/>
          </w:tcPr>
          <w:p w14:paraId="7F02F855"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1337</w:t>
            </w:r>
          </w:p>
          <w:p w14:paraId="04E5C0E8" w14:textId="6E8DF52D"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392EE994"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1234</w:t>
            </w:r>
          </w:p>
          <w:p w14:paraId="7D263907" w14:textId="6CEE48AB"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3" w:type="dxa"/>
            <w:vAlign w:val="center"/>
          </w:tcPr>
          <w:p w14:paraId="08BEA81D"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1357</w:t>
            </w:r>
          </w:p>
          <w:p w14:paraId="3E66BCF3" w14:textId="0C36B6C4"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4" w:type="dxa"/>
            <w:vAlign w:val="center"/>
          </w:tcPr>
          <w:p w14:paraId="704D626C"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933</w:t>
            </w:r>
          </w:p>
          <w:p w14:paraId="066B966A" w14:textId="2A14AD16"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343851BF"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1728</w:t>
            </w:r>
          </w:p>
          <w:p w14:paraId="687615B4" w14:textId="1C87B2F9"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2" w:type="dxa"/>
            <w:vAlign w:val="center"/>
          </w:tcPr>
          <w:p w14:paraId="213E51FB"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1941</w:t>
            </w:r>
          </w:p>
          <w:p w14:paraId="152B993F" w14:textId="2769EF9E"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879" w:type="dxa"/>
            <w:vAlign w:val="center"/>
          </w:tcPr>
          <w:p w14:paraId="0277667F"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2180</w:t>
            </w:r>
          </w:p>
          <w:p w14:paraId="44A2CD38" w14:textId="7DD25BDE"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983" w:type="dxa"/>
            <w:vAlign w:val="center"/>
          </w:tcPr>
          <w:p w14:paraId="5C26D5F3" w14:textId="77777777" w:rsidR="00947C4F" w:rsidRPr="008665F8" w:rsidRDefault="00947C4F" w:rsidP="00BE29D1">
            <w:pPr>
              <w:jc w:val="center"/>
              <w:rPr>
                <w:rFonts w:asciiTheme="majorBidi" w:hAnsiTheme="majorBidi" w:cstheme="majorBidi"/>
                <w:sz w:val="20"/>
                <w:szCs w:val="20"/>
              </w:rPr>
            </w:pPr>
            <w:r w:rsidRPr="008665F8">
              <w:rPr>
                <w:rFonts w:asciiTheme="majorBidi" w:hAnsiTheme="majorBidi" w:cstheme="majorBidi"/>
                <w:sz w:val="20"/>
                <w:szCs w:val="20"/>
              </w:rPr>
              <w:t>1811</w:t>
            </w:r>
          </w:p>
          <w:p w14:paraId="34A7B430" w14:textId="39407531" w:rsidR="00947C4F" w:rsidRDefault="00294426" w:rsidP="00BE29D1">
            <w:pPr>
              <w:jc w:val="center"/>
              <w:rPr>
                <w:rFonts w:asciiTheme="majorBidi" w:hAnsiTheme="majorBidi" w:cstheme="majorBidi"/>
                <w:sz w:val="20"/>
                <w:szCs w:val="20"/>
              </w:rPr>
            </w:pPr>
            <w:r w:rsidRPr="008665F8">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8665F8">
              <w:rPr>
                <w:rFonts w:asciiTheme="majorBidi" w:hAnsiTheme="majorBidi" w:cstheme="majorBidi"/>
                <w:sz w:val="20"/>
                <w:szCs w:val="20"/>
              </w:rPr>
              <w:fldChar w:fldCharType="separate"/>
            </w:r>
            <w:r>
              <w:rPr>
                <w:rFonts w:asciiTheme="majorBidi" w:hAnsiTheme="majorBidi" w:cstheme="majorBidi"/>
                <w:noProof/>
                <w:sz w:val="20"/>
                <w:szCs w:val="20"/>
              </w:rPr>
              <w:t>[</w:t>
            </w:r>
            <w:hyperlink w:anchor="_ENREF_18" w:tooltip="Lide,  #3589" w:history="1">
              <w:r w:rsidR="00FB1932">
                <w:rPr>
                  <w:rFonts w:asciiTheme="majorBidi" w:hAnsiTheme="majorBidi" w:cstheme="majorBidi"/>
                  <w:noProof/>
                  <w:sz w:val="20"/>
                  <w:szCs w:val="20"/>
                </w:rPr>
                <w:t>18</w:t>
              </w:r>
            </w:hyperlink>
            <w:r>
              <w:rPr>
                <w:rFonts w:asciiTheme="majorBidi" w:hAnsiTheme="majorBidi" w:cstheme="majorBidi"/>
                <w:noProof/>
                <w:sz w:val="20"/>
                <w:szCs w:val="20"/>
              </w:rPr>
              <w:t>]</w:t>
            </w:r>
            <w:r w:rsidRPr="008665F8">
              <w:rPr>
                <w:rFonts w:asciiTheme="majorBidi" w:hAnsiTheme="majorBidi" w:cstheme="majorBidi"/>
                <w:sz w:val="20"/>
                <w:szCs w:val="20"/>
              </w:rPr>
              <w:fldChar w:fldCharType="end"/>
            </w:r>
          </w:p>
        </w:tc>
        <w:tc>
          <w:tcPr>
            <w:tcW w:w="696" w:type="dxa"/>
            <w:vAlign w:val="center"/>
          </w:tcPr>
          <w:p w14:paraId="1D9DD526" w14:textId="77777777" w:rsidR="00947C4F" w:rsidRPr="007159BE" w:rsidRDefault="00947C4F" w:rsidP="00BE29D1">
            <w:pPr>
              <w:jc w:val="center"/>
              <w:rPr>
                <w:rFonts w:asciiTheme="majorBidi" w:hAnsiTheme="majorBidi" w:cstheme="majorBidi"/>
                <w:sz w:val="20"/>
                <w:szCs w:val="20"/>
              </w:rPr>
            </w:pPr>
            <w:r w:rsidRPr="007159BE">
              <w:rPr>
                <w:rFonts w:asciiTheme="majorBidi" w:hAnsiTheme="majorBidi" w:cstheme="majorBidi"/>
                <w:sz w:val="20"/>
                <w:szCs w:val="20"/>
              </w:rPr>
              <w:t>1941</w:t>
            </w:r>
          </w:p>
          <w:p w14:paraId="72C4EBD5" w14:textId="36AA1FDE" w:rsidR="00947C4F" w:rsidRPr="00947C4F" w:rsidRDefault="00294426" w:rsidP="00BE29D1">
            <w:pPr>
              <w:jc w:val="center"/>
              <w:rPr>
                <w:rFonts w:asciiTheme="majorBidi" w:hAnsiTheme="majorBidi" w:cstheme="majorBidi"/>
                <w:sz w:val="20"/>
                <w:szCs w:val="20"/>
                <w:highlight w:val="yellow"/>
              </w:rPr>
            </w:pPr>
            <w:r w:rsidRPr="007159BE">
              <w:rPr>
                <w:rFonts w:asciiTheme="majorBidi" w:hAnsiTheme="majorBidi" w:cstheme="majorBidi"/>
                <w:sz w:val="20"/>
                <w:szCs w:val="20"/>
              </w:rPr>
              <w:fldChar w:fldCharType="begin"/>
            </w:r>
            <w:r w:rsidRPr="007159BE">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7159BE">
              <w:rPr>
                <w:rFonts w:asciiTheme="majorBidi" w:hAnsiTheme="majorBidi" w:cstheme="majorBidi"/>
                <w:sz w:val="20"/>
                <w:szCs w:val="20"/>
              </w:rPr>
              <w:fldChar w:fldCharType="separate"/>
            </w:r>
            <w:r w:rsidRPr="007159BE">
              <w:rPr>
                <w:rFonts w:asciiTheme="majorBidi" w:hAnsiTheme="majorBidi" w:cstheme="majorBidi"/>
                <w:noProof/>
                <w:sz w:val="20"/>
                <w:szCs w:val="20"/>
              </w:rPr>
              <w:t>[</w:t>
            </w:r>
            <w:hyperlink w:anchor="_ENREF_18" w:tooltip="Lide,  #3589" w:history="1">
              <w:r w:rsidR="00FB1932" w:rsidRPr="007159BE">
                <w:rPr>
                  <w:rFonts w:asciiTheme="majorBidi" w:hAnsiTheme="majorBidi" w:cstheme="majorBidi"/>
                  <w:noProof/>
                  <w:sz w:val="20"/>
                  <w:szCs w:val="20"/>
                </w:rPr>
                <w:t>18</w:t>
              </w:r>
            </w:hyperlink>
            <w:r w:rsidRPr="007159BE">
              <w:rPr>
                <w:rFonts w:asciiTheme="majorBidi" w:hAnsiTheme="majorBidi" w:cstheme="majorBidi"/>
                <w:noProof/>
                <w:sz w:val="20"/>
                <w:szCs w:val="20"/>
              </w:rPr>
              <w:t>]</w:t>
            </w:r>
            <w:r w:rsidRPr="007159BE">
              <w:rPr>
                <w:rFonts w:asciiTheme="majorBidi" w:hAnsiTheme="majorBidi" w:cstheme="majorBidi"/>
                <w:sz w:val="20"/>
                <w:szCs w:val="20"/>
              </w:rPr>
              <w:fldChar w:fldCharType="end"/>
            </w:r>
          </w:p>
        </w:tc>
        <w:tc>
          <w:tcPr>
            <w:tcW w:w="709" w:type="dxa"/>
            <w:vAlign w:val="center"/>
          </w:tcPr>
          <w:p w14:paraId="5D7BAF21" w14:textId="159AA490" w:rsidR="00947C4F" w:rsidRPr="007159BE" w:rsidRDefault="00947C4F" w:rsidP="00BE29D1">
            <w:pPr>
              <w:jc w:val="center"/>
              <w:rPr>
                <w:rFonts w:asciiTheme="majorBidi" w:hAnsiTheme="majorBidi" w:cstheme="majorBidi"/>
                <w:sz w:val="20"/>
                <w:szCs w:val="20"/>
              </w:rPr>
            </w:pPr>
            <w:r w:rsidRPr="007159BE">
              <w:rPr>
                <w:rFonts w:asciiTheme="majorBidi" w:hAnsiTheme="majorBidi" w:cstheme="majorBidi"/>
                <w:sz w:val="20"/>
                <w:szCs w:val="20"/>
              </w:rPr>
              <w:t>2</w:t>
            </w:r>
            <w:r w:rsidR="007159BE" w:rsidRPr="007159BE">
              <w:rPr>
                <w:rFonts w:asciiTheme="majorBidi" w:hAnsiTheme="majorBidi" w:cstheme="majorBidi"/>
                <w:sz w:val="20"/>
                <w:szCs w:val="20"/>
              </w:rPr>
              <w:t>896</w:t>
            </w:r>
          </w:p>
          <w:p w14:paraId="07983801" w14:textId="5C05DB8E" w:rsidR="00947C4F" w:rsidRPr="00947C4F" w:rsidRDefault="00294426" w:rsidP="00BE29D1">
            <w:pPr>
              <w:jc w:val="center"/>
              <w:rPr>
                <w:rFonts w:asciiTheme="majorBidi" w:hAnsiTheme="majorBidi" w:cstheme="majorBidi"/>
                <w:sz w:val="20"/>
                <w:szCs w:val="20"/>
                <w:highlight w:val="yellow"/>
              </w:rPr>
            </w:pPr>
            <w:r w:rsidRPr="007159BE">
              <w:rPr>
                <w:rFonts w:asciiTheme="majorBidi" w:hAnsiTheme="majorBidi" w:cstheme="majorBidi"/>
                <w:sz w:val="20"/>
                <w:szCs w:val="20"/>
              </w:rPr>
              <w:fldChar w:fldCharType="begin"/>
            </w:r>
            <w:r w:rsidRPr="007159BE">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7159BE">
              <w:rPr>
                <w:rFonts w:asciiTheme="majorBidi" w:hAnsiTheme="majorBidi" w:cstheme="majorBidi"/>
                <w:sz w:val="20"/>
                <w:szCs w:val="20"/>
              </w:rPr>
              <w:fldChar w:fldCharType="separate"/>
            </w:r>
            <w:r w:rsidRPr="007159BE">
              <w:rPr>
                <w:rFonts w:asciiTheme="majorBidi" w:hAnsiTheme="majorBidi" w:cstheme="majorBidi"/>
                <w:noProof/>
                <w:sz w:val="20"/>
                <w:szCs w:val="20"/>
              </w:rPr>
              <w:t>[</w:t>
            </w:r>
            <w:hyperlink w:anchor="_ENREF_18" w:tooltip="Lide,  #3589" w:history="1">
              <w:r w:rsidR="00FB1932" w:rsidRPr="007159BE">
                <w:rPr>
                  <w:rFonts w:asciiTheme="majorBidi" w:hAnsiTheme="majorBidi" w:cstheme="majorBidi"/>
                  <w:noProof/>
                  <w:sz w:val="20"/>
                  <w:szCs w:val="20"/>
                </w:rPr>
                <w:t>18</w:t>
              </w:r>
            </w:hyperlink>
            <w:r w:rsidRPr="007159BE">
              <w:rPr>
                <w:rFonts w:asciiTheme="majorBidi" w:hAnsiTheme="majorBidi" w:cstheme="majorBidi"/>
                <w:noProof/>
                <w:sz w:val="20"/>
                <w:szCs w:val="20"/>
              </w:rPr>
              <w:t>]</w:t>
            </w:r>
            <w:r w:rsidRPr="007159BE">
              <w:rPr>
                <w:rFonts w:asciiTheme="majorBidi" w:hAnsiTheme="majorBidi" w:cstheme="majorBidi"/>
                <w:sz w:val="20"/>
                <w:szCs w:val="20"/>
              </w:rPr>
              <w:fldChar w:fldCharType="end"/>
            </w:r>
          </w:p>
        </w:tc>
        <w:tc>
          <w:tcPr>
            <w:tcW w:w="709" w:type="dxa"/>
            <w:vAlign w:val="center"/>
          </w:tcPr>
          <w:p w14:paraId="5E5682B1" w14:textId="7EB3C73A" w:rsidR="00947C4F" w:rsidRPr="00CE46E3" w:rsidRDefault="00CE46E3" w:rsidP="00BE29D1">
            <w:pPr>
              <w:jc w:val="center"/>
              <w:rPr>
                <w:rFonts w:asciiTheme="majorBidi" w:hAnsiTheme="majorBidi" w:cstheme="majorBidi"/>
                <w:sz w:val="20"/>
                <w:szCs w:val="20"/>
              </w:rPr>
            </w:pPr>
            <w:r>
              <w:rPr>
                <w:rFonts w:asciiTheme="majorBidi" w:hAnsiTheme="majorBidi" w:cstheme="majorBidi"/>
                <w:sz w:val="20"/>
                <w:szCs w:val="20"/>
              </w:rPr>
              <w:t>2045</w:t>
            </w:r>
          </w:p>
          <w:p w14:paraId="75A927F2" w14:textId="4771C386" w:rsidR="00947C4F" w:rsidRPr="00947C4F" w:rsidRDefault="00294426" w:rsidP="00BE29D1">
            <w:pPr>
              <w:jc w:val="center"/>
              <w:rPr>
                <w:rFonts w:asciiTheme="majorBidi" w:hAnsiTheme="majorBidi" w:cstheme="majorBidi"/>
                <w:sz w:val="20"/>
                <w:szCs w:val="20"/>
                <w:highlight w:val="yellow"/>
              </w:rPr>
            </w:pPr>
            <w:r w:rsidRPr="00CE46E3">
              <w:rPr>
                <w:rFonts w:asciiTheme="majorBidi" w:hAnsiTheme="majorBidi" w:cstheme="majorBidi"/>
                <w:sz w:val="20"/>
                <w:szCs w:val="20"/>
              </w:rPr>
              <w:fldChar w:fldCharType="begin"/>
            </w:r>
            <w:r w:rsidRPr="00CE46E3">
              <w:rPr>
                <w:rFonts w:asciiTheme="majorBidi" w:hAnsiTheme="majorBidi" w:cstheme="majorBidi"/>
                <w:sz w:val="20"/>
                <w:szCs w:val="20"/>
              </w:rPr>
              <w:instrText xml:space="preserve"> ADDIN EN.CITE &lt;EndNote&gt;&lt;Cite&gt;&lt;Author&gt;Lide&lt;/Author&gt;&lt;RecNum&gt;3589&lt;/RecNum&gt;&lt;DisplayText&gt;[18]&lt;/DisplayText&gt;&lt;record&gt;&lt;rec-number&gt;3589&lt;/rec-number&gt;&lt;foreign-keys&gt;&lt;key app="EN" db-id="w05rpsrwxtrez1ess5zx9ex20pvwfs09r0ev" timestamp="1481874862"&gt;3589&lt;/key&gt;&lt;/foreign-keys&gt;&lt;ref-type name="Generic"&gt;13&lt;/ref-type&gt;&lt;contributors&gt;&lt;authors&gt;&lt;author&gt;Lide, D.R&lt;/author&gt;&lt;/authors&gt;&lt;/contributors&gt;&lt;titles&gt;&lt;alt-title&gt;CRC handbook of chemistry and physics (CD-ROM)&amp;#xD;Title on disc label: Handbook of chemistry and physics&amp;#xD;Handbook of chemistry and physics CRCnetBASE&lt;/alt-title&gt;&lt;/titles&gt;&lt;keywords&gt;&lt;keyword&gt;Chemistry Tables Periodicals.&lt;/keyword&gt;&lt;keyword&gt;Physics Tables Periodicals.&lt;/keyword&gt;&lt;keyword&gt;Chemistry.&lt;/keyword&gt;&lt;keyword&gt;Physics.&lt;/keyword&gt;&lt;keyword&gt;Periodicals.&lt;/keyword&gt;&lt;keyword&gt;Tables.&lt;/keyword&gt;&lt;/keywords&gt;&lt;dates&gt;&lt;/dates&gt;&lt;publisher&gt;CRC Handbook of Chemistry and Physics, 84th Edition, 2003-2004)&lt;/publisher&gt;&lt;isbn&gt;1098-4178&lt;/isbn&gt;&lt;accession-num&gt;11814548&lt;/accession-num&gt;&lt;call-num&gt;See Reference Staff. By Appt in Jefferson Main RR (MRC) QD65 1999 03997&lt;/call-num&gt;&lt;urls&gt;&lt;/urls&gt;&lt;/record&gt;&lt;/Cite&gt;&lt;/EndNote&gt;</w:instrText>
            </w:r>
            <w:r w:rsidRPr="00CE46E3">
              <w:rPr>
                <w:rFonts w:asciiTheme="majorBidi" w:hAnsiTheme="majorBidi" w:cstheme="majorBidi"/>
                <w:sz w:val="20"/>
                <w:szCs w:val="20"/>
              </w:rPr>
              <w:fldChar w:fldCharType="separate"/>
            </w:r>
            <w:r w:rsidRPr="00CE46E3">
              <w:rPr>
                <w:rFonts w:asciiTheme="majorBidi" w:hAnsiTheme="majorBidi" w:cstheme="majorBidi"/>
                <w:noProof/>
                <w:sz w:val="20"/>
                <w:szCs w:val="20"/>
              </w:rPr>
              <w:t>[</w:t>
            </w:r>
            <w:hyperlink w:anchor="_ENREF_18" w:tooltip="Lide,  #3589" w:history="1">
              <w:r w:rsidR="00FB1932" w:rsidRPr="00CE46E3">
                <w:rPr>
                  <w:rFonts w:asciiTheme="majorBidi" w:hAnsiTheme="majorBidi" w:cstheme="majorBidi"/>
                  <w:noProof/>
                  <w:sz w:val="20"/>
                  <w:szCs w:val="20"/>
                </w:rPr>
                <w:t>18</w:t>
              </w:r>
            </w:hyperlink>
            <w:r w:rsidRPr="00CE46E3">
              <w:rPr>
                <w:rFonts w:asciiTheme="majorBidi" w:hAnsiTheme="majorBidi" w:cstheme="majorBidi"/>
                <w:noProof/>
                <w:sz w:val="20"/>
                <w:szCs w:val="20"/>
              </w:rPr>
              <w:t>]</w:t>
            </w:r>
            <w:r w:rsidRPr="00CE46E3">
              <w:rPr>
                <w:rFonts w:asciiTheme="majorBidi" w:hAnsiTheme="majorBidi" w:cstheme="majorBidi"/>
                <w:sz w:val="20"/>
                <w:szCs w:val="20"/>
              </w:rPr>
              <w:fldChar w:fldCharType="end"/>
            </w:r>
          </w:p>
        </w:tc>
      </w:tr>
    </w:tbl>
    <w:p w14:paraId="2915ED8A" w14:textId="77777777" w:rsidR="00947C4F" w:rsidRDefault="00947C4F" w:rsidP="00D40F30">
      <w:pPr>
        <w:spacing w:after="0" w:line="240" w:lineRule="auto"/>
        <w:jc w:val="both"/>
        <w:rPr>
          <w:rFonts w:asciiTheme="majorBidi" w:hAnsiTheme="majorBidi" w:cstheme="majorBidi"/>
          <w:sz w:val="18"/>
          <w:szCs w:val="18"/>
        </w:rPr>
      </w:pPr>
    </w:p>
    <w:p w14:paraId="598CFD1B" w14:textId="6A21ADD0" w:rsidR="008665F8" w:rsidRPr="00B67151" w:rsidRDefault="008665F8" w:rsidP="00D40F30">
      <w:pPr>
        <w:spacing w:after="0" w:line="240" w:lineRule="auto"/>
        <w:jc w:val="both"/>
        <w:rPr>
          <w:rFonts w:asciiTheme="majorBidi" w:hAnsiTheme="majorBidi" w:cstheme="majorBidi"/>
          <w:b/>
          <w:sz w:val="18"/>
          <w:szCs w:val="18"/>
        </w:rPr>
      </w:pPr>
      <w:r w:rsidRPr="00B67151">
        <w:rPr>
          <w:rFonts w:asciiTheme="majorBidi" w:hAnsiTheme="majorBidi" w:cstheme="majorBidi"/>
          <w:b/>
          <w:sz w:val="18"/>
          <w:szCs w:val="18"/>
        </w:rPr>
        <w:t>Table 1: Optical and thermophysical properties of materials (</w:t>
      </w:r>
      <w:r w:rsidRPr="00B67151">
        <w:rPr>
          <w:rFonts w:asciiTheme="majorBidi" w:hAnsiTheme="majorBidi" w:cstheme="majorBidi"/>
          <w:b/>
          <w:i/>
          <w:sz w:val="18"/>
          <w:szCs w:val="18"/>
        </w:rPr>
        <w:t>DL</w:t>
      </w:r>
      <w:r w:rsidRPr="00B67151">
        <w:rPr>
          <w:rFonts w:asciiTheme="majorBidi" w:hAnsiTheme="majorBidi" w:cstheme="majorBidi"/>
          <w:b/>
          <w:sz w:val="18"/>
          <w:szCs w:val="18"/>
        </w:rPr>
        <w:t xml:space="preserve"> stan</w:t>
      </w:r>
      <w:r w:rsidR="00D40F30" w:rsidRPr="00B67151">
        <w:rPr>
          <w:rFonts w:asciiTheme="majorBidi" w:hAnsiTheme="majorBidi" w:cstheme="majorBidi"/>
          <w:b/>
          <w:sz w:val="18"/>
          <w:szCs w:val="18"/>
        </w:rPr>
        <w:t xml:space="preserve">ds for </w:t>
      </w:r>
      <w:proofErr w:type="spellStart"/>
      <w:r w:rsidR="00D40F30" w:rsidRPr="00B67151">
        <w:rPr>
          <w:rFonts w:asciiTheme="majorBidi" w:hAnsiTheme="majorBidi" w:cstheme="majorBidi"/>
          <w:b/>
          <w:sz w:val="18"/>
          <w:szCs w:val="18"/>
        </w:rPr>
        <w:t>Drude</w:t>
      </w:r>
      <w:proofErr w:type="spellEnd"/>
      <w:r w:rsidR="00D40F30" w:rsidRPr="00B67151">
        <w:rPr>
          <w:rFonts w:asciiTheme="majorBidi" w:hAnsiTheme="majorBidi" w:cstheme="majorBidi"/>
          <w:b/>
          <w:sz w:val="18"/>
          <w:szCs w:val="18"/>
        </w:rPr>
        <w:t>-Lorentz model).</w:t>
      </w:r>
    </w:p>
    <w:p w14:paraId="06BBE75F" w14:textId="77777777" w:rsidR="00D40F30" w:rsidRPr="00D40F30" w:rsidRDefault="00D40F30" w:rsidP="00D40F30">
      <w:pPr>
        <w:spacing w:after="0" w:line="240" w:lineRule="auto"/>
        <w:jc w:val="both"/>
        <w:rPr>
          <w:rFonts w:asciiTheme="majorBidi" w:hAnsiTheme="majorBidi" w:cstheme="majorBidi"/>
          <w:sz w:val="18"/>
          <w:szCs w:val="18"/>
        </w:rPr>
      </w:pPr>
    </w:p>
    <w:p w14:paraId="10D6E8A7" w14:textId="7B41622F" w:rsidR="008665F8" w:rsidRPr="008665F8" w:rsidRDefault="008665F8" w:rsidP="008665F8">
      <w:pPr>
        <w:jc w:val="both"/>
        <w:rPr>
          <w:rFonts w:asciiTheme="majorBidi" w:hAnsiTheme="majorBidi" w:cstheme="majorBidi"/>
          <w:sz w:val="20"/>
          <w:szCs w:val="20"/>
        </w:rPr>
      </w:pPr>
      <w:r w:rsidRPr="008665F8">
        <w:rPr>
          <w:rFonts w:asciiTheme="majorBidi" w:hAnsiTheme="majorBidi" w:cstheme="majorBidi"/>
          <w:sz w:val="20"/>
          <w:szCs w:val="20"/>
        </w:rPr>
        <w:t xml:space="preserve">It has to be emphasised that a more rigorous approach would also require the investigation of the impact of the electron (in the metal) –phonon (in the dielectric) scattering (EM-PD) heat transfer across metal-dielectric surfaces. More specifically, in previous reports, it has been shown that, especially for very thin films, the impact of EM-PD coupling increases at decreasing thicknesses and this phenomenon leads to remarkable variation in the relaxation process </w:t>
      </w:r>
      <w:r w:rsidR="00294426" w:rsidRPr="008665F8">
        <w:rPr>
          <w:rFonts w:asciiTheme="majorBidi" w:hAnsiTheme="majorBidi" w:cstheme="majorBidi"/>
          <w:sz w:val="20"/>
          <w:szCs w:val="20"/>
        </w:rPr>
        <w:fldChar w:fldCharType="begin"/>
      </w:r>
      <w:r w:rsidR="00294426">
        <w:rPr>
          <w:rFonts w:asciiTheme="majorBidi" w:hAnsiTheme="majorBidi" w:cstheme="majorBidi"/>
          <w:sz w:val="20"/>
          <w:szCs w:val="20"/>
        </w:rPr>
        <w:instrText xml:space="preserve"> ADDIN EN.CITE &lt;EndNote&gt;&lt;Cite&gt;&lt;Author&gt;Guo&lt;/Author&gt;&lt;Year&gt;2012&lt;/Year&gt;&lt;RecNum&gt;6022&lt;/RecNum&gt;&lt;DisplayText&gt;[19]&lt;/DisplayText&gt;&lt;record&gt;&lt;rec-number&gt;6022&lt;/rec-number&gt;&lt;foreign-keys&gt;&lt;key app="EN" db-id="w05rpsrwxtrez1ess5zx9ex20pvwfs09r0ev" timestamp="1656500174"&gt;6022&lt;/key&gt;&lt;/foreign-keys&gt;&lt;ref-type name="Journal Article"&gt;17&lt;/ref-type&gt;&lt;contributors&gt;&lt;authors&gt;&lt;author&gt;Guo, L.&lt;/author&gt;&lt;author&gt;Hodson, S. L.&lt;/author&gt;&lt;author&gt;Fisher, T. S.&lt;/author&gt;&lt;author&gt;Xu, X. F.&lt;/author&gt;&lt;/authors&gt;&lt;/contributors&gt;&lt;auth-address&gt;Purdue Univ, Sch Mech Engn, W Lafayette, IN 47907 USA&amp;#xD;Purdue Univ, Birck Nanotechnol Ctr, W Lafayette, IN 47907 USA&lt;/auth-address&gt;&lt;titles&gt;&lt;title&gt;Heat Transfer Across Metal-Dielectric Interfaces During Ultrafast-Laser Heating&lt;/title&gt;&lt;secondary-title&gt;Journal of Heat Transfer-Transactions of the Asme&lt;/secondary-title&gt;&lt;alt-title&gt;J Heat Trans-T Asme&amp;#xD;J Heat Trans-T Asme&lt;/alt-title&gt;&lt;/titles&gt;&lt;periodical&gt;&lt;full-title&gt;Journal of Heat Transfer-Transactions of the Asme&lt;/full-title&gt;&lt;/periodical&gt;&lt;volume&gt;134&lt;/volume&gt;&lt;number&gt;4&lt;/number&gt;&lt;keywords&gt;&lt;keyword&gt;interface thermal resistance&lt;/keyword&gt;&lt;keyword&gt;ultrafast laser&lt;/keyword&gt;&lt;keyword&gt;thermo-reflectance&lt;/keyword&gt;&lt;keyword&gt;two-temperature model&lt;/keyword&gt;&lt;keyword&gt;electron-phonon coupling&lt;/keyword&gt;&lt;keyword&gt;electron thermalization&lt;/keyword&gt;&lt;keyword&gt;gold&lt;/keyword&gt;&lt;keyword&gt;lattice&lt;/keyword&gt;&lt;keyword&gt;films&lt;/keyword&gt;&lt;keyword&gt;au&lt;/keyword&gt;&lt;/keywords&gt;&lt;dates&gt;&lt;year&gt;2012&lt;/year&gt;&lt;pub-dates&gt;&lt;date&gt;Apr&lt;/date&gt;&lt;/pub-dates&gt;&lt;/dates&gt;&lt;isbn&gt;0022-1481&lt;/isbn&gt;&lt;accession-num&gt;ISI:000300486400011&lt;/accession-num&gt;&lt;urls&gt;&lt;related-urls&gt;&lt;url&gt;&amp;lt;Go to ISI&amp;gt;://000300486400011&lt;/url&gt;&lt;/related-urls&gt;&lt;/urls&gt;&lt;language&gt;English&lt;/language&gt;&lt;/record&gt;&lt;/Cite&gt;&lt;/EndNote&gt;</w:instrText>
      </w:r>
      <w:r w:rsidR="00294426" w:rsidRPr="008665F8">
        <w:rPr>
          <w:rFonts w:asciiTheme="majorBidi" w:hAnsiTheme="majorBidi" w:cstheme="majorBidi"/>
          <w:sz w:val="20"/>
          <w:szCs w:val="20"/>
        </w:rPr>
        <w:fldChar w:fldCharType="separate"/>
      </w:r>
      <w:r w:rsidR="00294426">
        <w:rPr>
          <w:rFonts w:asciiTheme="majorBidi" w:hAnsiTheme="majorBidi" w:cstheme="majorBidi"/>
          <w:noProof/>
          <w:sz w:val="20"/>
          <w:szCs w:val="20"/>
        </w:rPr>
        <w:t>[</w:t>
      </w:r>
      <w:hyperlink w:anchor="_ENREF_19" w:tooltip="Guo, 2012 #6022" w:history="1">
        <w:r w:rsidR="00FB1932">
          <w:rPr>
            <w:rFonts w:asciiTheme="majorBidi" w:hAnsiTheme="majorBidi" w:cstheme="majorBidi"/>
            <w:noProof/>
            <w:sz w:val="20"/>
            <w:szCs w:val="20"/>
          </w:rPr>
          <w:t>19</w:t>
        </w:r>
      </w:hyperlink>
      <w:r w:rsidR="00294426">
        <w:rPr>
          <w:rFonts w:asciiTheme="majorBidi" w:hAnsiTheme="majorBidi" w:cstheme="majorBidi"/>
          <w:noProof/>
          <w:sz w:val="20"/>
          <w:szCs w:val="20"/>
        </w:rPr>
        <w:t>]</w:t>
      </w:r>
      <w:r w:rsidR="00294426" w:rsidRPr="008665F8">
        <w:rPr>
          <w:rFonts w:asciiTheme="majorBidi" w:hAnsiTheme="majorBidi" w:cstheme="majorBidi"/>
          <w:sz w:val="20"/>
          <w:szCs w:val="20"/>
        </w:rPr>
        <w:fldChar w:fldCharType="end"/>
      </w:r>
      <w:r w:rsidRPr="008665F8">
        <w:rPr>
          <w:rFonts w:asciiTheme="majorBidi" w:hAnsiTheme="majorBidi" w:cstheme="majorBidi"/>
          <w:sz w:val="20"/>
          <w:szCs w:val="20"/>
        </w:rPr>
        <w:t xml:space="preserve">. Thus, special emphasis on the role of the thermal resistance (related to the reciprocal of the EM-PD coupling) should be given. Nevertheless, in those studies, the use of approximate expressions both for the thermophysical and the optical parameters of the irradiated metals as well as the neglect of the relation of the optical </w:t>
      </w:r>
      <w:proofErr w:type="gramStart"/>
      <w:r w:rsidRPr="008665F8">
        <w:rPr>
          <w:rFonts w:asciiTheme="majorBidi" w:hAnsiTheme="majorBidi" w:cstheme="majorBidi"/>
          <w:sz w:val="20"/>
          <w:szCs w:val="20"/>
        </w:rPr>
        <w:t>parameters</w:t>
      </w:r>
      <w:proofErr w:type="gramEnd"/>
      <w:r w:rsidRPr="008665F8">
        <w:rPr>
          <w:rFonts w:asciiTheme="majorBidi" w:hAnsiTheme="majorBidi" w:cstheme="majorBidi"/>
          <w:sz w:val="20"/>
          <w:szCs w:val="20"/>
        </w:rPr>
        <w:t xml:space="preserve"> variation with thickness (i.e. application of the multiple reflection theory) do not allow a direct and consistent interpretation with experimental data. Furthermore, in those studies, a fitting approach through the use of appropriate experimental protocols was performed to estimate the thermal resistance. Thus, despite a non-vanishing EM-PD coupling, the evaluation of the associated thermal resistance is not straightforward. In this study, the incorporation of the role of thermal resistance on the thermal effects on the irradiated material has not been used; however, the evaluation of the damage threshold and comparison with experimental data are expected to function as a test for the need of a more complex (but, anyway, more consistent with the application of all underlying physical mechanisms). </w:t>
      </w:r>
    </w:p>
    <w:p w14:paraId="141CAAEE" w14:textId="047FC2A8" w:rsidR="008665F8" w:rsidRPr="004B3CC1" w:rsidRDefault="008665F8" w:rsidP="004B3CC1">
      <w:pPr>
        <w:pStyle w:val="Heading1"/>
        <w:ind w:left="360"/>
        <w:rPr>
          <w:rFonts w:ascii="Times New Roman" w:hAnsi="Times New Roman" w:cs="Times New Roman"/>
          <w:color w:val="auto"/>
          <w:sz w:val="30"/>
          <w:szCs w:val="30"/>
        </w:rPr>
      </w:pPr>
    </w:p>
    <w:p w14:paraId="345B514B" w14:textId="34C12FC2" w:rsidR="00761F07" w:rsidRPr="0056544B" w:rsidRDefault="00B44F8E" w:rsidP="004B3CC1">
      <w:pPr>
        <w:pStyle w:val="Heading1"/>
        <w:numPr>
          <w:ilvl w:val="0"/>
          <w:numId w:val="22"/>
        </w:numPr>
        <w:ind w:left="360"/>
        <w:rPr>
          <w:rFonts w:ascii="Times New Roman" w:hAnsi="Times New Roman" w:cs="Times New Roman"/>
          <w:b/>
          <w:color w:val="auto"/>
          <w:sz w:val="30"/>
          <w:szCs w:val="30"/>
        </w:rPr>
      </w:pPr>
      <w:bookmarkStart w:id="3" w:name="_Toc197588950"/>
      <w:r w:rsidRPr="0056544B">
        <w:rPr>
          <w:rFonts w:ascii="Times New Roman" w:hAnsi="Times New Roman" w:cs="Times New Roman"/>
          <w:b/>
          <w:color w:val="auto"/>
          <w:sz w:val="30"/>
          <w:szCs w:val="30"/>
        </w:rPr>
        <w:t xml:space="preserve">Steps to perform the evaluation </w:t>
      </w:r>
      <w:r w:rsidR="004878D2" w:rsidRPr="0056544B">
        <w:rPr>
          <w:rFonts w:ascii="Times New Roman" w:hAnsi="Times New Roman" w:cs="Times New Roman"/>
          <w:b/>
          <w:color w:val="auto"/>
          <w:sz w:val="30"/>
          <w:szCs w:val="30"/>
        </w:rPr>
        <w:t>of the thermal phenomena and optical parameters</w:t>
      </w:r>
      <w:r w:rsidR="00604559" w:rsidRPr="0056544B">
        <w:rPr>
          <w:rFonts w:ascii="Times New Roman" w:hAnsi="Times New Roman" w:cs="Times New Roman"/>
          <w:b/>
          <w:color w:val="auto"/>
          <w:sz w:val="30"/>
          <w:szCs w:val="30"/>
        </w:rPr>
        <w:t xml:space="preserve"> via the interface</w:t>
      </w:r>
      <w:bookmarkEnd w:id="3"/>
    </w:p>
    <w:p w14:paraId="420AE56F" w14:textId="77777777" w:rsidR="00022673" w:rsidRDefault="00022673" w:rsidP="00B44F8E">
      <w:pPr>
        <w:rPr>
          <w:rFonts w:asciiTheme="majorBidi" w:hAnsiTheme="majorBidi" w:cstheme="majorBidi"/>
          <w:sz w:val="20"/>
          <w:szCs w:val="20"/>
        </w:rPr>
      </w:pPr>
    </w:p>
    <w:p w14:paraId="4A24D556" w14:textId="5A024C0D" w:rsidR="00E12632" w:rsidRDefault="003E232B" w:rsidP="00B44F8E">
      <w:pPr>
        <w:rPr>
          <w:rFonts w:asciiTheme="majorBidi" w:hAnsiTheme="majorBidi" w:cstheme="majorBidi"/>
          <w:sz w:val="20"/>
          <w:szCs w:val="20"/>
        </w:rPr>
      </w:pPr>
      <w:r>
        <w:rPr>
          <w:rFonts w:asciiTheme="majorBidi" w:hAnsiTheme="majorBidi" w:cstheme="majorBidi"/>
          <w:sz w:val="20"/>
          <w:szCs w:val="20"/>
        </w:rPr>
        <w:t>In order to use the computational tool, t</w:t>
      </w:r>
      <w:r w:rsidR="00E12632" w:rsidRPr="00E12632">
        <w:rPr>
          <w:rFonts w:asciiTheme="majorBidi" w:hAnsiTheme="majorBidi" w:cstheme="majorBidi"/>
          <w:sz w:val="20"/>
          <w:szCs w:val="20"/>
        </w:rPr>
        <w:t>he</w:t>
      </w:r>
      <w:r w:rsidR="00E12632">
        <w:rPr>
          <w:rFonts w:asciiTheme="majorBidi" w:hAnsiTheme="majorBidi" w:cstheme="majorBidi"/>
          <w:sz w:val="20"/>
          <w:szCs w:val="20"/>
        </w:rPr>
        <w:t xml:space="preserve"> user has to select</w:t>
      </w:r>
      <w:r w:rsidR="009B1CBA">
        <w:rPr>
          <w:rFonts w:asciiTheme="majorBidi" w:hAnsiTheme="majorBidi" w:cstheme="majorBidi"/>
          <w:sz w:val="20"/>
          <w:szCs w:val="20"/>
        </w:rPr>
        <w:t xml:space="preserve">, </w:t>
      </w:r>
      <w:r w:rsidR="00E12632">
        <w:rPr>
          <w:rFonts w:asciiTheme="majorBidi" w:hAnsiTheme="majorBidi" w:cstheme="majorBidi"/>
          <w:sz w:val="20"/>
          <w:szCs w:val="20"/>
        </w:rPr>
        <w:t>first</w:t>
      </w:r>
      <w:r w:rsidR="009B1CBA">
        <w:rPr>
          <w:rFonts w:asciiTheme="majorBidi" w:hAnsiTheme="majorBidi" w:cstheme="majorBidi"/>
          <w:sz w:val="20"/>
          <w:szCs w:val="20"/>
        </w:rPr>
        <w:t xml:space="preserve">ly, </w:t>
      </w:r>
      <w:r w:rsidR="00E12632">
        <w:rPr>
          <w:rFonts w:asciiTheme="majorBidi" w:hAnsiTheme="majorBidi" w:cstheme="majorBidi"/>
          <w:sz w:val="20"/>
          <w:szCs w:val="20"/>
        </w:rPr>
        <w:t xml:space="preserve"> </w:t>
      </w:r>
    </w:p>
    <w:p w14:paraId="610B6167" w14:textId="57419696" w:rsidR="00B44F8E" w:rsidRDefault="00E12632" w:rsidP="00E12632">
      <w:pPr>
        <w:pStyle w:val="ListParagraph"/>
        <w:numPr>
          <w:ilvl w:val="0"/>
          <w:numId w:val="14"/>
        </w:numPr>
        <w:rPr>
          <w:rFonts w:asciiTheme="majorBidi" w:hAnsiTheme="majorBidi" w:cstheme="majorBidi"/>
          <w:lang w:bidi="he-IL"/>
        </w:rPr>
      </w:pPr>
      <w:r w:rsidRPr="00E12632">
        <w:rPr>
          <w:rFonts w:asciiTheme="majorBidi" w:hAnsiTheme="majorBidi" w:cstheme="majorBidi"/>
        </w:rPr>
        <w:t>the laser conditions</w:t>
      </w:r>
      <w:r>
        <w:rPr>
          <w:rFonts w:asciiTheme="majorBidi" w:hAnsiTheme="majorBidi" w:cstheme="majorBidi"/>
        </w:rPr>
        <w:t xml:space="preserve"> (i.e. laser wavelength</w:t>
      </w:r>
      <w:r w:rsidR="00BF0B24">
        <w:rPr>
          <w:rFonts w:asciiTheme="majorBidi" w:hAnsiTheme="majorBidi" w:cstheme="majorBidi"/>
        </w:rPr>
        <w:t xml:space="preserve">, </w:t>
      </w:r>
      <w:r>
        <w:rPr>
          <w:rFonts w:asciiTheme="majorBidi" w:hAnsiTheme="majorBidi" w:cstheme="majorBidi"/>
        </w:rPr>
        <w:t>pulse duration</w:t>
      </w:r>
      <w:r w:rsidR="00BF0B24">
        <w:rPr>
          <w:rFonts w:asciiTheme="majorBidi" w:hAnsiTheme="majorBidi" w:cstheme="majorBidi"/>
        </w:rPr>
        <w:t>, pulse delay</w:t>
      </w:r>
      <w:r w:rsidR="00053F6D">
        <w:rPr>
          <w:rFonts w:asciiTheme="majorBidi" w:hAnsiTheme="majorBidi" w:cstheme="majorBidi"/>
        </w:rPr>
        <w:t xml:space="preserve"> (in case of double pulses), laser peak fluence</w:t>
      </w:r>
      <w:r>
        <w:rPr>
          <w:rFonts w:asciiTheme="majorBidi" w:hAnsiTheme="majorBidi" w:cstheme="majorBidi"/>
        </w:rPr>
        <w:t>)</w:t>
      </w:r>
      <w:r w:rsidRPr="00E12632">
        <w:rPr>
          <w:rFonts w:asciiTheme="majorBidi" w:hAnsiTheme="majorBidi" w:cstheme="majorBidi"/>
        </w:rPr>
        <w:t xml:space="preserve"> </w:t>
      </w:r>
    </w:p>
    <w:p w14:paraId="55635796" w14:textId="22CD5479" w:rsidR="00E12632" w:rsidRDefault="00E12632" w:rsidP="00E12632">
      <w:pPr>
        <w:pStyle w:val="ListParagraph"/>
        <w:numPr>
          <w:ilvl w:val="0"/>
          <w:numId w:val="14"/>
        </w:numPr>
        <w:rPr>
          <w:rFonts w:asciiTheme="majorBidi" w:hAnsiTheme="majorBidi" w:cstheme="majorBidi"/>
          <w:lang w:bidi="he-IL"/>
        </w:rPr>
      </w:pPr>
      <w:r>
        <w:rPr>
          <w:rFonts w:asciiTheme="majorBidi" w:hAnsiTheme="majorBidi" w:cstheme="majorBidi"/>
          <w:lang w:bidi="he-IL"/>
        </w:rPr>
        <w:t>metal (type of metal and thickness)</w:t>
      </w:r>
    </w:p>
    <w:p w14:paraId="1A49797D" w14:textId="0C27066A" w:rsidR="00E12632" w:rsidRPr="00E12632" w:rsidRDefault="00E12632" w:rsidP="00E12632">
      <w:pPr>
        <w:pStyle w:val="ListParagraph"/>
        <w:numPr>
          <w:ilvl w:val="0"/>
          <w:numId w:val="14"/>
        </w:numPr>
        <w:rPr>
          <w:rFonts w:asciiTheme="majorBidi" w:hAnsiTheme="majorBidi" w:cstheme="majorBidi"/>
          <w:lang w:bidi="he-IL"/>
        </w:rPr>
      </w:pPr>
      <w:r>
        <w:rPr>
          <w:rFonts w:asciiTheme="majorBidi" w:hAnsiTheme="majorBidi" w:cstheme="majorBidi"/>
          <w:lang w:bidi="he-IL"/>
        </w:rPr>
        <w:t>substrate</w:t>
      </w:r>
      <w:r w:rsidR="008D24DF">
        <w:rPr>
          <w:rFonts w:asciiTheme="majorBidi" w:hAnsiTheme="majorBidi" w:cstheme="majorBidi"/>
          <w:lang w:bidi="he-IL"/>
        </w:rPr>
        <w:t>.</w:t>
      </w:r>
    </w:p>
    <w:p w14:paraId="23400FCA" w14:textId="6BAA8ED9" w:rsidR="00B44F8E" w:rsidRDefault="00B44F8E" w:rsidP="00B44F8E">
      <w:pPr>
        <w:rPr>
          <w:lang w:bidi="ar-SA"/>
        </w:rPr>
      </w:pPr>
    </w:p>
    <w:p w14:paraId="7CC84392" w14:textId="40FF854B" w:rsidR="002A1743" w:rsidRDefault="00E12632" w:rsidP="00294689">
      <w:pPr>
        <w:pStyle w:val="ListParagraph"/>
        <w:numPr>
          <w:ilvl w:val="0"/>
          <w:numId w:val="15"/>
        </w:numPr>
      </w:pPr>
      <w:r>
        <w:t>the ‘</w:t>
      </w:r>
      <w:r w:rsidRPr="00F708EF">
        <w:rPr>
          <w:color w:val="CC00CC"/>
        </w:rPr>
        <w:t>laser wavelength</w:t>
      </w:r>
      <w:r w:rsidRPr="00807081">
        <w:t>’</w:t>
      </w:r>
      <w:r w:rsidRPr="00807081">
        <w:rPr>
          <w:color w:val="FF0000"/>
        </w:rPr>
        <w:t xml:space="preserve"> </w:t>
      </w:r>
      <w:r>
        <w:t xml:space="preserve">must be edited </w:t>
      </w:r>
      <w:r w:rsidRPr="00807081">
        <w:t>in ‘</w:t>
      </w:r>
      <w:r w:rsidR="00807081" w:rsidRPr="00807081">
        <w:rPr>
          <w:color w:val="FF0000"/>
        </w:rPr>
        <w:t>nm</w:t>
      </w:r>
      <w:r w:rsidRPr="00807081">
        <w:t>’</w:t>
      </w:r>
      <w:r w:rsidR="00807081">
        <w:t xml:space="preserve">. </w:t>
      </w:r>
    </w:p>
    <w:p w14:paraId="591C8FC0" w14:textId="08078A9D" w:rsidR="002A1743" w:rsidRDefault="003E232B" w:rsidP="002A1743">
      <w:pPr>
        <w:pStyle w:val="ListParagraph"/>
        <w:ind w:firstLine="0"/>
      </w:pPr>
      <w:r>
        <w:t>T</w:t>
      </w:r>
      <w:r w:rsidR="002A1743">
        <w:t>he ‘</w:t>
      </w:r>
      <w:r w:rsidR="002A1743" w:rsidRPr="00F708EF">
        <w:rPr>
          <w:color w:val="CC00CC"/>
        </w:rPr>
        <w:t>pulse duration</w:t>
      </w:r>
      <w:r w:rsidR="002A1743">
        <w:t xml:space="preserve">’ </w:t>
      </w:r>
      <w:r w:rsidR="00F926C6">
        <w:t xml:space="preserve">(Full Width at Half Maximum of a Gaussian-like pulse) </w:t>
      </w:r>
      <w:r w:rsidR="002A1743">
        <w:t>must be edited in ‘</w:t>
      </w:r>
      <w:r w:rsidR="002A1743" w:rsidRPr="002A1743">
        <w:rPr>
          <w:color w:val="FF0000"/>
        </w:rPr>
        <w:t>fs</w:t>
      </w:r>
      <w:r w:rsidR="002A1743">
        <w:t>’</w:t>
      </w:r>
      <w:r w:rsidR="00FD2773">
        <w:t>.</w:t>
      </w:r>
      <w:r w:rsidR="002A1743">
        <w:t xml:space="preserve"> </w:t>
      </w:r>
    </w:p>
    <w:p w14:paraId="36CDCE77" w14:textId="317913D4" w:rsidR="00BF0B24" w:rsidRDefault="00BF0B24" w:rsidP="00BF0B24">
      <w:pPr>
        <w:pStyle w:val="ListParagraph"/>
        <w:ind w:firstLine="0"/>
      </w:pPr>
      <w:r>
        <w:lastRenderedPageBreak/>
        <w:t>The ‘</w:t>
      </w:r>
      <w:r w:rsidRPr="00F708EF">
        <w:rPr>
          <w:color w:val="CC00CC"/>
        </w:rPr>
        <w:t>pulse d</w:t>
      </w:r>
      <w:r>
        <w:rPr>
          <w:color w:val="CC00CC"/>
        </w:rPr>
        <w:t>elay</w:t>
      </w:r>
      <w:r>
        <w:t xml:space="preserve">’ </w:t>
      </w:r>
      <w:r w:rsidR="003E232B">
        <w:t xml:space="preserve">(time separation between subsequent pulses) </w:t>
      </w:r>
      <w:r>
        <w:t>must be edited in ‘</w:t>
      </w:r>
      <w:r w:rsidR="00FD2773">
        <w:rPr>
          <w:color w:val="FF0000"/>
        </w:rPr>
        <w:t>f</w:t>
      </w:r>
      <w:r w:rsidRPr="002A1743">
        <w:rPr>
          <w:color w:val="FF0000"/>
        </w:rPr>
        <w:t>s</w:t>
      </w:r>
      <w:r>
        <w:t>’</w:t>
      </w:r>
      <w:r w:rsidR="00FD2773">
        <w:t>.</w:t>
      </w:r>
    </w:p>
    <w:p w14:paraId="13A522CE" w14:textId="522F8A55" w:rsidR="00FD2773" w:rsidRDefault="00FD2773" w:rsidP="00FD2773">
      <w:pPr>
        <w:pStyle w:val="ListParagraph"/>
        <w:ind w:firstLine="0"/>
      </w:pPr>
      <w:r>
        <w:t>The ‘</w:t>
      </w:r>
      <w:r>
        <w:rPr>
          <w:color w:val="CC00CC"/>
        </w:rPr>
        <w:t>maximum time</w:t>
      </w:r>
      <w:r>
        <w:t>’ (time by which evolution of the optical and thermal effects are evaluated) must be edited in ‘</w:t>
      </w:r>
      <w:proofErr w:type="spellStart"/>
      <w:r>
        <w:rPr>
          <w:color w:val="FF0000"/>
        </w:rPr>
        <w:t>p</w:t>
      </w:r>
      <w:r w:rsidRPr="002A1743">
        <w:rPr>
          <w:color w:val="FF0000"/>
        </w:rPr>
        <w:t>s</w:t>
      </w:r>
      <w:proofErr w:type="spellEnd"/>
      <w:r>
        <w:t>’.</w:t>
      </w:r>
    </w:p>
    <w:p w14:paraId="35F8355B" w14:textId="08589A0B" w:rsidR="00FD2773" w:rsidRDefault="00FD2773" w:rsidP="00FD2773">
      <w:pPr>
        <w:pStyle w:val="ListParagraph"/>
        <w:ind w:firstLine="0"/>
      </w:pPr>
      <w:r>
        <w:t>The ‘</w:t>
      </w:r>
      <w:r w:rsidRPr="00FD2773">
        <w:rPr>
          <w:color w:val="CC00CC"/>
        </w:rPr>
        <w:t>thickness of material</w:t>
      </w:r>
      <w:r>
        <w:t>’ (thickness of the metal) must be edited in ‘</w:t>
      </w:r>
      <w:r>
        <w:rPr>
          <w:color w:val="FF0000"/>
        </w:rPr>
        <w:t>nm</w:t>
      </w:r>
      <w:r>
        <w:t>’.</w:t>
      </w:r>
    </w:p>
    <w:p w14:paraId="0510E2C0" w14:textId="457CF68B" w:rsidR="00FD2773" w:rsidRDefault="00FD2773" w:rsidP="00FD2773">
      <w:pPr>
        <w:pStyle w:val="ListParagraph"/>
        <w:ind w:firstLine="0"/>
      </w:pPr>
      <w:r>
        <w:t>The ‘</w:t>
      </w:r>
      <w:r w:rsidRPr="00FD2773">
        <w:rPr>
          <w:color w:val="CC00CC"/>
        </w:rPr>
        <w:t>Laser Peak fluence</w:t>
      </w:r>
      <w:r w:rsidRPr="00FD2773">
        <w:t>’</w:t>
      </w:r>
      <w:r>
        <w:t xml:space="preserve"> must be edited in ‘</w:t>
      </w:r>
      <w:r>
        <w:rPr>
          <w:color w:val="FF0000"/>
        </w:rPr>
        <w:t>J/cm</w:t>
      </w:r>
      <w:r w:rsidRPr="00FD2773">
        <w:rPr>
          <w:color w:val="FF0000"/>
          <w:vertAlign w:val="superscript"/>
        </w:rPr>
        <w:t>2</w:t>
      </w:r>
      <w:r>
        <w:t>’.</w:t>
      </w:r>
    </w:p>
    <w:p w14:paraId="561AB19C" w14:textId="77777777" w:rsidR="002A1743" w:rsidRDefault="002A1743" w:rsidP="002A1743"/>
    <w:p w14:paraId="30BCECC5" w14:textId="6FE200D7" w:rsidR="002A1743" w:rsidRDefault="002A1743" w:rsidP="003D79E0">
      <w:pPr>
        <w:pStyle w:val="ListParagraph"/>
        <w:numPr>
          <w:ilvl w:val="0"/>
          <w:numId w:val="15"/>
        </w:numPr>
      </w:pPr>
      <w:r>
        <w:t xml:space="preserve">Calculations </w:t>
      </w:r>
      <w:r w:rsidR="008A2551">
        <w:t>are</w:t>
      </w:r>
      <w:r>
        <w:t xml:space="preserve"> currently performed for </w:t>
      </w:r>
      <w:r w:rsidR="00F708EF">
        <w:t>the class ‘</w:t>
      </w:r>
      <w:r w:rsidR="00F708EF" w:rsidRPr="00F708EF">
        <w:rPr>
          <w:color w:val="CC00CC"/>
        </w:rPr>
        <w:t>metal</w:t>
      </w:r>
      <w:r w:rsidR="00F708EF">
        <w:t xml:space="preserve">’: </w:t>
      </w:r>
      <w:r w:rsidR="003D79E0" w:rsidRPr="00F708EF">
        <w:t>‘Au’, ‘Ag’, ‘Cu’, ‘Al’, ‘Ni’, ‘Cr’, ‘</w:t>
      </w:r>
      <w:proofErr w:type="spellStart"/>
      <w:r w:rsidR="003D79E0" w:rsidRPr="00F708EF">
        <w:t>Ti</w:t>
      </w:r>
      <w:proofErr w:type="spellEnd"/>
      <w:r w:rsidR="003D79E0" w:rsidRPr="00F708EF">
        <w:t>’</w:t>
      </w:r>
      <w:r w:rsidR="00FD2773">
        <w:t>,</w:t>
      </w:r>
      <w:r w:rsidR="003D79E0" w:rsidRPr="00F708EF">
        <w:t xml:space="preserve"> ‘Steel’</w:t>
      </w:r>
      <w:r w:rsidR="003D79E0" w:rsidRPr="00F708EF">
        <w:rPr>
          <w:color w:val="FF0000"/>
        </w:rPr>
        <w:t xml:space="preserve"> </w:t>
      </w:r>
      <w:r w:rsidR="003D79E0">
        <w:t>(100Cr6)</w:t>
      </w:r>
      <w:r w:rsidR="00FD2773">
        <w:t>, ‘W’, ‘Mo’, ‘Pt’</w:t>
      </w:r>
      <w:r w:rsidR="003D79E0">
        <w:t xml:space="preserve">. </w:t>
      </w:r>
    </w:p>
    <w:p w14:paraId="67CC7ECC" w14:textId="77777777" w:rsidR="003D79E0" w:rsidRDefault="003D79E0" w:rsidP="003D79E0">
      <w:pPr>
        <w:pStyle w:val="ListParagraph"/>
        <w:ind w:firstLine="0"/>
      </w:pPr>
    </w:p>
    <w:p w14:paraId="28A383D5" w14:textId="1991AC10" w:rsidR="003D79E0" w:rsidRDefault="009E5867" w:rsidP="003D79E0">
      <w:pPr>
        <w:pStyle w:val="ListParagraph"/>
        <w:numPr>
          <w:ilvl w:val="0"/>
          <w:numId w:val="15"/>
        </w:numPr>
      </w:pPr>
      <w:r>
        <w:t>Four types</w:t>
      </w:r>
      <w:r w:rsidR="000E23FC">
        <w:t xml:space="preserve"> of </w:t>
      </w:r>
      <w:r w:rsidR="00F708EF">
        <w:t xml:space="preserve">materials </w:t>
      </w:r>
      <w:r w:rsidR="008A2551">
        <w:t>are</w:t>
      </w:r>
      <w:r w:rsidR="00F708EF">
        <w:t xml:space="preserve"> considered as ‘</w:t>
      </w:r>
      <w:r w:rsidR="00F708EF" w:rsidRPr="00F708EF">
        <w:rPr>
          <w:color w:val="CC00CC"/>
        </w:rPr>
        <w:t>Substrate</w:t>
      </w:r>
      <w:r w:rsidR="00F708EF">
        <w:t>’: ‘Silicon’, ‘Fused Silica’</w:t>
      </w:r>
      <w:r w:rsidR="00FD2773">
        <w:t xml:space="preserve">, </w:t>
      </w:r>
      <w:r w:rsidR="00F708EF">
        <w:t>‘Soda Lime Silica Glass’</w:t>
      </w:r>
      <w:r w:rsidR="00FD2773">
        <w:t>, ‘Air’.</w:t>
      </w:r>
    </w:p>
    <w:p w14:paraId="43F84F8B" w14:textId="28105F77" w:rsidR="002A1743" w:rsidRDefault="002A1743" w:rsidP="002A1743">
      <w:pPr>
        <w:pStyle w:val="ListParagraph"/>
        <w:ind w:firstLine="0"/>
      </w:pPr>
    </w:p>
    <w:p w14:paraId="67F053C3" w14:textId="09CA4991" w:rsidR="002A1743" w:rsidRDefault="002A1743" w:rsidP="002A1743">
      <w:pPr>
        <w:pStyle w:val="ListParagraph"/>
        <w:ind w:firstLine="0"/>
      </w:pPr>
    </w:p>
    <w:p w14:paraId="4D297F1F" w14:textId="0B24CB5E" w:rsidR="002A1743" w:rsidRPr="0056544B" w:rsidRDefault="002A1743" w:rsidP="004B3CC1">
      <w:pPr>
        <w:pStyle w:val="Heading1"/>
        <w:numPr>
          <w:ilvl w:val="0"/>
          <w:numId w:val="22"/>
        </w:numPr>
        <w:ind w:left="360"/>
        <w:rPr>
          <w:rFonts w:ascii="Times New Roman" w:hAnsi="Times New Roman" w:cs="Times New Roman"/>
          <w:b/>
          <w:color w:val="auto"/>
          <w:sz w:val="30"/>
          <w:szCs w:val="30"/>
        </w:rPr>
      </w:pPr>
      <w:bookmarkStart w:id="4" w:name="_Toc197588951"/>
      <w:r w:rsidRPr="0056544B">
        <w:rPr>
          <w:rFonts w:ascii="Times New Roman" w:hAnsi="Times New Roman" w:cs="Times New Roman"/>
          <w:b/>
          <w:color w:val="auto"/>
          <w:sz w:val="30"/>
          <w:szCs w:val="30"/>
        </w:rPr>
        <w:t>Methodology</w:t>
      </w:r>
      <w:bookmarkEnd w:id="4"/>
    </w:p>
    <w:p w14:paraId="21A01E4E" w14:textId="77777777" w:rsidR="008A2551" w:rsidRDefault="008A2551" w:rsidP="006A5CBF">
      <w:pPr>
        <w:jc w:val="both"/>
      </w:pPr>
    </w:p>
    <w:p w14:paraId="0C8C6879" w14:textId="371B3FB5" w:rsidR="00E04C49" w:rsidRPr="001317F8" w:rsidRDefault="001317F8" w:rsidP="006A5CBF">
      <w:pPr>
        <w:jc w:val="both"/>
      </w:pPr>
      <w:r w:rsidRPr="001317F8">
        <w:rPr>
          <w:rFonts w:ascii="Times New Roman" w:eastAsia="Times New Roman" w:hAnsi="Times New Roman" w:cs="Times New Roman"/>
          <w:sz w:val="20"/>
          <w:szCs w:val="20"/>
          <w:lang w:bidi="ar-SA"/>
        </w:rPr>
        <w:t>The algorithm's execution considers both the thermophysical and optical parameters of the irradiated metal/substrate complex.</w:t>
      </w:r>
      <w:r>
        <w:t xml:space="preserve"> </w:t>
      </w:r>
      <w:r w:rsidR="00E04C49">
        <w:rPr>
          <w:rFonts w:ascii="Times New Roman" w:eastAsia="Times New Roman" w:hAnsi="Times New Roman" w:cs="Times New Roman"/>
          <w:sz w:val="20"/>
          <w:szCs w:val="20"/>
          <w:lang w:bidi="ar-SA"/>
        </w:rPr>
        <w:t>The selection of the materials was based on considering</w:t>
      </w:r>
      <w:r w:rsidR="006A5CBF">
        <w:rPr>
          <w:rFonts w:ascii="Times New Roman" w:eastAsia="Times New Roman" w:hAnsi="Times New Roman" w:cs="Times New Roman"/>
          <w:sz w:val="20"/>
          <w:szCs w:val="20"/>
          <w:lang w:bidi="ar-SA"/>
        </w:rPr>
        <w:t xml:space="preserve"> the most common metals and substrates while it is aimed to be extended soon to other metals and configurations (multi-layered materials, etc). </w:t>
      </w:r>
      <w:r w:rsidR="00E04C49">
        <w:rPr>
          <w:rFonts w:ascii="Times New Roman" w:eastAsia="Times New Roman" w:hAnsi="Times New Roman" w:cs="Times New Roman"/>
          <w:sz w:val="20"/>
          <w:szCs w:val="20"/>
          <w:lang w:bidi="ar-SA"/>
        </w:rPr>
        <w:t xml:space="preserve">Similarly, </w:t>
      </w:r>
      <w:r w:rsidR="00E04C49" w:rsidRPr="00E04C49">
        <w:rPr>
          <w:rFonts w:ascii="Times New Roman" w:eastAsia="Times New Roman" w:hAnsi="Times New Roman" w:cs="Times New Roman"/>
          <w:sz w:val="20"/>
          <w:szCs w:val="20"/>
          <w:lang w:bidi="ar-SA"/>
        </w:rPr>
        <w:t>an upcoming code update will enable users to study the dynamics of wide-bandgap materials, including semiconductors, oxides, dielectrics, and polymers.</w:t>
      </w:r>
      <w:r w:rsidR="00E04C49">
        <w:rPr>
          <w:rFonts w:ascii="Times New Roman" w:eastAsia="Times New Roman" w:hAnsi="Times New Roman" w:cs="Times New Roman"/>
          <w:sz w:val="20"/>
          <w:szCs w:val="20"/>
          <w:lang w:bidi="ar-SA"/>
        </w:rPr>
        <w:t xml:space="preserve"> </w:t>
      </w:r>
    </w:p>
    <w:p w14:paraId="15D89303" w14:textId="77F0F755" w:rsidR="006A5CBF" w:rsidRPr="00816471" w:rsidRDefault="006A5CBF" w:rsidP="006A5CBF">
      <w:pPr>
        <w:jc w:val="both"/>
        <w:rPr>
          <w:rFonts w:ascii="Times New Roman" w:eastAsia="Times New Roman" w:hAnsi="Times New Roman" w:cs="Times New Roman"/>
          <w:sz w:val="20"/>
          <w:szCs w:val="20"/>
          <w:lang w:bidi="ar-SA"/>
        </w:rPr>
      </w:pPr>
      <w:r>
        <w:rPr>
          <w:rFonts w:ascii="Times New Roman" w:eastAsia="Times New Roman" w:hAnsi="Times New Roman" w:cs="Times New Roman"/>
          <w:sz w:val="20"/>
          <w:szCs w:val="20"/>
          <w:lang w:bidi="ar-SA"/>
        </w:rPr>
        <w:t xml:space="preserve">A minimal intervention is required from the user, mostly, to introduce the refractive index and extinction coefficient for </w:t>
      </w:r>
      <w:r w:rsidR="008A2551">
        <w:rPr>
          <w:rFonts w:ascii="Times New Roman" w:eastAsia="Times New Roman" w:hAnsi="Times New Roman" w:cs="Times New Roman"/>
          <w:sz w:val="20"/>
          <w:szCs w:val="20"/>
          <w:lang w:bidi="ar-SA"/>
        </w:rPr>
        <w:t>some materials</w:t>
      </w:r>
      <w:r>
        <w:rPr>
          <w:rFonts w:ascii="Times New Roman" w:eastAsia="Times New Roman" w:hAnsi="Times New Roman" w:cs="Times New Roman"/>
          <w:sz w:val="20"/>
          <w:szCs w:val="20"/>
          <w:lang w:bidi="ar-SA"/>
        </w:rPr>
        <w:t>.</w:t>
      </w:r>
      <w:r w:rsidR="002F4A80">
        <w:rPr>
          <w:rFonts w:ascii="Times New Roman" w:eastAsia="Times New Roman" w:hAnsi="Times New Roman" w:cs="Times New Roman"/>
          <w:sz w:val="20"/>
          <w:szCs w:val="20"/>
          <w:lang w:bidi="ar-SA"/>
        </w:rPr>
        <w:t xml:space="preserve"> </w:t>
      </w:r>
    </w:p>
    <w:p w14:paraId="7889B664" w14:textId="3E6D9671" w:rsidR="00761F07" w:rsidRDefault="00761F07" w:rsidP="008665F8">
      <w:pPr>
        <w:jc w:val="both"/>
        <w:rPr>
          <w:rFonts w:asciiTheme="majorBidi" w:hAnsiTheme="majorBidi" w:cstheme="majorBidi"/>
          <w:b/>
          <w:bCs/>
          <w:sz w:val="20"/>
          <w:szCs w:val="20"/>
        </w:rPr>
      </w:pPr>
    </w:p>
    <w:p w14:paraId="6E234968" w14:textId="6B8809A1" w:rsidR="00C71E27" w:rsidRPr="0056544B" w:rsidRDefault="00432FE8" w:rsidP="004B3CC1">
      <w:pPr>
        <w:pStyle w:val="Heading1"/>
        <w:numPr>
          <w:ilvl w:val="0"/>
          <w:numId w:val="22"/>
        </w:numPr>
        <w:ind w:left="360"/>
        <w:rPr>
          <w:rFonts w:ascii="Times New Roman" w:hAnsi="Times New Roman" w:cs="Times New Roman"/>
          <w:b/>
          <w:color w:val="auto"/>
          <w:sz w:val="30"/>
          <w:szCs w:val="30"/>
        </w:rPr>
      </w:pPr>
      <w:bookmarkStart w:id="5" w:name="_Toc197588952"/>
      <w:proofErr w:type="spellStart"/>
      <w:r w:rsidRPr="0056544B">
        <w:rPr>
          <w:rFonts w:ascii="Times New Roman" w:hAnsi="Times New Roman" w:cs="Times New Roman"/>
          <w:b/>
          <w:color w:val="auto"/>
          <w:sz w:val="30"/>
          <w:szCs w:val="30"/>
        </w:rPr>
        <w:t>Input/</w:t>
      </w:r>
      <w:r w:rsidR="00022673" w:rsidRPr="0056544B">
        <w:rPr>
          <w:rFonts w:ascii="Times New Roman" w:hAnsi="Times New Roman" w:cs="Times New Roman"/>
          <w:b/>
          <w:color w:val="auto"/>
          <w:sz w:val="30"/>
          <w:szCs w:val="30"/>
        </w:rPr>
        <w:t>O</w:t>
      </w:r>
      <w:r w:rsidR="00C71E27" w:rsidRPr="0056544B">
        <w:rPr>
          <w:rFonts w:ascii="Times New Roman" w:hAnsi="Times New Roman" w:cs="Times New Roman"/>
          <w:b/>
          <w:color w:val="auto"/>
          <w:sz w:val="30"/>
          <w:szCs w:val="30"/>
        </w:rPr>
        <w:t>utput</w:t>
      </w:r>
      <w:bookmarkEnd w:id="5"/>
      <w:proofErr w:type="spellEnd"/>
    </w:p>
    <w:p w14:paraId="45F7E249" w14:textId="5DCEDF71" w:rsidR="00042E55" w:rsidRDefault="00042E55" w:rsidP="00042E55"/>
    <w:p w14:paraId="1B87BED3" w14:textId="71FBD96A" w:rsidR="00386AC6" w:rsidRDefault="00386AC6" w:rsidP="00024905">
      <w:pPr>
        <w:pStyle w:val="Heading2"/>
        <w:numPr>
          <w:ilvl w:val="0"/>
          <w:numId w:val="31"/>
        </w:numPr>
        <w:rPr>
          <w:rFonts w:ascii="Times New Roman" w:hAnsi="Times New Roman" w:cs="Times New Roman"/>
          <w:b/>
          <w:color w:val="auto"/>
          <w:u w:val="single"/>
        </w:rPr>
      </w:pPr>
      <w:bookmarkStart w:id="6" w:name="_Toc197588953"/>
      <w:r w:rsidRPr="00024905">
        <w:rPr>
          <w:rFonts w:ascii="Times New Roman" w:hAnsi="Times New Roman" w:cs="Times New Roman"/>
          <w:b/>
          <w:color w:val="auto"/>
          <w:u w:val="single"/>
        </w:rPr>
        <w:t>Range of the input variables</w:t>
      </w:r>
      <w:bookmarkEnd w:id="6"/>
      <w:r w:rsidRPr="00024905">
        <w:rPr>
          <w:rFonts w:ascii="Times New Roman" w:hAnsi="Times New Roman" w:cs="Times New Roman"/>
          <w:b/>
          <w:color w:val="auto"/>
          <w:u w:val="single"/>
        </w:rPr>
        <w:t xml:space="preserve"> </w:t>
      </w:r>
    </w:p>
    <w:p w14:paraId="65D0AA4C" w14:textId="77777777" w:rsidR="00EB04F9" w:rsidRPr="00EB04F9" w:rsidRDefault="00EB04F9" w:rsidP="00EB04F9"/>
    <w:p w14:paraId="2054D08B" w14:textId="2A1DB355" w:rsidR="005779B0" w:rsidRDefault="00B4470E" w:rsidP="005779B0">
      <w:pPr>
        <w:pStyle w:val="ListParagraph"/>
        <w:numPr>
          <w:ilvl w:val="0"/>
          <w:numId w:val="30"/>
        </w:numPr>
        <w:ind w:left="1350" w:hanging="270"/>
      </w:pPr>
      <w:r>
        <w:t>For the ‘</w:t>
      </w:r>
      <w:r w:rsidRPr="00F708EF">
        <w:rPr>
          <w:color w:val="CC00CC"/>
        </w:rPr>
        <w:t>pulse duration</w:t>
      </w:r>
      <w:r>
        <w:t>’, faster solutions are obtained for values between 100 fs (</w:t>
      </w:r>
      <w:bookmarkStart w:id="7" w:name="_GoBack"/>
      <w:bookmarkEnd w:id="7"/>
      <w:r>
        <w:t xml:space="preserve">where the TTM is valid) and up to some hundreds of </w:t>
      </w:r>
      <w:proofErr w:type="spellStart"/>
      <w:r>
        <w:t>ps</w:t>
      </w:r>
      <w:proofErr w:type="spellEnd"/>
      <w:r>
        <w:t xml:space="preserve"> (or few ns). Execution of the code is more time consuming for longer pulses. In principle, the code was derived especially, to illustrate thermal and optical effects for ultrashort pulses. Although the code, in effect can be used for ‘ns’ long pulses, despite the </w:t>
      </w:r>
      <w:r w:rsidR="005779B0">
        <w:t>long execution time, a significantly faster code is planned to be incorporated soon to address phenomena at the ns-scale.</w:t>
      </w:r>
    </w:p>
    <w:p w14:paraId="4E861C7A" w14:textId="77777777" w:rsidR="005779B0" w:rsidRDefault="00B4470E" w:rsidP="005779B0">
      <w:pPr>
        <w:pStyle w:val="ListParagraph"/>
        <w:numPr>
          <w:ilvl w:val="0"/>
          <w:numId w:val="30"/>
        </w:numPr>
        <w:ind w:left="1350" w:hanging="270"/>
      </w:pPr>
      <w:r>
        <w:t>For the ‘</w:t>
      </w:r>
      <w:r w:rsidRPr="005779B0">
        <w:rPr>
          <w:color w:val="CC00CC"/>
        </w:rPr>
        <w:t>pulse delay</w:t>
      </w:r>
      <w:r>
        <w:t>’, faster solutions are obtained for values between 100 fs (where the TTM is valid) and up to some hundreds of ps.</w:t>
      </w:r>
    </w:p>
    <w:p w14:paraId="78FF07DA" w14:textId="77777777" w:rsidR="005779B0" w:rsidRDefault="00B4470E" w:rsidP="005779B0">
      <w:pPr>
        <w:pStyle w:val="ListParagraph"/>
        <w:numPr>
          <w:ilvl w:val="0"/>
          <w:numId w:val="30"/>
        </w:numPr>
        <w:ind w:left="1350" w:hanging="270"/>
      </w:pPr>
      <w:r>
        <w:t>For the ‘</w:t>
      </w:r>
      <w:r w:rsidRPr="005779B0">
        <w:rPr>
          <w:color w:val="CC00CC"/>
        </w:rPr>
        <w:t>maximum time</w:t>
      </w:r>
      <w:r>
        <w:t xml:space="preserve">’, values between ~10 and &lt;~100 times the pulse duration should be used to provide a clear picture of the electron dynamics and relaxation process. Longer values can be used but depending on the </w:t>
      </w:r>
      <w:r w:rsidR="005779B0">
        <w:t>pulse duration, more execution time might be required.</w:t>
      </w:r>
    </w:p>
    <w:p w14:paraId="60069909" w14:textId="77777777" w:rsidR="005779B0" w:rsidRDefault="005779B0" w:rsidP="005779B0">
      <w:pPr>
        <w:pStyle w:val="ListParagraph"/>
        <w:numPr>
          <w:ilvl w:val="0"/>
          <w:numId w:val="30"/>
        </w:numPr>
        <w:ind w:left="1350" w:hanging="270"/>
      </w:pPr>
      <w:r>
        <w:t>For the</w:t>
      </w:r>
      <w:r w:rsidR="00B4470E">
        <w:t xml:space="preserve"> ‘</w:t>
      </w:r>
      <w:r w:rsidR="00B4470E" w:rsidRPr="005779B0">
        <w:rPr>
          <w:color w:val="CC00CC"/>
        </w:rPr>
        <w:t>thickness of material</w:t>
      </w:r>
      <w:r w:rsidR="00B4470E">
        <w:t>’</w:t>
      </w:r>
      <w:r>
        <w:t xml:space="preserve">, values between ~10-15 nm (marginally lower than the optical penetration depth) and &lt;~1 </w:t>
      </w:r>
      <w:r>
        <w:rPr>
          <w:lang w:val="el-GR"/>
        </w:rPr>
        <w:t>μ</w:t>
      </w:r>
      <w:r>
        <w:rPr>
          <w:lang w:val="en-US"/>
        </w:rPr>
        <w:t>m (in principle, some hundreds of nm where the metal starts to behave as a bulk solid)</w:t>
      </w:r>
      <w:r w:rsidR="00B4470E">
        <w:t>.</w:t>
      </w:r>
    </w:p>
    <w:p w14:paraId="4596FE90" w14:textId="2581DBA4" w:rsidR="00294689" w:rsidRDefault="005779B0" w:rsidP="00294689">
      <w:pPr>
        <w:pStyle w:val="ListParagraph"/>
        <w:numPr>
          <w:ilvl w:val="0"/>
          <w:numId w:val="30"/>
        </w:numPr>
        <w:ind w:left="1350" w:hanging="270"/>
      </w:pPr>
      <w:r>
        <w:t>For t</w:t>
      </w:r>
      <w:r w:rsidR="00B4470E">
        <w:t>he ‘</w:t>
      </w:r>
      <w:r w:rsidR="00B4470E" w:rsidRPr="005779B0">
        <w:rPr>
          <w:color w:val="CC00CC"/>
        </w:rPr>
        <w:t>Laser Peak fluence</w:t>
      </w:r>
      <w:r w:rsidR="00B4470E" w:rsidRPr="00FD2773">
        <w:t>’</w:t>
      </w:r>
      <w:r>
        <w:t xml:space="preserve">, values below 1 </w:t>
      </w:r>
      <w:r>
        <w:rPr>
          <w:lang w:val="en-US"/>
        </w:rPr>
        <w:t>J/cm</w:t>
      </w:r>
      <w:r w:rsidRPr="005779B0">
        <w:rPr>
          <w:vertAlign w:val="superscript"/>
          <w:lang w:val="en-US"/>
        </w:rPr>
        <w:t>2</w:t>
      </w:r>
      <w:r>
        <w:t xml:space="preserve"> (reasonable values of for metals) can be used. Larger values can also be used to investigate more extreme conditions (ablation conditions). It is emphasised, though, that if the laser conditions lead to extremely high electron temperatures (&gt;50000 K), the analysis becomes problematic as the thermophysical properties of the irradiated metal was </w:t>
      </w:r>
      <w:r w:rsidR="00250B95">
        <w:t>obtained from Ref.</w:t>
      </w:r>
      <w:r>
        <w:fldChar w:fldCharType="begin"/>
      </w:r>
      <w:r>
        <w:instrText xml:space="preserve"> ADDIN EN.CITE &lt;EndNote&gt;&lt;Cite&gt;&lt;Author&gt;Lin&lt;/Author&gt;&lt;Year&gt;2008&lt;/Year&gt;&lt;RecNum&gt;304&lt;/RecNum&gt;&lt;DisplayText&gt;[14]&lt;/DisplayText&gt;&lt;record&gt;&lt;rec-number&gt;304&lt;/rec-number&gt;&lt;foreign-keys&gt;&lt;key app="EN" db-id="w05rpsrwxtrez1ess5zx9ex20pvwfs09r0ev" timestamp="1382355432"&gt;304&lt;/key&gt;&lt;/foreign-keys&gt;&lt;ref-type name="Journal Article"&gt;17&lt;/ref-type&gt;&lt;contributors&gt;&lt;authors&gt;&lt;author&gt;Lin, Z.&lt;/author&gt;&lt;author&gt;Zhigilei, L. V.&lt;/author&gt;&lt;author&gt;Celli, V.&lt;/author&gt;&lt;/authors&gt;&lt;/contributors&gt;&lt;auth-address&gt;Lin, Z&amp;#xD;Univ Virginia, Dept Mat Sci &amp;amp; Engn, 395 McCormick Rd, Charlottesville, VA 22904 USA&amp;#xD;Univ Virginia, Dept Mat Sci &amp;amp; Engn, Charlottesville, VA 22904 USA&amp;#xD;Univ Virginia, Dept Phys, Charlottesville, VA 22904 USA&lt;/auth-address&gt;&lt;titles&gt;&lt;title&gt;Electron-phonon coupling and electron heat capacity of metals under conditions of strong electron-phonon nonequilibrium&lt;/title&gt;&lt;secondary-title&gt;Physical Review B&lt;/secondary-title&gt;&lt;/titles&gt;&lt;periodical&gt;&lt;full-title&gt;Physical Review B&lt;/full-title&gt;&lt;/periodical&gt;&lt;pages&gt;&lt;style face="normal" font="default" size="10"&gt;075133&lt;/style&gt;&lt;/pages&gt;&lt;volume&gt;77&lt;/volume&gt;&lt;number&gt;7&lt;/number&gt;&lt;section&gt;075133&lt;/section&gt;&lt;keywords&gt;&lt;keyword&gt;femtosecond laser irradiation&lt;/keyword&gt;&lt;keyword&gt;molecular-dynamics&lt;/keyword&gt;&lt;keyword&gt;gold-films&lt;/keyword&gt;&lt;keyword&gt;temperature measurement&lt;/keyword&gt;&lt;keyword&gt;relaxation&lt;/keyword&gt;&lt;keyword&gt;transition&lt;/keyword&gt;&lt;keyword&gt;lattice&lt;/keyword&gt;&lt;keyword&gt;emission&lt;/keyword&gt;&lt;keyword&gt;au&lt;/keyword&gt;&lt;keyword&gt;superconductors&lt;/keyword&gt;&lt;/keywords&gt;&lt;dates&gt;&lt;year&gt;2008&lt;/year&gt;&lt;pub-dates&gt;&lt;date&gt;Feb&lt;/date&gt;&lt;/pub-dates&gt;&lt;/dates&gt;&lt;isbn&gt;1098-0121&lt;/isbn&gt;&lt;accession-num&gt;ISI:000253764200070&lt;/accession-num&gt;&lt;urls&gt;&lt;related-urls&gt;&lt;url&gt;&amp;lt;Go to ISI&amp;gt;://000253764200070&lt;/url&gt;&lt;/related-urls&gt;&lt;/urls&gt;&lt;electronic-resource-num&gt;Artn 075133&amp;#xD;Doi 10.1103/Physrevb.77.075133&lt;/electronic-resource-num&gt;&lt;language&gt;English&lt;/language&gt;&lt;/record&gt;&lt;/Cite&gt;&lt;/EndNote&gt;</w:instrText>
      </w:r>
      <w:r>
        <w:fldChar w:fldCharType="separate"/>
      </w:r>
      <w:r>
        <w:rPr>
          <w:noProof/>
        </w:rPr>
        <w:t>[</w:t>
      </w:r>
      <w:hyperlink w:anchor="_ENREF_14" w:tooltip="Lin, 2008 #304" w:history="1">
        <w:r w:rsidR="00FB1932">
          <w:rPr>
            <w:noProof/>
          </w:rPr>
          <w:t>14</w:t>
        </w:r>
      </w:hyperlink>
      <w:r>
        <w:rPr>
          <w:noProof/>
        </w:rPr>
        <w:t>]</w:t>
      </w:r>
      <w:r>
        <w:fldChar w:fldCharType="end"/>
      </w:r>
      <w:r w:rsidR="00250B95">
        <w:t xml:space="preserve"> that assumed the production of less energetic electrons. In that case, an alternative investigation is required and therefore, the execution of the code stops (see below, and discussion on Figure 2). </w:t>
      </w:r>
      <w:r>
        <w:t xml:space="preserve"> </w:t>
      </w:r>
    </w:p>
    <w:p w14:paraId="289F58F9" w14:textId="6C5BF165" w:rsidR="00294689" w:rsidRDefault="00294689" w:rsidP="00294689">
      <w:pPr>
        <w:pStyle w:val="ListParagraph"/>
        <w:numPr>
          <w:ilvl w:val="0"/>
          <w:numId w:val="30"/>
        </w:numPr>
        <w:ind w:left="1350" w:hanging="270"/>
      </w:pPr>
      <w:r>
        <w:t>For the ‘</w:t>
      </w:r>
      <w:r w:rsidRPr="00294689">
        <w:rPr>
          <w:color w:val="CC00CC"/>
        </w:rPr>
        <w:t>laser wavelength</w:t>
      </w:r>
      <w:r w:rsidRPr="00807081">
        <w:t>’</w:t>
      </w:r>
      <w:r w:rsidRPr="00294689">
        <w:t>,</w:t>
      </w:r>
      <w:r>
        <w:rPr>
          <w:color w:val="FF0000"/>
        </w:rPr>
        <w:t xml:space="preserve"> </w:t>
      </w:r>
      <w:r>
        <w:t xml:space="preserve">the range of the wavelength values of the laser beam that irradiates the metal is taken on data from paper of </w:t>
      </w:r>
      <w:proofErr w:type="spellStart"/>
      <w:r>
        <w:t>Rakic</w:t>
      </w:r>
      <w:proofErr w:type="spellEnd"/>
      <w:r>
        <w:t xml:space="preserve"> et al </w:t>
      </w:r>
      <w:r>
        <w:fldChar w:fldCharType="begin"/>
      </w:r>
      <w:r>
        <w:instrText xml:space="preserve"> ADDIN EN.CITE &lt;EndNote&gt;&lt;Cite&gt;&lt;Author&gt;Rakic&lt;/Author&gt;&lt;Year&gt;1998&lt;/Year&gt;&lt;RecNum&gt;471&lt;/RecNum&gt;&lt;DisplayText&gt;[11]&lt;/DisplayText&gt;&lt;record&gt;&lt;rec-number&gt;471&lt;/rec-number&gt;&lt;foreign-keys&gt;&lt;key app="EN" db-id="w05rpsrwxtrez1ess5zx9ex20pvwfs09r0ev" timestamp="1385976273"&gt;471&lt;/key&gt;&lt;/foreign-keys&gt;&lt;ref-type name="Journal Article"&gt;17&lt;/ref-type&gt;&lt;contributors&gt;&lt;authors&gt;&lt;author&gt;Rakic, Aleksandar D.&lt;/author&gt;&lt;author&gt;Djurisic, Aleksandra B.&lt;/author&gt;&lt;author&gt;Elazar, Jovan M.&lt;/author&gt;&lt;author&gt;Majewski, Marian L.&lt;/author&gt;&lt;/authors&gt;&lt;/contributors&gt;&lt;titles&gt;&lt;title&gt;Optical Properties of Metallic Films for Vertical-Cavity Optoelectronic Devices&lt;/title&gt;&lt;secondary-title&gt;Applied Optics&lt;/secondary-title&gt;&lt;/titles&gt;&lt;periodical&gt;&lt;full-title&gt;Applied Optics&lt;/full-title&gt;&lt;/periodical&gt;&lt;pages&gt;5271-5283&lt;/pages&gt;&lt;volume&gt;37&lt;/volume&gt;&lt;number&gt;22&lt;/number&gt;&lt;dates&gt;&lt;year&gt;1998&lt;/year&gt;&lt;/dates&gt;&lt;publisher&gt;OSA&lt;/publisher&gt;&lt;urls&gt;&lt;related-urls&gt;&lt;url&gt;http://ao.osa.org/abstract.cfm?URI=ao-37-22-5271&lt;/url&gt;&lt;/related-urls&gt;&lt;/urls&gt;&lt;electronic-resource-num&gt;10.1364/ao.37.005271&lt;/electronic-resource-num&gt;&lt;/record&gt;&lt;/Cite&gt;&lt;/EndNote&gt;</w:instrText>
      </w:r>
      <w:r>
        <w:fldChar w:fldCharType="separate"/>
      </w:r>
      <w:r>
        <w:rPr>
          <w:noProof/>
        </w:rPr>
        <w:t>[</w:t>
      </w:r>
      <w:hyperlink w:anchor="_ENREF_11" w:tooltip="Rakic, 1998 #471" w:history="1">
        <w:r w:rsidR="00FB1932">
          <w:rPr>
            <w:noProof/>
          </w:rPr>
          <w:t>11</w:t>
        </w:r>
      </w:hyperlink>
      <w:r>
        <w:rPr>
          <w:noProof/>
        </w:rPr>
        <w:t>]</w:t>
      </w:r>
      <w:r>
        <w:fldChar w:fldCharType="end"/>
      </w:r>
      <w:r>
        <w:t xml:space="preserve"> (see also range in </w:t>
      </w:r>
      <w:hyperlink r:id="rId6" w:history="1">
        <w:r>
          <w:rPr>
            <w:rStyle w:val="Hyperlink"/>
          </w:rPr>
          <w:t>RefractiveIndex.INFO - Refractive index database</w:t>
        </w:r>
      </w:hyperlink>
      <w:r>
        <w:t xml:space="preserve"> considering the choice ‘</w:t>
      </w:r>
      <w:proofErr w:type="spellStart"/>
      <w:r>
        <w:t>Rakic</w:t>
      </w:r>
      <w:proofErr w:type="spellEnd"/>
      <w:r>
        <w:t xml:space="preserve">…’. In general, the wavelength range that has been tested so far for the purposes of this interface lie between 248 nm and &gt;1500 </w:t>
      </w:r>
      <w:r w:rsidRPr="00294689">
        <w:rPr>
          <w:lang w:val="el-GR"/>
        </w:rPr>
        <w:t>μ</w:t>
      </w:r>
      <w:r w:rsidRPr="00294689">
        <w:rPr>
          <w:lang w:val="en-US"/>
        </w:rPr>
        <w:t>m</w:t>
      </w:r>
      <w:r>
        <w:t>.</w:t>
      </w:r>
    </w:p>
    <w:p w14:paraId="04250082" w14:textId="77777777" w:rsidR="00294689" w:rsidRDefault="00294689" w:rsidP="00294689">
      <w:pPr>
        <w:pStyle w:val="ListParagraph"/>
        <w:ind w:left="2268" w:hanging="1167"/>
      </w:pPr>
      <w:r w:rsidRPr="002A1743">
        <w:rPr>
          <w:color w:val="FF0000"/>
          <w:u w:val="single"/>
        </w:rPr>
        <w:t>IMPORTANT</w:t>
      </w:r>
      <w:r>
        <w:t xml:space="preserve">: </w:t>
      </w:r>
    </w:p>
    <w:p w14:paraId="1A91299C" w14:textId="77777777" w:rsidR="00294689" w:rsidRDefault="00294689" w:rsidP="00294689">
      <w:pPr>
        <w:pStyle w:val="ListParagraph"/>
        <w:numPr>
          <w:ilvl w:val="0"/>
          <w:numId w:val="16"/>
        </w:numPr>
      </w:pPr>
      <w:r>
        <w:t>for ‘Steel’, for one wavelength (‘1026 nm’), the optical properties of the material have already been incorporated into the model and no intervention from the user is required. For other laser wavelengths, the user has to enter: ‘</w:t>
      </w:r>
      <w:r w:rsidRPr="00CA4938">
        <w:rPr>
          <w:color w:val="CC00CC"/>
        </w:rPr>
        <w:t>the real part of the refractive index</w:t>
      </w:r>
      <w:r>
        <w:t>’ and the ‘</w:t>
      </w:r>
      <w:r w:rsidRPr="00CA4938">
        <w:rPr>
          <w:color w:val="CC00CC"/>
        </w:rPr>
        <w:t>imaginary part of the refractive index (extinction coefficient)</w:t>
      </w:r>
      <w:r>
        <w:t xml:space="preserve">’. </w:t>
      </w:r>
    </w:p>
    <w:p w14:paraId="4DF609DB" w14:textId="77777777" w:rsidR="00294689" w:rsidRDefault="00294689" w:rsidP="00294689">
      <w:pPr>
        <w:pStyle w:val="ListParagraph"/>
        <w:numPr>
          <w:ilvl w:val="0"/>
          <w:numId w:val="16"/>
        </w:numPr>
      </w:pPr>
      <w:r>
        <w:t>Similarly, for ‘Mo’, for one wavelength (‘1026 nm’), the optical properties of the material have already been incorporated into the model and no intervention from the user is required. For other laser wavelengths, the user has to enter: ‘</w:t>
      </w:r>
      <w:r w:rsidRPr="00CA4938">
        <w:rPr>
          <w:color w:val="CC00CC"/>
        </w:rPr>
        <w:t>the real part of the refractive index</w:t>
      </w:r>
      <w:r>
        <w:t>’ and the ‘</w:t>
      </w:r>
      <w:r w:rsidRPr="00CA4938">
        <w:rPr>
          <w:color w:val="CC00CC"/>
        </w:rPr>
        <w:t xml:space="preserve">imaginary part </w:t>
      </w:r>
      <w:r w:rsidRPr="00CA4938">
        <w:rPr>
          <w:color w:val="CC00CC"/>
        </w:rPr>
        <w:lastRenderedPageBreak/>
        <w:t>of the refractive index (extinction coefficient)</w:t>
      </w:r>
      <w:r>
        <w:t>’. Data should be collected from either the above database or from any other source.</w:t>
      </w:r>
    </w:p>
    <w:p w14:paraId="72E4FBA2" w14:textId="77777777" w:rsidR="00294689" w:rsidRDefault="00294689" w:rsidP="00294689">
      <w:pPr>
        <w:pStyle w:val="ListParagraph"/>
        <w:numPr>
          <w:ilvl w:val="0"/>
          <w:numId w:val="16"/>
        </w:numPr>
      </w:pPr>
      <w:r>
        <w:t>For ‘Silicon’ substrate, for four wavelengths (‘248 nm’,</w:t>
      </w:r>
      <w:r w:rsidRPr="00206061">
        <w:rPr>
          <w:lang w:val="en-US"/>
        </w:rPr>
        <w:t xml:space="preserve"> ‘515 nm’</w:t>
      </w:r>
      <w:r>
        <w:t>, ‘800 nm’, ‘1026 nm’) the refractive index of the substrate has already been incorporated and no intervention from the user is required. For other laser wavelengths, the user has to enter: ‘</w:t>
      </w:r>
      <w:r w:rsidRPr="00206061">
        <w:rPr>
          <w:color w:val="CC00CC"/>
        </w:rPr>
        <w:t>the real part of the refractive index</w:t>
      </w:r>
      <w:r>
        <w:t>’ and the ‘</w:t>
      </w:r>
      <w:r w:rsidRPr="00206061">
        <w:rPr>
          <w:color w:val="CC00CC"/>
        </w:rPr>
        <w:t>imaginary part of the refractive index (extinction coefficient)</w:t>
      </w:r>
      <w:r>
        <w:t>’. Data should be collected from either the above database or from any other source.</w:t>
      </w:r>
    </w:p>
    <w:p w14:paraId="55967754" w14:textId="438530AC" w:rsidR="00294689" w:rsidRDefault="00294689" w:rsidP="00294689">
      <w:pPr>
        <w:pStyle w:val="ListParagraph"/>
        <w:numPr>
          <w:ilvl w:val="0"/>
          <w:numId w:val="16"/>
        </w:numPr>
      </w:pPr>
      <w:r>
        <w:t>Other substrates that are used in this interface are ‘SiO</w:t>
      </w:r>
      <w:r w:rsidRPr="008D24DF">
        <w:rPr>
          <w:vertAlign w:val="subscript"/>
        </w:rPr>
        <w:t>2</w:t>
      </w:r>
      <w:r>
        <w:t xml:space="preserve">’, ‘Soda Lime glass’, ‘Air’ (i.e. </w:t>
      </w:r>
      <w:proofErr w:type="gramStart"/>
      <w:r>
        <w:t>free standing</w:t>
      </w:r>
      <w:proofErr w:type="gramEnd"/>
      <w:r>
        <w:t xml:space="preserve"> film). The refractive indices for those substrates are taken from the above database automatically.</w:t>
      </w:r>
    </w:p>
    <w:p w14:paraId="67A91E8F" w14:textId="77777777" w:rsidR="00FB6D27" w:rsidRDefault="00FB6D27" w:rsidP="00FB6D27">
      <w:pPr>
        <w:pStyle w:val="ListParagraph"/>
        <w:ind w:left="2880" w:firstLine="0"/>
      </w:pPr>
    </w:p>
    <w:p w14:paraId="75B413F1" w14:textId="724D8053" w:rsidR="00294689" w:rsidRDefault="00294689" w:rsidP="00294689">
      <w:pPr>
        <w:pStyle w:val="ListParagraph"/>
        <w:ind w:left="1350" w:firstLine="0"/>
      </w:pPr>
    </w:p>
    <w:p w14:paraId="2240D814" w14:textId="00E72BE3" w:rsidR="008E7112" w:rsidRPr="001A3F06" w:rsidRDefault="001A3F06" w:rsidP="008E7112">
      <w:pPr>
        <w:pStyle w:val="Heading2"/>
        <w:numPr>
          <w:ilvl w:val="0"/>
          <w:numId w:val="31"/>
        </w:numPr>
        <w:rPr>
          <w:rFonts w:ascii="Times New Roman" w:hAnsi="Times New Roman" w:cs="Times New Roman"/>
          <w:b/>
          <w:color w:val="auto"/>
          <w:u w:val="single"/>
        </w:rPr>
      </w:pPr>
      <w:bookmarkStart w:id="8" w:name="_Toc197588954"/>
      <w:r w:rsidRPr="001A3F06">
        <w:rPr>
          <w:rFonts w:ascii="Times New Roman" w:hAnsi="Times New Roman" w:cs="Times New Roman"/>
          <w:b/>
          <w:color w:val="auto"/>
          <w:u w:val="single"/>
        </w:rPr>
        <w:t>Execution of the Code</w:t>
      </w:r>
      <w:bookmarkEnd w:id="8"/>
      <w:r w:rsidRPr="001A3F06">
        <w:rPr>
          <w:rFonts w:ascii="Times New Roman" w:hAnsi="Times New Roman" w:cs="Times New Roman"/>
          <w:b/>
          <w:color w:val="auto"/>
          <w:u w:val="single"/>
        </w:rPr>
        <w:t xml:space="preserve"> </w:t>
      </w:r>
    </w:p>
    <w:p w14:paraId="60B86008" w14:textId="77777777" w:rsidR="001A3F06" w:rsidRDefault="001A3F06" w:rsidP="00294689">
      <w:pPr>
        <w:pStyle w:val="ListParagraph"/>
        <w:ind w:left="1350" w:firstLine="0"/>
      </w:pPr>
    </w:p>
    <w:p w14:paraId="360E4E9F" w14:textId="3F8B5E95" w:rsidR="008E7112" w:rsidRDefault="008E7112" w:rsidP="001A3F06">
      <w:pPr>
        <w:pStyle w:val="ListParagraph"/>
        <w:ind w:left="0" w:firstLine="0"/>
      </w:pPr>
      <w:r>
        <w:t xml:space="preserve">Following entering the above data, the user has to press the button </w:t>
      </w:r>
      <w:r w:rsidRPr="00200949">
        <w:t>‘</w:t>
      </w:r>
      <w:r w:rsidRPr="00C52647">
        <w:rPr>
          <w:color w:val="CC00CC"/>
        </w:rPr>
        <w:t>Calculate</w:t>
      </w:r>
      <w:r w:rsidRPr="00200949">
        <w:t xml:space="preserve">’ </w:t>
      </w:r>
      <w:r w:rsidRPr="002F4A80">
        <w:t>in order to start the evaluation of the evolution of the temperatures of the electrons, lattice and optical parameters inside the irradiated material as well as the impact of the substrate.</w:t>
      </w:r>
    </w:p>
    <w:p w14:paraId="5CDBB475" w14:textId="5AB2E83E" w:rsidR="00B4470E" w:rsidRDefault="00B4470E" w:rsidP="00B4470E">
      <w:pPr>
        <w:pStyle w:val="ListParagraph"/>
        <w:ind w:left="1080" w:firstLine="0"/>
      </w:pPr>
    </w:p>
    <w:p w14:paraId="1C847D73" w14:textId="77777777" w:rsidR="006C78EC" w:rsidRDefault="006C78EC" w:rsidP="00B4470E">
      <w:pPr>
        <w:pStyle w:val="ListParagraph"/>
        <w:ind w:left="1080" w:firstLine="0"/>
      </w:pPr>
    </w:p>
    <w:p w14:paraId="31248F09" w14:textId="77777777" w:rsidR="00386AC6" w:rsidRPr="00024905" w:rsidRDefault="00386AC6" w:rsidP="00024905">
      <w:pPr>
        <w:pStyle w:val="Heading2"/>
        <w:numPr>
          <w:ilvl w:val="0"/>
          <w:numId w:val="31"/>
        </w:numPr>
        <w:rPr>
          <w:rFonts w:ascii="Times New Roman" w:hAnsi="Times New Roman" w:cs="Times New Roman"/>
          <w:b/>
          <w:color w:val="auto"/>
          <w:u w:val="single"/>
        </w:rPr>
      </w:pPr>
      <w:bookmarkStart w:id="9" w:name="_Toc197588955"/>
      <w:r w:rsidRPr="00024905">
        <w:rPr>
          <w:rFonts w:ascii="Times New Roman" w:hAnsi="Times New Roman" w:cs="Times New Roman"/>
          <w:b/>
          <w:color w:val="auto"/>
          <w:u w:val="single"/>
        </w:rPr>
        <w:t>Output</w:t>
      </w:r>
      <w:bookmarkEnd w:id="9"/>
    </w:p>
    <w:p w14:paraId="629025A8" w14:textId="77777777" w:rsidR="00386AC6" w:rsidRDefault="00386AC6" w:rsidP="00386AC6">
      <w:pPr>
        <w:pStyle w:val="ListParagraph"/>
      </w:pPr>
    </w:p>
    <w:p w14:paraId="645EDF98" w14:textId="0BE73C07" w:rsidR="00200949" w:rsidRPr="00386AC6" w:rsidRDefault="00200949" w:rsidP="00B4470E">
      <w:pPr>
        <w:jc w:val="both"/>
        <w:rPr>
          <w:rFonts w:ascii="Times New Roman" w:eastAsia="Times New Roman" w:hAnsi="Times New Roman" w:cs="Times New Roman"/>
          <w:sz w:val="20"/>
          <w:szCs w:val="20"/>
          <w:lang w:bidi="ar-SA"/>
        </w:rPr>
      </w:pPr>
      <w:r w:rsidRPr="00386AC6">
        <w:rPr>
          <w:rFonts w:ascii="Times New Roman" w:eastAsia="Times New Roman" w:hAnsi="Times New Roman" w:cs="Times New Roman"/>
          <w:sz w:val="20"/>
          <w:szCs w:val="20"/>
          <w:lang w:bidi="ar-SA"/>
        </w:rPr>
        <w:t>The execution of the code leads firstly to the creation of a directory named after the metal that has been selected (for example: ‘</w:t>
      </w:r>
      <w:r w:rsidR="00973A86" w:rsidRPr="00386AC6">
        <w:rPr>
          <w:rFonts w:ascii="Times New Roman" w:eastAsia="Times New Roman" w:hAnsi="Times New Roman" w:cs="Times New Roman"/>
          <w:sz w:val="20"/>
          <w:szCs w:val="20"/>
          <w:lang w:bidi="ar-SA"/>
        </w:rPr>
        <w:t>Cr</w:t>
      </w:r>
      <w:r w:rsidRPr="00386AC6">
        <w:rPr>
          <w:rFonts w:ascii="Times New Roman" w:eastAsia="Times New Roman" w:hAnsi="Times New Roman" w:cs="Times New Roman"/>
          <w:sz w:val="20"/>
          <w:szCs w:val="20"/>
          <w:lang w:bidi="ar-SA"/>
        </w:rPr>
        <w:t>’)</w:t>
      </w:r>
      <w:r w:rsidR="00C52647" w:rsidRPr="00386AC6">
        <w:rPr>
          <w:rFonts w:ascii="Times New Roman" w:eastAsia="Times New Roman" w:hAnsi="Times New Roman" w:cs="Times New Roman"/>
          <w:sz w:val="20"/>
          <w:szCs w:val="20"/>
          <w:lang w:bidi="ar-SA"/>
        </w:rPr>
        <w:t>. Inside the directory</w:t>
      </w:r>
      <w:r w:rsidR="00090969">
        <w:rPr>
          <w:rFonts w:ascii="Times New Roman" w:eastAsia="Times New Roman" w:hAnsi="Times New Roman" w:cs="Times New Roman"/>
          <w:sz w:val="20"/>
          <w:szCs w:val="20"/>
          <w:lang w:bidi="ar-SA"/>
        </w:rPr>
        <w:t>,</w:t>
      </w:r>
      <w:r w:rsidR="00C52647" w:rsidRPr="00386AC6">
        <w:rPr>
          <w:rFonts w:ascii="Times New Roman" w:eastAsia="Times New Roman" w:hAnsi="Times New Roman" w:cs="Times New Roman"/>
          <w:sz w:val="20"/>
          <w:szCs w:val="20"/>
          <w:lang w:bidi="ar-SA"/>
        </w:rPr>
        <w:t xml:space="preserve"> a series of figures (in .</w:t>
      </w:r>
      <w:proofErr w:type="spellStart"/>
      <w:r w:rsidR="00C52647" w:rsidRPr="00386AC6">
        <w:rPr>
          <w:rFonts w:ascii="Times New Roman" w:eastAsia="Times New Roman" w:hAnsi="Times New Roman" w:cs="Times New Roman"/>
          <w:sz w:val="20"/>
          <w:szCs w:val="20"/>
          <w:lang w:bidi="ar-SA"/>
        </w:rPr>
        <w:t>png</w:t>
      </w:r>
      <w:proofErr w:type="spellEnd"/>
      <w:r w:rsidR="00C52647" w:rsidRPr="00386AC6">
        <w:rPr>
          <w:rFonts w:ascii="Times New Roman" w:eastAsia="Times New Roman" w:hAnsi="Times New Roman" w:cs="Times New Roman"/>
          <w:sz w:val="20"/>
          <w:szCs w:val="20"/>
          <w:lang w:bidi="ar-SA"/>
        </w:rPr>
        <w:t xml:space="preserve"> format) are produced</w:t>
      </w:r>
      <w:r w:rsidR="00090969">
        <w:rPr>
          <w:rFonts w:ascii="Times New Roman" w:eastAsia="Times New Roman" w:hAnsi="Times New Roman" w:cs="Times New Roman"/>
          <w:sz w:val="20"/>
          <w:szCs w:val="20"/>
          <w:lang w:bidi="ar-SA"/>
        </w:rPr>
        <w:t xml:space="preserve">. </w:t>
      </w:r>
      <w:r w:rsidR="00090969" w:rsidRPr="00090969">
        <w:rPr>
          <w:rFonts w:ascii="Times New Roman" w:eastAsia="Times New Roman" w:hAnsi="Times New Roman" w:cs="Times New Roman"/>
          <w:sz w:val="20"/>
          <w:szCs w:val="20"/>
          <w:lang w:bidi="ar-SA"/>
        </w:rPr>
        <w:t>To facilitate data management and enable further analysis, the text files (.txt format) used to generate the figures are also provided.</w:t>
      </w:r>
      <w:r w:rsidR="00AF1070">
        <w:rPr>
          <w:rFonts w:ascii="Times New Roman" w:eastAsia="Times New Roman" w:hAnsi="Times New Roman" w:cs="Times New Roman"/>
          <w:sz w:val="20"/>
          <w:szCs w:val="20"/>
          <w:lang w:bidi="ar-SA"/>
        </w:rPr>
        <w:t xml:space="preserve"> Finally, a file (in .txt format) that summarises the conditions is also produced. </w:t>
      </w:r>
      <w:r w:rsidR="00C52647" w:rsidRPr="00386AC6">
        <w:rPr>
          <w:rFonts w:ascii="Times New Roman" w:eastAsia="Times New Roman" w:hAnsi="Times New Roman" w:cs="Times New Roman"/>
          <w:sz w:val="20"/>
          <w:szCs w:val="20"/>
          <w:lang w:bidi="ar-SA"/>
        </w:rPr>
        <w:t xml:space="preserve"> </w:t>
      </w:r>
      <w:r w:rsidR="00AF1070">
        <w:rPr>
          <w:rFonts w:ascii="Times New Roman" w:eastAsia="Times New Roman" w:hAnsi="Times New Roman" w:cs="Times New Roman"/>
          <w:sz w:val="20"/>
          <w:szCs w:val="20"/>
          <w:lang w:bidi="ar-SA"/>
        </w:rPr>
        <w:t>Below, an example for a test material (‘Cr’) is illustrated:</w:t>
      </w:r>
    </w:p>
    <w:p w14:paraId="4157F741" w14:textId="77777777" w:rsidR="00D26D74" w:rsidRPr="00AF1070" w:rsidRDefault="00D26D74" w:rsidP="00D26D74">
      <w:pPr>
        <w:spacing w:after="0" w:line="240" w:lineRule="auto"/>
        <w:jc w:val="both"/>
        <w:rPr>
          <w:rFonts w:ascii="Times New Roman" w:eastAsia="Times New Roman" w:hAnsi="Times New Roman" w:cs="Times New Roman"/>
          <w:sz w:val="20"/>
          <w:szCs w:val="20"/>
          <w:lang w:bidi="ar-SA"/>
        </w:rPr>
      </w:pPr>
      <w:proofErr w:type="gramStart"/>
      <w:r w:rsidRPr="00AF1070">
        <w:rPr>
          <w:rFonts w:ascii="Times New Roman" w:eastAsia="Times New Roman" w:hAnsi="Times New Roman" w:cs="Times New Roman"/>
          <w:sz w:val="20"/>
          <w:szCs w:val="20"/>
          <w:lang w:bidi="ar-SA"/>
        </w:rPr>
        <w:t>Material :</w:t>
      </w:r>
      <w:proofErr w:type="gramEnd"/>
      <w:r w:rsidRPr="00AF1070">
        <w:rPr>
          <w:rFonts w:ascii="Times New Roman" w:eastAsia="Times New Roman" w:hAnsi="Times New Roman" w:cs="Times New Roman"/>
          <w:sz w:val="20"/>
          <w:szCs w:val="20"/>
          <w:lang w:bidi="ar-SA"/>
        </w:rPr>
        <w:t xml:space="preserve">  Cr</w:t>
      </w:r>
    </w:p>
    <w:p w14:paraId="4C33776C" w14:textId="4034B6DC" w:rsidR="00D26D74" w:rsidRPr="00AF1070" w:rsidRDefault="00D26D74" w:rsidP="00D26D74">
      <w:pPr>
        <w:spacing w:after="0" w:line="240" w:lineRule="auto"/>
        <w:jc w:val="both"/>
        <w:rPr>
          <w:rFonts w:ascii="Times New Roman" w:eastAsia="Times New Roman" w:hAnsi="Times New Roman" w:cs="Times New Roman"/>
          <w:sz w:val="20"/>
          <w:szCs w:val="20"/>
          <w:lang w:bidi="ar-SA"/>
        </w:rPr>
      </w:pPr>
      <w:proofErr w:type="gramStart"/>
      <w:r w:rsidRPr="00AF1070">
        <w:rPr>
          <w:rFonts w:ascii="Times New Roman" w:eastAsia="Times New Roman" w:hAnsi="Times New Roman" w:cs="Times New Roman"/>
          <w:sz w:val="20"/>
          <w:szCs w:val="20"/>
          <w:lang w:bidi="ar-SA"/>
        </w:rPr>
        <w:t>Substrate :</w:t>
      </w:r>
      <w:proofErr w:type="gramEnd"/>
      <w:r w:rsidRPr="00AF1070">
        <w:rPr>
          <w:rFonts w:ascii="Times New Roman" w:eastAsia="Times New Roman" w:hAnsi="Times New Roman" w:cs="Times New Roman"/>
          <w:sz w:val="20"/>
          <w:szCs w:val="20"/>
          <w:lang w:bidi="ar-SA"/>
        </w:rPr>
        <w:t xml:space="preserve">  SiO</w:t>
      </w:r>
      <w:r w:rsidRPr="00AF1070">
        <w:rPr>
          <w:rFonts w:ascii="Times New Roman" w:eastAsia="Times New Roman" w:hAnsi="Times New Roman" w:cs="Times New Roman"/>
          <w:sz w:val="20"/>
          <w:szCs w:val="20"/>
          <w:vertAlign w:val="subscript"/>
          <w:lang w:bidi="ar-SA"/>
        </w:rPr>
        <w:t>2</w:t>
      </w:r>
    </w:p>
    <w:p w14:paraId="6D7944BF" w14:textId="77777777" w:rsidR="00D26D74" w:rsidRPr="00AF1070" w:rsidRDefault="00D26D74" w:rsidP="00D26D74">
      <w:pPr>
        <w:spacing w:after="0" w:line="240" w:lineRule="auto"/>
        <w:jc w:val="both"/>
        <w:rPr>
          <w:rFonts w:ascii="Times New Roman" w:eastAsia="Times New Roman" w:hAnsi="Times New Roman" w:cs="Times New Roman"/>
          <w:sz w:val="20"/>
          <w:szCs w:val="20"/>
          <w:lang w:bidi="ar-SA"/>
        </w:rPr>
      </w:pPr>
      <w:r w:rsidRPr="00AF1070">
        <w:rPr>
          <w:rFonts w:ascii="Times New Roman" w:eastAsia="Times New Roman" w:hAnsi="Times New Roman" w:cs="Times New Roman"/>
          <w:sz w:val="20"/>
          <w:szCs w:val="20"/>
          <w:lang w:bidi="ar-SA"/>
        </w:rPr>
        <w:t>Thickness of First Layer (m) = 5.000000e-08</w:t>
      </w:r>
    </w:p>
    <w:p w14:paraId="604F3D69" w14:textId="77777777" w:rsidR="00D26D74" w:rsidRPr="00AF1070" w:rsidRDefault="00D26D74" w:rsidP="00D26D74">
      <w:pPr>
        <w:spacing w:after="0" w:line="240" w:lineRule="auto"/>
        <w:jc w:val="both"/>
        <w:rPr>
          <w:rFonts w:ascii="Times New Roman" w:eastAsia="Times New Roman" w:hAnsi="Times New Roman" w:cs="Times New Roman"/>
          <w:sz w:val="20"/>
          <w:szCs w:val="20"/>
          <w:lang w:bidi="ar-SA"/>
        </w:rPr>
      </w:pPr>
      <w:r w:rsidRPr="00AF1070">
        <w:rPr>
          <w:rFonts w:ascii="Times New Roman" w:eastAsia="Times New Roman" w:hAnsi="Times New Roman" w:cs="Times New Roman"/>
          <w:sz w:val="20"/>
          <w:szCs w:val="20"/>
          <w:lang w:bidi="ar-SA"/>
        </w:rPr>
        <w:t>Thickness of Substrate (m) = 1.000000e-07</w:t>
      </w:r>
    </w:p>
    <w:p w14:paraId="5AF3BFE2" w14:textId="77777777" w:rsidR="00D26D74" w:rsidRPr="00AF1070" w:rsidRDefault="00D26D74" w:rsidP="00D26D74">
      <w:pPr>
        <w:spacing w:after="0" w:line="240" w:lineRule="auto"/>
        <w:jc w:val="both"/>
        <w:rPr>
          <w:rFonts w:ascii="Times New Roman" w:eastAsia="Times New Roman" w:hAnsi="Times New Roman" w:cs="Times New Roman"/>
          <w:sz w:val="20"/>
          <w:szCs w:val="20"/>
          <w:lang w:bidi="ar-SA"/>
        </w:rPr>
      </w:pPr>
      <w:r w:rsidRPr="00AF1070">
        <w:rPr>
          <w:rFonts w:ascii="Times New Roman" w:eastAsia="Times New Roman" w:hAnsi="Times New Roman" w:cs="Times New Roman"/>
          <w:sz w:val="20"/>
          <w:szCs w:val="20"/>
          <w:lang w:bidi="ar-SA"/>
        </w:rPr>
        <w:t>Pulse delay (s) = 0</w:t>
      </w:r>
    </w:p>
    <w:p w14:paraId="541519AA" w14:textId="77777777" w:rsidR="00D26D74" w:rsidRPr="00AF1070" w:rsidRDefault="00D26D74" w:rsidP="00D26D74">
      <w:pPr>
        <w:spacing w:after="0" w:line="240" w:lineRule="auto"/>
        <w:jc w:val="both"/>
        <w:rPr>
          <w:rFonts w:ascii="Times New Roman" w:eastAsia="Times New Roman" w:hAnsi="Times New Roman" w:cs="Times New Roman"/>
          <w:sz w:val="20"/>
          <w:szCs w:val="20"/>
          <w:lang w:bidi="ar-SA"/>
        </w:rPr>
      </w:pPr>
      <w:r w:rsidRPr="00AF1070">
        <w:rPr>
          <w:rFonts w:ascii="Times New Roman" w:eastAsia="Times New Roman" w:hAnsi="Times New Roman" w:cs="Times New Roman"/>
          <w:sz w:val="20"/>
          <w:szCs w:val="20"/>
          <w:lang w:bidi="ar-SA"/>
        </w:rPr>
        <w:t>Wavelength (m) = 1.026000e-06</w:t>
      </w:r>
    </w:p>
    <w:p w14:paraId="6D1C5733" w14:textId="0F53B694" w:rsidR="00D26D74" w:rsidRPr="00AF1070" w:rsidRDefault="00D26D74" w:rsidP="00D26D74">
      <w:pPr>
        <w:spacing w:after="0" w:line="240" w:lineRule="auto"/>
        <w:jc w:val="both"/>
        <w:rPr>
          <w:rFonts w:ascii="Times New Roman" w:eastAsia="Times New Roman" w:hAnsi="Times New Roman" w:cs="Times New Roman"/>
          <w:sz w:val="20"/>
          <w:szCs w:val="20"/>
          <w:lang w:bidi="ar-SA"/>
        </w:rPr>
      </w:pPr>
      <w:r w:rsidRPr="00AF1070">
        <w:rPr>
          <w:rFonts w:ascii="Times New Roman" w:eastAsia="Times New Roman" w:hAnsi="Times New Roman" w:cs="Times New Roman"/>
          <w:sz w:val="20"/>
          <w:szCs w:val="20"/>
          <w:lang w:bidi="ar-SA"/>
        </w:rPr>
        <w:t>Fluence (J/cm</w:t>
      </w:r>
      <w:r w:rsidRPr="00AF1070">
        <w:rPr>
          <w:rFonts w:ascii="Times New Roman" w:eastAsia="Times New Roman" w:hAnsi="Times New Roman" w:cs="Times New Roman"/>
          <w:sz w:val="20"/>
          <w:szCs w:val="20"/>
          <w:vertAlign w:val="superscript"/>
          <w:lang w:bidi="ar-SA"/>
        </w:rPr>
        <w:t>2</w:t>
      </w:r>
      <w:r w:rsidRPr="00AF1070">
        <w:rPr>
          <w:rFonts w:ascii="Times New Roman" w:eastAsia="Times New Roman" w:hAnsi="Times New Roman" w:cs="Times New Roman"/>
          <w:sz w:val="20"/>
          <w:szCs w:val="20"/>
          <w:lang w:bidi="ar-SA"/>
        </w:rPr>
        <w:t>) = 1.000000e-01</w:t>
      </w:r>
    </w:p>
    <w:p w14:paraId="19900889" w14:textId="45A42F29" w:rsidR="00386AC6" w:rsidRDefault="00386AC6" w:rsidP="00D26D74">
      <w:pPr>
        <w:spacing w:after="0" w:line="240" w:lineRule="auto"/>
        <w:jc w:val="both"/>
        <w:rPr>
          <w:rFonts w:ascii="Times New Roman" w:eastAsia="Times New Roman" w:hAnsi="Times New Roman" w:cs="Times New Roman"/>
          <w:color w:val="FF0000"/>
          <w:sz w:val="20"/>
          <w:szCs w:val="20"/>
          <w:lang w:bidi="ar-SA"/>
        </w:rPr>
      </w:pPr>
    </w:p>
    <w:p w14:paraId="67545C09" w14:textId="77777777" w:rsidR="00883C35" w:rsidRDefault="00883C35" w:rsidP="00C52647">
      <w:pPr>
        <w:jc w:val="both"/>
        <w:rPr>
          <w:rFonts w:ascii="Times New Roman" w:eastAsia="Times New Roman" w:hAnsi="Times New Roman" w:cs="Times New Roman"/>
          <w:sz w:val="20"/>
          <w:szCs w:val="20"/>
          <w:lang w:bidi="ar-SA"/>
        </w:rPr>
      </w:pPr>
    </w:p>
    <w:p w14:paraId="36DCA113" w14:textId="79DDD50B" w:rsidR="008104BC" w:rsidRPr="00472E2B" w:rsidRDefault="008104BC" w:rsidP="00472E2B">
      <w:pPr>
        <w:pStyle w:val="Heading3"/>
        <w:ind w:left="720"/>
      </w:pPr>
      <w:bookmarkStart w:id="10" w:name="_Toc197588956"/>
      <w:r w:rsidRPr="008104BC">
        <w:t>Figure</w:t>
      </w:r>
      <w:r w:rsidR="00C15034">
        <w:t xml:space="preserve"> Files</w:t>
      </w:r>
      <w:bookmarkEnd w:id="10"/>
    </w:p>
    <w:p w14:paraId="6CACA662" w14:textId="6B7ECF53" w:rsidR="00C52647" w:rsidRDefault="00C52647" w:rsidP="00C52647">
      <w:pPr>
        <w:pStyle w:val="ListParagraph"/>
        <w:numPr>
          <w:ilvl w:val="0"/>
          <w:numId w:val="23"/>
        </w:numPr>
      </w:pPr>
      <w:r>
        <w:t>‘</w:t>
      </w:r>
      <w:r w:rsidRPr="00973A86">
        <w:rPr>
          <w:color w:val="CC00CC"/>
        </w:rPr>
        <w:t>Reflectivity.png</w:t>
      </w:r>
      <w:r>
        <w:t xml:space="preserve">’: The evolution of the reflectivity of the stack is illustrated </w:t>
      </w:r>
      <w:r w:rsidR="00044D35">
        <w:t xml:space="preserve">in Fig.1a </w:t>
      </w:r>
      <w:r>
        <w:t>(</w:t>
      </w:r>
      <w:r w:rsidRPr="00C52647">
        <w:rPr>
          <w:i/>
          <w:iCs/>
        </w:rPr>
        <w:t>red line</w:t>
      </w:r>
      <w:r>
        <w:t>).</w:t>
      </w:r>
      <w:r w:rsidR="00044D35">
        <w:t xml:space="preserve"> The </w:t>
      </w:r>
      <w:r w:rsidR="00044D35" w:rsidRPr="00044D35">
        <w:rPr>
          <w:i/>
          <w:iCs/>
        </w:rPr>
        <w:t>black dashed line</w:t>
      </w:r>
      <w:r w:rsidR="00044D35">
        <w:t xml:space="preserve"> shows the evolution of the laser intensity (in arbitrary units).  </w:t>
      </w:r>
    </w:p>
    <w:p w14:paraId="2BF4DE81" w14:textId="77777777" w:rsidR="00015BAE" w:rsidRPr="00C52647" w:rsidRDefault="00015BAE" w:rsidP="00015BAE">
      <w:pPr>
        <w:pStyle w:val="ListParagraph"/>
        <w:numPr>
          <w:ilvl w:val="0"/>
          <w:numId w:val="23"/>
        </w:numPr>
      </w:pPr>
      <w:r>
        <w:t>‘</w:t>
      </w:r>
      <w:r w:rsidRPr="00973A86">
        <w:rPr>
          <w:color w:val="CC00CC"/>
        </w:rPr>
        <w:t>Transmissivity.png</w:t>
      </w:r>
      <w:r>
        <w:t>’: The evolution of the transmissivity of the stack is illustrated in Fig.1b (</w:t>
      </w:r>
      <w:r w:rsidRPr="00C52647">
        <w:rPr>
          <w:i/>
          <w:iCs/>
        </w:rPr>
        <w:t>red line</w:t>
      </w:r>
      <w:r>
        <w:t xml:space="preserve">). The </w:t>
      </w:r>
      <w:r w:rsidRPr="00044D35">
        <w:rPr>
          <w:i/>
          <w:iCs/>
        </w:rPr>
        <w:t>black dashed line</w:t>
      </w:r>
      <w:r>
        <w:t xml:space="preserve"> shows the evolution of the laser intensity (in arbitrary units).  </w:t>
      </w:r>
    </w:p>
    <w:p w14:paraId="6C08B920" w14:textId="77777777" w:rsidR="00015BAE" w:rsidRPr="00C52647" w:rsidRDefault="00015BAE" w:rsidP="00015BAE">
      <w:pPr>
        <w:pStyle w:val="ListParagraph"/>
        <w:numPr>
          <w:ilvl w:val="0"/>
          <w:numId w:val="23"/>
        </w:numPr>
      </w:pPr>
      <w:r>
        <w:t>‘</w:t>
      </w:r>
      <w:r w:rsidRPr="00973A86">
        <w:rPr>
          <w:color w:val="CC00CC"/>
        </w:rPr>
        <w:t>Absorptivity.png</w:t>
      </w:r>
      <w:r>
        <w:t>’: The evolution of the absorptivity of the stack is illustrated in Fig.1c (</w:t>
      </w:r>
      <w:r w:rsidRPr="00C52647">
        <w:rPr>
          <w:i/>
          <w:iCs/>
        </w:rPr>
        <w:t>red line</w:t>
      </w:r>
      <w:r>
        <w:t xml:space="preserve">). The </w:t>
      </w:r>
      <w:r w:rsidRPr="00044D35">
        <w:rPr>
          <w:i/>
          <w:iCs/>
        </w:rPr>
        <w:t>black dashed line</w:t>
      </w:r>
      <w:r>
        <w:t xml:space="preserve"> shows the evolution of the laser intensity (in arbitrary units).  </w:t>
      </w:r>
    </w:p>
    <w:p w14:paraId="25B2FEA8" w14:textId="77777777" w:rsidR="00015BAE" w:rsidRDefault="00015BAE" w:rsidP="00015BAE">
      <w:pPr>
        <w:pStyle w:val="ListParagraph"/>
        <w:numPr>
          <w:ilvl w:val="0"/>
          <w:numId w:val="23"/>
        </w:numPr>
      </w:pPr>
      <w:r>
        <w:t>‘</w:t>
      </w:r>
      <w:r w:rsidRPr="00973A86">
        <w:rPr>
          <w:color w:val="CC00CC"/>
        </w:rPr>
        <w:t>Te_Tl_t.png</w:t>
      </w:r>
      <w:r>
        <w:t xml:space="preserve">’: The evolution of the electron temperature </w:t>
      </w:r>
      <w:proofErr w:type="spellStart"/>
      <w:r w:rsidRPr="006A2954">
        <w:rPr>
          <w:i/>
          <w:iCs/>
        </w:rPr>
        <w:t>T</w:t>
      </w:r>
      <w:r w:rsidRPr="006A2954">
        <w:rPr>
          <w:i/>
          <w:iCs/>
          <w:vertAlign w:val="subscript"/>
        </w:rPr>
        <w:t>e</w:t>
      </w:r>
      <w:proofErr w:type="spellEnd"/>
      <w:r w:rsidRPr="006A2954">
        <w:rPr>
          <w:i/>
          <w:iCs/>
        </w:rPr>
        <w:t xml:space="preserve"> </w:t>
      </w:r>
      <w:r>
        <w:t>(</w:t>
      </w:r>
      <w:r w:rsidRPr="00C52647">
        <w:rPr>
          <w:i/>
          <w:iCs/>
        </w:rPr>
        <w:t>red line</w:t>
      </w:r>
      <w:r>
        <w:t xml:space="preserve">) and the lattice temperature </w:t>
      </w:r>
      <w:r w:rsidRPr="006A2954">
        <w:rPr>
          <w:i/>
          <w:iCs/>
        </w:rPr>
        <w:t>T</w:t>
      </w:r>
      <w:r>
        <w:rPr>
          <w:i/>
          <w:iCs/>
          <w:vertAlign w:val="subscript"/>
        </w:rPr>
        <w:t>L</w:t>
      </w:r>
      <w:r w:rsidRPr="006A2954">
        <w:rPr>
          <w:i/>
          <w:iCs/>
        </w:rPr>
        <w:t xml:space="preserve"> </w:t>
      </w:r>
      <w:r>
        <w:t>(</w:t>
      </w:r>
      <w:r>
        <w:rPr>
          <w:i/>
          <w:iCs/>
        </w:rPr>
        <w:t>blue</w:t>
      </w:r>
      <w:r w:rsidRPr="00C52647">
        <w:rPr>
          <w:i/>
          <w:iCs/>
        </w:rPr>
        <w:t xml:space="preserve"> line</w:t>
      </w:r>
      <w:r>
        <w:t xml:space="preserve">) on the surface of the metal is illustrated in Fig.1d. The </w:t>
      </w:r>
      <w:r w:rsidRPr="00044D35">
        <w:rPr>
          <w:i/>
          <w:iCs/>
        </w:rPr>
        <w:t>black dashed line</w:t>
      </w:r>
      <w:r>
        <w:t xml:space="preserve"> shows the evolution of the laser intensity (in arbitrary units).  </w:t>
      </w:r>
    </w:p>
    <w:p w14:paraId="5EE03A96" w14:textId="77777777" w:rsidR="00015BAE" w:rsidRDefault="00015BAE" w:rsidP="00015BAE">
      <w:pPr>
        <w:pStyle w:val="ListParagraph"/>
        <w:numPr>
          <w:ilvl w:val="0"/>
          <w:numId w:val="23"/>
        </w:numPr>
      </w:pPr>
      <w:r>
        <w:t>‘</w:t>
      </w:r>
      <w:r w:rsidRPr="00973A86">
        <w:rPr>
          <w:color w:val="CC00CC"/>
        </w:rPr>
        <w:t>Te_t_z.png</w:t>
      </w:r>
      <w:r>
        <w:t xml:space="preserve">’: The evolution of the electron temperature </w:t>
      </w:r>
      <w:proofErr w:type="spellStart"/>
      <w:r w:rsidRPr="006A2954">
        <w:rPr>
          <w:i/>
          <w:iCs/>
        </w:rPr>
        <w:t>T</w:t>
      </w:r>
      <w:r w:rsidRPr="006A2954">
        <w:rPr>
          <w:i/>
          <w:iCs/>
          <w:vertAlign w:val="subscript"/>
        </w:rPr>
        <w:t>e</w:t>
      </w:r>
      <w:proofErr w:type="spellEnd"/>
      <w:r w:rsidRPr="006A2954">
        <w:rPr>
          <w:i/>
          <w:iCs/>
        </w:rPr>
        <w:t xml:space="preserve"> </w:t>
      </w:r>
      <w:r>
        <w:t xml:space="preserve">inside the metal’s volume is illustrated in Fig.1e. </w:t>
      </w:r>
    </w:p>
    <w:p w14:paraId="5B34783D" w14:textId="77777777" w:rsidR="00015BAE" w:rsidRDefault="00015BAE" w:rsidP="00015BAE">
      <w:pPr>
        <w:pStyle w:val="ListParagraph"/>
        <w:numPr>
          <w:ilvl w:val="0"/>
          <w:numId w:val="23"/>
        </w:numPr>
      </w:pPr>
      <w:r>
        <w:t>‘</w:t>
      </w:r>
      <w:r w:rsidRPr="00973A86">
        <w:rPr>
          <w:color w:val="CC00CC"/>
        </w:rPr>
        <w:t>TL_t_z_stack.png</w:t>
      </w:r>
      <w:r>
        <w:t xml:space="preserve">’: The evolution of the lattice temperature </w:t>
      </w:r>
      <w:r w:rsidRPr="006A2954">
        <w:rPr>
          <w:i/>
          <w:iCs/>
        </w:rPr>
        <w:t>T</w:t>
      </w:r>
      <w:r>
        <w:rPr>
          <w:i/>
          <w:iCs/>
          <w:vertAlign w:val="subscript"/>
        </w:rPr>
        <w:t>L</w:t>
      </w:r>
      <w:r w:rsidRPr="006A2954">
        <w:rPr>
          <w:i/>
          <w:iCs/>
        </w:rPr>
        <w:t xml:space="preserve"> </w:t>
      </w:r>
      <w:r>
        <w:t xml:space="preserve">inside the stack’s (metal/substrate) volume is illustrated in Fig.1f. The </w:t>
      </w:r>
      <w:r w:rsidRPr="00973A86">
        <w:rPr>
          <w:i/>
          <w:iCs/>
        </w:rPr>
        <w:t>white dashed line</w:t>
      </w:r>
      <w:r>
        <w:t xml:space="preserve"> defines the interface between the metal and the substrate. </w:t>
      </w:r>
    </w:p>
    <w:p w14:paraId="06F59DA5" w14:textId="77777777" w:rsidR="00015BAE" w:rsidRDefault="00015BAE" w:rsidP="00015BAE">
      <w:pPr>
        <w:pStyle w:val="ListParagraph"/>
        <w:numPr>
          <w:ilvl w:val="0"/>
          <w:numId w:val="23"/>
        </w:numPr>
      </w:pPr>
      <w:r>
        <w:t>‘</w:t>
      </w:r>
      <w:r w:rsidRPr="00973A86">
        <w:rPr>
          <w:color w:val="CC00CC"/>
        </w:rPr>
        <w:t>TL_t_z_upper.png</w:t>
      </w:r>
      <w:r>
        <w:t xml:space="preserve">’: The evolution of the lattice temperature </w:t>
      </w:r>
      <w:r w:rsidRPr="00973A86">
        <w:rPr>
          <w:i/>
          <w:iCs/>
        </w:rPr>
        <w:t>T</w:t>
      </w:r>
      <w:r w:rsidRPr="00973A86">
        <w:rPr>
          <w:i/>
          <w:iCs/>
          <w:vertAlign w:val="subscript"/>
        </w:rPr>
        <w:t>L</w:t>
      </w:r>
      <w:r w:rsidRPr="00973A86">
        <w:rPr>
          <w:i/>
          <w:iCs/>
        </w:rPr>
        <w:t xml:space="preserve"> </w:t>
      </w:r>
      <w:r>
        <w:t xml:space="preserve">inside the metal’s volume is illustrated in Fig.1g. </w:t>
      </w:r>
    </w:p>
    <w:p w14:paraId="17AD827C" w14:textId="77777777" w:rsidR="00015BAE" w:rsidRDefault="00015BAE" w:rsidP="00015BAE">
      <w:pPr>
        <w:pStyle w:val="ListParagraph"/>
        <w:numPr>
          <w:ilvl w:val="0"/>
          <w:numId w:val="23"/>
        </w:numPr>
      </w:pPr>
      <w:r>
        <w:t>‘</w:t>
      </w:r>
      <w:r w:rsidRPr="00973A86">
        <w:rPr>
          <w:color w:val="CC00CC"/>
        </w:rPr>
        <w:t>TL_t_z_upper_layer_contour.png</w:t>
      </w:r>
      <w:r>
        <w:t xml:space="preserve">’: The evolution of the lattice temperature </w:t>
      </w:r>
      <w:r w:rsidRPr="00973A86">
        <w:rPr>
          <w:i/>
          <w:iCs/>
        </w:rPr>
        <w:t>T</w:t>
      </w:r>
      <w:r w:rsidRPr="00973A86">
        <w:rPr>
          <w:i/>
          <w:iCs/>
          <w:vertAlign w:val="subscript"/>
        </w:rPr>
        <w:t>L</w:t>
      </w:r>
      <w:r w:rsidRPr="00973A86">
        <w:rPr>
          <w:i/>
          <w:iCs/>
        </w:rPr>
        <w:t xml:space="preserve"> </w:t>
      </w:r>
      <w:r>
        <w:t xml:space="preserve">inside the metal’s volume is illustrated in Fig.1h. Contours are included in the figure that shows the isotherms. </w:t>
      </w:r>
    </w:p>
    <w:p w14:paraId="7AE485FB" w14:textId="77777777" w:rsidR="00015BAE" w:rsidRDefault="00015BAE" w:rsidP="00015BAE">
      <w:pPr>
        <w:pStyle w:val="ListParagraph"/>
        <w:ind w:firstLine="0"/>
      </w:pPr>
    </w:p>
    <w:p w14:paraId="4D8C3898" w14:textId="1EEF8119" w:rsidR="00BF13BE" w:rsidRDefault="00BF13BE" w:rsidP="00BF13BE">
      <w:pPr>
        <w:pStyle w:val="ListParagraph"/>
        <w:ind w:firstLine="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4"/>
        <w:gridCol w:w="5049"/>
      </w:tblGrid>
      <w:tr w:rsidR="004742F2" w14:paraId="717F6637" w14:textId="77777777" w:rsidTr="004742F2">
        <w:tc>
          <w:tcPr>
            <w:tcW w:w="5406" w:type="dxa"/>
          </w:tcPr>
          <w:p w14:paraId="51000B65" w14:textId="4A737DA1" w:rsidR="00BF13BE" w:rsidRDefault="004742F2" w:rsidP="00BF13BE">
            <w:pPr>
              <w:pStyle w:val="ListParagraph"/>
              <w:ind w:left="24" w:firstLine="0"/>
            </w:pPr>
            <w:r>
              <w:rPr>
                <w:noProof/>
              </w:rPr>
              <w:lastRenderedPageBreak/>
              <w:drawing>
                <wp:inline distT="0" distB="0" distL="0" distR="0" wp14:anchorId="0171E01E" wp14:editId="6460AB63">
                  <wp:extent cx="2404656" cy="180248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7094" cy="1811812"/>
                          </a:xfrm>
                          <a:prstGeom prst="rect">
                            <a:avLst/>
                          </a:prstGeom>
                          <a:noFill/>
                          <a:ln>
                            <a:noFill/>
                          </a:ln>
                        </pic:spPr>
                      </pic:pic>
                    </a:graphicData>
                  </a:graphic>
                </wp:inline>
              </w:drawing>
            </w:r>
          </w:p>
        </w:tc>
        <w:tc>
          <w:tcPr>
            <w:tcW w:w="5407" w:type="dxa"/>
          </w:tcPr>
          <w:p w14:paraId="09C1F923" w14:textId="3748A462" w:rsidR="00BF13BE" w:rsidRDefault="004742F2" w:rsidP="00BF13BE">
            <w:pPr>
              <w:pStyle w:val="ListParagraph"/>
              <w:ind w:left="0" w:firstLine="0"/>
            </w:pPr>
            <w:r>
              <w:rPr>
                <w:noProof/>
              </w:rPr>
              <w:drawing>
                <wp:inline distT="0" distB="0" distL="0" distR="0" wp14:anchorId="438A351B" wp14:editId="6AE54EF5">
                  <wp:extent cx="2404800" cy="1803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4800" cy="1803600"/>
                          </a:xfrm>
                          <a:prstGeom prst="rect">
                            <a:avLst/>
                          </a:prstGeom>
                          <a:noFill/>
                          <a:ln>
                            <a:noFill/>
                          </a:ln>
                        </pic:spPr>
                      </pic:pic>
                    </a:graphicData>
                  </a:graphic>
                </wp:inline>
              </w:drawing>
            </w:r>
          </w:p>
        </w:tc>
      </w:tr>
      <w:tr w:rsidR="004742F2" w14:paraId="44CE54CB" w14:textId="77777777" w:rsidTr="004742F2">
        <w:tc>
          <w:tcPr>
            <w:tcW w:w="5406" w:type="dxa"/>
          </w:tcPr>
          <w:p w14:paraId="3F813627" w14:textId="7D1E47F9" w:rsidR="00BF13BE" w:rsidRDefault="004742F2" w:rsidP="00BF13BE">
            <w:pPr>
              <w:pStyle w:val="ListParagraph"/>
              <w:ind w:left="0" w:firstLine="0"/>
            </w:pPr>
            <w:r>
              <w:rPr>
                <w:noProof/>
              </w:rPr>
              <w:drawing>
                <wp:inline distT="0" distB="0" distL="0" distR="0" wp14:anchorId="0DBC1358" wp14:editId="1E811FB4">
                  <wp:extent cx="2404800" cy="18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800" cy="1803600"/>
                          </a:xfrm>
                          <a:prstGeom prst="rect">
                            <a:avLst/>
                          </a:prstGeom>
                          <a:noFill/>
                          <a:ln>
                            <a:noFill/>
                          </a:ln>
                        </pic:spPr>
                      </pic:pic>
                    </a:graphicData>
                  </a:graphic>
                </wp:inline>
              </w:drawing>
            </w:r>
          </w:p>
        </w:tc>
        <w:tc>
          <w:tcPr>
            <w:tcW w:w="5407" w:type="dxa"/>
          </w:tcPr>
          <w:p w14:paraId="5B075ED7" w14:textId="59B9751C" w:rsidR="00BF13BE" w:rsidRDefault="004742F2" w:rsidP="00BF13BE">
            <w:pPr>
              <w:pStyle w:val="ListParagraph"/>
              <w:ind w:left="0" w:firstLine="0"/>
            </w:pPr>
            <w:r>
              <w:rPr>
                <w:noProof/>
              </w:rPr>
              <w:drawing>
                <wp:inline distT="0" distB="0" distL="0" distR="0" wp14:anchorId="3509A1FD" wp14:editId="3ACEA5F6">
                  <wp:extent cx="2404800" cy="1803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800" cy="1803600"/>
                          </a:xfrm>
                          <a:prstGeom prst="rect">
                            <a:avLst/>
                          </a:prstGeom>
                          <a:noFill/>
                          <a:ln>
                            <a:noFill/>
                          </a:ln>
                        </pic:spPr>
                      </pic:pic>
                    </a:graphicData>
                  </a:graphic>
                </wp:inline>
              </w:drawing>
            </w:r>
          </w:p>
        </w:tc>
      </w:tr>
      <w:tr w:rsidR="004742F2" w14:paraId="34240165" w14:textId="77777777" w:rsidTr="004742F2">
        <w:tc>
          <w:tcPr>
            <w:tcW w:w="5406" w:type="dxa"/>
          </w:tcPr>
          <w:p w14:paraId="3A97BECC" w14:textId="2F8EA54A" w:rsidR="00BF13BE" w:rsidRDefault="004742F2" w:rsidP="00BF13BE">
            <w:pPr>
              <w:pStyle w:val="ListParagraph"/>
              <w:ind w:left="0" w:firstLine="0"/>
            </w:pPr>
            <w:r>
              <w:rPr>
                <w:noProof/>
              </w:rPr>
              <w:drawing>
                <wp:inline distT="0" distB="0" distL="0" distR="0" wp14:anchorId="44E9B70A" wp14:editId="0E67C8C6">
                  <wp:extent cx="2404800" cy="1803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4800" cy="1803600"/>
                          </a:xfrm>
                          <a:prstGeom prst="rect">
                            <a:avLst/>
                          </a:prstGeom>
                          <a:noFill/>
                          <a:ln>
                            <a:noFill/>
                          </a:ln>
                        </pic:spPr>
                      </pic:pic>
                    </a:graphicData>
                  </a:graphic>
                </wp:inline>
              </w:drawing>
            </w:r>
          </w:p>
        </w:tc>
        <w:tc>
          <w:tcPr>
            <w:tcW w:w="5407" w:type="dxa"/>
          </w:tcPr>
          <w:p w14:paraId="6A7F63C9" w14:textId="059E4877" w:rsidR="00BF13BE" w:rsidRDefault="004742F2" w:rsidP="00BF13BE">
            <w:pPr>
              <w:pStyle w:val="ListParagraph"/>
              <w:ind w:left="0" w:firstLine="0"/>
            </w:pPr>
            <w:r>
              <w:rPr>
                <w:noProof/>
              </w:rPr>
              <w:drawing>
                <wp:inline distT="0" distB="0" distL="0" distR="0" wp14:anchorId="359D870C" wp14:editId="244EBA39">
                  <wp:extent cx="2404800" cy="1803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4800" cy="1803600"/>
                          </a:xfrm>
                          <a:prstGeom prst="rect">
                            <a:avLst/>
                          </a:prstGeom>
                          <a:noFill/>
                          <a:ln>
                            <a:noFill/>
                          </a:ln>
                        </pic:spPr>
                      </pic:pic>
                    </a:graphicData>
                  </a:graphic>
                </wp:inline>
              </w:drawing>
            </w:r>
          </w:p>
        </w:tc>
      </w:tr>
      <w:tr w:rsidR="004742F2" w14:paraId="745A1A57" w14:textId="77777777" w:rsidTr="004742F2">
        <w:tc>
          <w:tcPr>
            <w:tcW w:w="5406" w:type="dxa"/>
          </w:tcPr>
          <w:p w14:paraId="64563E54" w14:textId="3396BBDB" w:rsidR="00BF13BE" w:rsidRDefault="004742F2" w:rsidP="00BF13BE">
            <w:pPr>
              <w:pStyle w:val="ListParagraph"/>
              <w:ind w:left="0" w:firstLine="0"/>
            </w:pPr>
            <w:r>
              <w:rPr>
                <w:noProof/>
              </w:rPr>
              <w:drawing>
                <wp:inline distT="0" distB="0" distL="0" distR="0" wp14:anchorId="20963D55" wp14:editId="38B193CE">
                  <wp:extent cx="2404800" cy="1803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4800" cy="1803600"/>
                          </a:xfrm>
                          <a:prstGeom prst="rect">
                            <a:avLst/>
                          </a:prstGeom>
                          <a:noFill/>
                          <a:ln>
                            <a:noFill/>
                          </a:ln>
                        </pic:spPr>
                      </pic:pic>
                    </a:graphicData>
                  </a:graphic>
                </wp:inline>
              </w:drawing>
            </w:r>
          </w:p>
        </w:tc>
        <w:tc>
          <w:tcPr>
            <w:tcW w:w="5407" w:type="dxa"/>
          </w:tcPr>
          <w:p w14:paraId="5BA21706" w14:textId="4FF3D822" w:rsidR="00BF13BE" w:rsidRDefault="004742F2" w:rsidP="00BF13BE">
            <w:pPr>
              <w:pStyle w:val="ListParagraph"/>
              <w:ind w:left="0" w:firstLine="0"/>
            </w:pPr>
            <w:r>
              <w:rPr>
                <w:noProof/>
              </w:rPr>
              <w:drawing>
                <wp:inline distT="0" distB="0" distL="0" distR="0" wp14:anchorId="26E85D80" wp14:editId="58B7622C">
                  <wp:extent cx="2404800" cy="18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800" cy="1803600"/>
                          </a:xfrm>
                          <a:prstGeom prst="rect">
                            <a:avLst/>
                          </a:prstGeom>
                          <a:noFill/>
                          <a:ln>
                            <a:noFill/>
                          </a:ln>
                        </pic:spPr>
                      </pic:pic>
                    </a:graphicData>
                  </a:graphic>
                </wp:inline>
              </w:drawing>
            </w:r>
          </w:p>
        </w:tc>
      </w:tr>
    </w:tbl>
    <w:p w14:paraId="6538528E" w14:textId="77777777" w:rsidR="00BF13BE" w:rsidRDefault="00BF13BE" w:rsidP="00BF13BE">
      <w:pPr>
        <w:pStyle w:val="ListParagraph"/>
        <w:ind w:firstLine="0"/>
      </w:pPr>
    </w:p>
    <w:p w14:paraId="1E593B9C" w14:textId="77777777" w:rsidR="004B3CC1" w:rsidRDefault="004B3CC1" w:rsidP="004375A3">
      <w:pPr>
        <w:pStyle w:val="ListParagraph"/>
        <w:ind w:left="0" w:firstLine="0"/>
        <w:rPr>
          <w:b/>
          <w:bCs/>
          <w:sz w:val="18"/>
          <w:szCs w:val="18"/>
        </w:rPr>
      </w:pPr>
    </w:p>
    <w:p w14:paraId="306F87B0" w14:textId="4123F253" w:rsidR="00973A86" w:rsidRDefault="008344E3" w:rsidP="004375A3">
      <w:pPr>
        <w:pStyle w:val="ListParagraph"/>
        <w:ind w:left="0" w:firstLine="0"/>
        <w:rPr>
          <w:b/>
          <w:bCs/>
          <w:sz w:val="18"/>
          <w:szCs w:val="18"/>
        </w:rPr>
      </w:pPr>
      <w:r w:rsidRPr="008344E3">
        <w:rPr>
          <w:b/>
          <w:bCs/>
          <w:sz w:val="18"/>
          <w:szCs w:val="18"/>
        </w:rPr>
        <w:t xml:space="preserve">Figure 1: </w:t>
      </w:r>
      <w:r w:rsidR="00DC6876">
        <w:rPr>
          <w:b/>
          <w:bCs/>
          <w:sz w:val="18"/>
          <w:szCs w:val="18"/>
        </w:rPr>
        <w:t>Evolution of (a) Reflectivity, (b) Transmissivity, (c) Absorptivity</w:t>
      </w:r>
      <w:r w:rsidR="00F1453E">
        <w:rPr>
          <w:b/>
          <w:bCs/>
          <w:sz w:val="18"/>
          <w:szCs w:val="18"/>
        </w:rPr>
        <w:t>.</w:t>
      </w:r>
      <w:r w:rsidR="00DC6876">
        <w:rPr>
          <w:b/>
          <w:bCs/>
          <w:sz w:val="18"/>
          <w:szCs w:val="18"/>
        </w:rPr>
        <w:t xml:space="preserve"> (d) Electron Temperature and lattice temperature evolution, (e) Electron temperature evolution inside the depth of Cr</w:t>
      </w:r>
      <w:r w:rsidR="00F1453E">
        <w:rPr>
          <w:b/>
          <w:bCs/>
          <w:sz w:val="18"/>
          <w:szCs w:val="18"/>
        </w:rPr>
        <w:t>.</w:t>
      </w:r>
      <w:r w:rsidR="00DC6876">
        <w:rPr>
          <w:b/>
          <w:bCs/>
          <w:sz w:val="18"/>
          <w:szCs w:val="18"/>
        </w:rPr>
        <w:t xml:space="preserve"> Lattice temperature evolution inside the stack (f), metal (g). (h) Contour plot of the Lattice temperature evolution inside the metal</w:t>
      </w:r>
      <w:r w:rsidR="007A69DC">
        <w:rPr>
          <w:b/>
          <w:bCs/>
          <w:sz w:val="18"/>
          <w:szCs w:val="18"/>
        </w:rPr>
        <w:t xml:space="preserve"> (lines show the isotherms)</w:t>
      </w:r>
      <w:r w:rsidR="00DC6876">
        <w:rPr>
          <w:b/>
          <w:bCs/>
          <w:sz w:val="18"/>
          <w:szCs w:val="18"/>
        </w:rPr>
        <w:t xml:space="preserve">. </w:t>
      </w:r>
    </w:p>
    <w:p w14:paraId="63B3380E" w14:textId="6D7A64D9" w:rsidR="00D26D74" w:rsidRDefault="00D26D74" w:rsidP="008344E3">
      <w:pPr>
        <w:pStyle w:val="ListParagraph"/>
        <w:ind w:left="426" w:firstLine="0"/>
        <w:rPr>
          <w:b/>
          <w:bCs/>
          <w:sz w:val="18"/>
          <w:szCs w:val="18"/>
        </w:rPr>
      </w:pPr>
    </w:p>
    <w:p w14:paraId="0B7BCB07" w14:textId="77777777" w:rsidR="00D26D74" w:rsidRPr="008344E3" w:rsidRDefault="00D26D74" w:rsidP="008344E3">
      <w:pPr>
        <w:pStyle w:val="ListParagraph"/>
        <w:ind w:left="426" w:firstLine="0"/>
        <w:rPr>
          <w:b/>
          <w:bCs/>
          <w:sz w:val="18"/>
          <w:szCs w:val="18"/>
        </w:rPr>
      </w:pPr>
    </w:p>
    <w:p w14:paraId="093AE6C5" w14:textId="77777777" w:rsidR="00B2222D" w:rsidRDefault="00B2222D" w:rsidP="00973A86">
      <w:pPr>
        <w:pStyle w:val="ListParagraph"/>
        <w:ind w:firstLine="0"/>
      </w:pPr>
    </w:p>
    <w:p w14:paraId="1CDAB508" w14:textId="6B2A8905" w:rsidR="00A51513" w:rsidRPr="00973A86" w:rsidRDefault="00A51513" w:rsidP="00472E2B">
      <w:pPr>
        <w:pStyle w:val="Heading3"/>
        <w:ind w:left="720"/>
      </w:pPr>
      <w:bookmarkStart w:id="11" w:name="_Toc197588957"/>
      <w:r w:rsidRPr="00024905">
        <w:t xml:space="preserve">Text </w:t>
      </w:r>
      <w:r w:rsidR="009549C4">
        <w:t>F</w:t>
      </w:r>
      <w:r w:rsidRPr="00024905">
        <w:t>iles</w:t>
      </w:r>
      <w:bookmarkEnd w:id="11"/>
    </w:p>
    <w:p w14:paraId="3368CA34" w14:textId="10206274" w:rsidR="00C52647" w:rsidRDefault="00B2222D" w:rsidP="00B2222D">
      <w:pPr>
        <w:pStyle w:val="ListParagraph"/>
        <w:numPr>
          <w:ilvl w:val="0"/>
          <w:numId w:val="26"/>
        </w:numPr>
      </w:pPr>
      <w:r>
        <w:t>‘</w:t>
      </w:r>
      <w:r w:rsidRPr="00515D6C">
        <w:rPr>
          <w:color w:val="CC00CC"/>
        </w:rPr>
        <w:t>Stack depth_(m).txt</w:t>
      </w:r>
      <w:r>
        <w:t xml:space="preserve">’: </w:t>
      </w:r>
      <w:r w:rsidR="005125A5">
        <w:t>A column that indicates the stack thickness in discretized form.</w:t>
      </w:r>
    </w:p>
    <w:p w14:paraId="7A549486" w14:textId="42F515D1" w:rsidR="00B2222D" w:rsidRDefault="00B2222D" w:rsidP="00B2222D">
      <w:pPr>
        <w:pStyle w:val="ListParagraph"/>
        <w:numPr>
          <w:ilvl w:val="0"/>
          <w:numId w:val="26"/>
        </w:numPr>
      </w:pPr>
      <w:r>
        <w:t>‘</w:t>
      </w:r>
      <w:r w:rsidRPr="00515D6C">
        <w:rPr>
          <w:color w:val="CC00CC"/>
        </w:rPr>
        <w:t>Metal depth_(m).txt</w:t>
      </w:r>
      <w:r>
        <w:t xml:space="preserve">’: </w:t>
      </w:r>
      <w:r w:rsidR="005125A5">
        <w:t>A column that indicates the metal thickness in discretized form.</w:t>
      </w:r>
    </w:p>
    <w:p w14:paraId="7970AD4C" w14:textId="6EE645AA" w:rsidR="00B2222D" w:rsidRDefault="00B2222D" w:rsidP="00B2222D">
      <w:pPr>
        <w:pStyle w:val="ListParagraph"/>
        <w:numPr>
          <w:ilvl w:val="0"/>
          <w:numId w:val="26"/>
        </w:numPr>
      </w:pPr>
      <w:r>
        <w:t>‘</w:t>
      </w:r>
      <w:r w:rsidR="000405BE" w:rsidRPr="00515D6C">
        <w:rPr>
          <w:color w:val="CC00CC"/>
        </w:rPr>
        <w:t>Time_Intensity_reflectivity.txt</w:t>
      </w:r>
      <w:r>
        <w:t>’</w:t>
      </w:r>
      <w:r w:rsidR="000405BE">
        <w:t>:</w:t>
      </w:r>
      <w:r w:rsidR="00F67164">
        <w:t xml:space="preserve"> A three column matrix </w:t>
      </w:r>
      <w:r w:rsidR="00314763">
        <w:t>providing</w:t>
      </w:r>
      <w:r w:rsidR="00F67164">
        <w:t xml:space="preserve"> the ‘Time’, ‘Intensity’ (Arbitrary Units), ‘Reflectivity’. </w:t>
      </w:r>
    </w:p>
    <w:p w14:paraId="2B7DD419" w14:textId="3D098E50" w:rsidR="000405BE" w:rsidRDefault="000405BE" w:rsidP="00F67164">
      <w:pPr>
        <w:pStyle w:val="ListParagraph"/>
        <w:numPr>
          <w:ilvl w:val="0"/>
          <w:numId w:val="26"/>
        </w:numPr>
      </w:pPr>
      <w:r>
        <w:lastRenderedPageBreak/>
        <w:t>‘</w:t>
      </w:r>
      <w:r w:rsidRPr="00515D6C">
        <w:rPr>
          <w:color w:val="CC00CC"/>
        </w:rPr>
        <w:t>Time_Intensity_tranmissivity.txt</w:t>
      </w:r>
      <w:r>
        <w:t xml:space="preserve">’: </w:t>
      </w:r>
      <w:r w:rsidR="00F67164">
        <w:t xml:space="preserve">A three column matrix </w:t>
      </w:r>
      <w:r w:rsidR="00314763">
        <w:t xml:space="preserve">providing </w:t>
      </w:r>
      <w:r w:rsidR="00F67164">
        <w:t xml:space="preserve">the ‘Time’, ‘Intensity’ (Arbitrary Units), ‘Transmissivity’. </w:t>
      </w:r>
    </w:p>
    <w:p w14:paraId="5A3294DB" w14:textId="113575BD" w:rsidR="000405BE" w:rsidRDefault="000405BE" w:rsidP="00F67164">
      <w:pPr>
        <w:pStyle w:val="ListParagraph"/>
        <w:numPr>
          <w:ilvl w:val="0"/>
          <w:numId w:val="26"/>
        </w:numPr>
      </w:pPr>
      <w:r>
        <w:t>‘</w:t>
      </w:r>
      <w:r w:rsidRPr="00515D6C">
        <w:rPr>
          <w:color w:val="CC00CC"/>
        </w:rPr>
        <w:t>Time_Intensity_absorptivity.txt</w:t>
      </w:r>
      <w:r>
        <w:t xml:space="preserve">’: </w:t>
      </w:r>
      <w:r w:rsidR="00F67164">
        <w:t xml:space="preserve">A three column matrix </w:t>
      </w:r>
      <w:r w:rsidR="00314763">
        <w:t>providing</w:t>
      </w:r>
      <w:r w:rsidR="00F67164">
        <w:t xml:space="preserve"> the ‘Time’, ‘Intensity’ (Arbitrary Units), ‘Absorptivity’. </w:t>
      </w:r>
    </w:p>
    <w:p w14:paraId="4AB918BA" w14:textId="5442C661" w:rsidR="000405BE" w:rsidRDefault="000405BE" w:rsidP="00F67164">
      <w:pPr>
        <w:pStyle w:val="ListParagraph"/>
        <w:numPr>
          <w:ilvl w:val="0"/>
          <w:numId w:val="26"/>
        </w:numPr>
      </w:pPr>
      <w:r>
        <w:t>‘</w:t>
      </w:r>
      <w:r w:rsidRPr="00515D6C">
        <w:rPr>
          <w:color w:val="CC00CC"/>
        </w:rPr>
        <w:t>Time_Intensity.txt</w:t>
      </w:r>
      <w:r>
        <w:t xml:space="preserve">’: </w:t>
      </w:r>
      <w:r w:rsidR="00F67164">
        <w:t xml:space="preserve">A two column matrix </w:t>
      </w:r>
      <w:r w:rsidR="00314763">
        <w:t>providing</w:t>
      </w:r>
      <w:r w:rsidR="00F67164">
        <w:t xml:space="preserve"> the ‘Time’, ‘Intensity’ (Arbitrary Units). </w:t>
      </w:r>
    </w:p>
    <w:p w14:paraId="6916A1C7" w14:textId="17D785B0" w:rsidR="000405BE" w:rsidRDefault="000405BE" w:rsidP="00B2222D">
      <w:pPr>
        <w:pStyle w:val="ListParagraph"/>
        <w:numPr>
          <w:ilvl w:val="0"/>
          <w:numId w:val="26"/>
        </w:numPr>
      </w:pPr>
      <w:r>
        <w:t>‘</w:t>
      </w:r>
      <w:proofErr w:type="spellStart"/>
      <w:r w:rsidRPr="00515D6C">
        <w:rPr>
          <w:color w:val="CC00CC"/>
        </w:rPr>
        <w:t>Te_upper_layer</w:t>
      </w:r>
      <w:proofErr w:type="spellEnd"/>
      <w:r w:rsidRPr="00515D6C">
        <w:rPr>
          <w:color w:val="CC00CC"/>
        </w:rPr>
        <w:t>_(</w:t>
      </w:r>
      <w:proofErr w:type="spellStart"/>
      <w:proofErr w:type="gramStart"/>
      <w:r w:rsidRPr="00515D6C">
        <w:rPr>
          <w:color w:val="CC00CC"/>
        </w:rPr>
        <w:t>t,z</w:t>
      </w:r>
      <w:proofErr w:type="spellEnd"/>
      <w:proofErr w:type="gramEnd"/>
      <w:r w:rsidRPr="00515D6C">
        <w:rPr>
          <w:color w:val="CC00CC"/>
        </w:rPr>
        <w:t>)_(K).txt</w:t>
      </w:r>
      <w:r>
        <w:t xml:space="preserve">’: </w:t>
      </w:r>
      <w:r w:rsidR="00C0289B">
        <w:t xml:space="preserve">A matrix that provides the </w:t>
      </w:r>
      <w:proofErr w:type="spellStart"/>
      <w:r w:rsidR="00C0289B">
        <w:t>T</w:t>
      </w:r>
      <w:r w:rsidR="00C0289B" w:rsidRPr="00C0289B">
        <w:rPr>
          <w:vertAlign w:val="subscript"/>
        </w:rPr>
        <w:t>e</w:t>
      </w:r>
      <w:proofErr w:type="spellEnd"/>
      <w:r w:rsidR="00C0289B">
        <w:t xml:space="preserve"> field inside the metal (rows and columns correspond to the depth and time, respectively).</w:t>
      </w:r>
    </w:p>
    <w:p w14:paraId="736C7209" w14:textId="1FD58276" w:rsidR="000405BE" w:rsidRDefault="000405BE" w:rsidP="00C0289B">
      <w:pPr>
        <w:pStyle w:val="ListParagraph"/>
        <w:numPr>
          <w:ilvl w:val="0"/>
          <w:numId w:val="26"/>
        </w:numPr>
      </w:pPr>
      <w:r>
        <w:t>‘</w:t>
      </w:r>
      <w:proofErr w:type="spellStart"/>
      <w:r w:rsidRPr="00515D6C">
        <w:rPr>
          <w:color w:val="CC00CC"/>
        </w:rPr>
        <w:t>TL_stack</w:t>
      </w:r>
      <w:proofErr w:type="spellEnd"/>
      <w:r w:rsidRPr="00515D6C">
        <w:rPr>
          <w:color w:val="CC00CC"/>
        </w:rPr>
        <w:t>_(</w:t>
      </w:r>
      <w:proofErr w:type="spellStart"/>
      <w:proofErr w:type="gramStart"/>
      <w:r w:rsidRPr="00515D6C">
        <w:rPr>
          <w:color w:val="CC00CC"/>
        </w:rPr>
        <w:t>t,z</w:t>
      </w:r>
      <w:proofErr w:type="spellEnd"/>
      <w:proofErr w:type="gramEnd"/>
      <w:r w:rsidRPr="00515D6C">
        <w:rPr>
          <w:color w:val="CC00CC"/>
        </w:rPr>
        <w:t>)_(K).txt</w:t>
      </w:r>
      <w:r>
        <w:t>’:</w:t>
      </w:r>
      <w:r w:rsidR="00C0289B">
        <w:t xml:space="preserve"> A matrix that provides the T</w:t>
      </w:r>
      <w:r w:rsidR="00C0289B">
        <w:rPr>
          <w:vertAlign w:val="subscript"/>
        </w:rPr>
        <w:t>L</w:t>
      </w:r>
      <w:r w:rsidR="00C0289B">
        <w:t xml:space="preserve"> field inside the stack (rows and columns correspond to the depth and time, respectively).</w:t>
      </w:r>
      <w:r>
        <w:t xml:space="preserve"> </w:t>
      </w:r>
    </w:p>
    <w:p w14:paraId="1E492F56" w14:textId="6F08841E" w:rsidR="000405BE" w:rsidRDefault="000405BE" w:rsidP="00C0289B">
      <w:pPr>
        <w:pStyle w:val="ListParagraph"/>
        <w:numPr>
          <w:ilvl w:val="0"/>
          <w:numId w:val="26"/>
        </w:numPr>
      </w:pPr>
      <w:r>
        <w:t>‘</w:t>
      </w:r>
      <w:proofErr w:type="spellStart"/>
      <w:r w:rsidRPr="00515D6C">
        <w:rPr>
          <w:color w:val="CC00CC"/>
        </w:rPr>
        <w:t>TL_upper_layer</w:t>
      </w:r>
      <w:proofErr w:type="spellEnd"/>
      <w:r w:rsidRPr="00515D6C">
        <w:rPr>
          <w:color w:val="CC00CC"/>
        </w:rPr>
        <w:t>_(</w:t>
      </w:r>
      <w:proofErr w:type="spellStart"/>
      <w:proofErr w:type="gramStart"/>
      <w:r w:rsidRPr="00515D6C">
        <w:rPr>
          <w:color w:val="CC00CC"/>
        </w:rPr>
        <w:t>t,z</w:t>
      </w:r>
      <w:proofErr w:type="spellEnd"/>
      <w:proofErr w:type="gramEnd"/>
      <w:r w:rsidRPr="00515D6C">
        <w:rPr>
          <w:color w:val="CC00CC"/>
        </w:rPr>
        <w:t>)_(K).txt</w:t>
      </w:r>
      <w:r>
        <w:t xml:space="preserve">’: </w:t>
      </w:r>
      <w:r w:rsidR="00C0289B">
        <w:t>A matrix that provides the T</w:t>
      </w:r>
      <w:r w:rsidR="00C0289B">
        <w:rPr>
          <w:vertAlign w:val="subscript"/>
        </w:rPr>
        <w:t>L</w:t>
      </w:r>
      <w:r w:rsidR="00C0289B">
        <w:t xml:space="preserve"> field inside the metal (rows and columns correspond to the depth and time, respectively).</w:t>
      </w:r>
    </w:p>
    <w:p w14:paraId="3731104E" w14:textId="1477BB01" w:rsidR="000405BE" w:rsidRDefault="000405BE" w:rsidP="00B2222D">
      <w:pPr>
        <w:pStyle w:val="ListParagraph"/>
        <w:numPr>
          <w:ilvl w:val="0"/>
          <w:numId w:val="26"/>
        </w:numPr>
      </w:pPr>
      <w:r>
        <w:t>‘</w:t>
      </w:r>
      <w:r w:rsidRPr="00515D6C">
        <w:rPr>
          <w:color w:val="CC00CC"/>
        </w:rPr>
        <w:t>Time_Te_TL.txt</w:t>
      </w:r>
      <w:r>
        <w:t xml:space="preserve">’: </w:t>
      </w:r>
      <w:r w:rsidR="008150BF">
        <w:t>A three column matrix giving the ‘Time’, ‘</w:t>
      </w:r>
      <w:proofErr w:type="spellStart"/>
      <w:r w:rsidR="008150BF">
        <w:t>T</w:t>
      </w:r>
      <w:r w:rsidR="008150BF" w:rsidRPr="008150BF">
        <w:rPr>
          <w:vertAlign w:val="subscript"/>
        </w:rPr>
        <w:t>e</w:t>
      </w:r>
      <w:proofErr w:type="spellEnd"/>
      <w:r w:rsidR="008150BF">
        <w:t>’, ‘T</w:t>
      </w:r>
      <w:r w:rsidR="008150BF" w:rsidRPr="008150BF">
        <w:rPr>
          <w:vertAlign w:val="subscript"/>
        </w:rPr>
        <w:t>L</w:t>
      </w:r>
      <w:r w:rsidR="008150BF">
        <w:t>’.</w:t>
      </w:r>
    </w:p>
    <w:p w14:paraId="476F136E" w14:textId="107FB415" w:rsidR="00FE5DD3" w:rsidRPr="00CA6586" w:rsidRDefault="00CA6586" w:rsidP="008665F8">
      <w:pPr>
        <w:pStyle w:val="ListParagraph"/>
        <w:numPr>
          <w:ilvl w:val="0"/>
          <w:numId w:val="26"/>
        </w:numPr>
        <w:rPr>
          <w:b/>
          <w:bCs/>
          <w:color w:val="0033CC"/>
        </w:rPr>
      </w:pPr>
      <w:r w:rsidRPr="004A3320">
        <w:rPr>
          <w:bCs/>
        </w:rPr>
        <w:t>‘</w:t>
      </w:r>
      <w:r w:rsidR="007B6A96" w:rsidRPr="007B6A96">
        <w:rPr>
          <w:color w:val="CC00CC"/>
        </w:rPr>
        <w:t>Conditions_materials_results</w:t>
      </w:r>
      <w:r w:rsidRPr="007B6A96">
        <w:rPr>
          <w:color w:val="CC00CC"/>
        </w:rPr>
        <w:t>.txt</w:t>
      </w:r>
      <w:r w:rsidRPr="004A3320">
        <w:rPr>
          <w:bCs/>
        </w:rPr>
        <w:t>’</w:t>
      </w:r>
      <w:r w:rsidRPr="00CA6586">
        <w:rPr>
          <w:b/>
          <w:bCs/>
          <w:color w:val="0033CC"/>
        </w:rPr>
        <w:t xml:space="preserve">: </w:t>
      </w:r>
      <w:r w:rsidR="00FE5DD3" w:rsidRPr="004A3320">
        <w:rPr>
          <w:rFonts w:asciiTheme="majorBidi" w:hAnsiTheme="majorBidi" w:cstheme="majorBidi"/>
          <w:bCs/>
        </w:rPr>
        <w:t xml:space="preserve">The text file that is produced </w:t>
      </w:r>
      <w:r w:rsidRPr="004A3320">
        <w:rPr>
          <w:rFonts w:asciiTheme="majorBidi" w:hAnsiTheme="majorBidi" w:cstheme="majorBidi"/>
          <w:bCs/>
        </w:rPr>
        <w:t xml:space="preserve">provides a summary of the laser conditions and material parameters and it </w:t>
      </w:r>
      <w:r w:rsidR="00BF0748">
        <w:rPr>
          <w:rFonts w:asciiTheme="majorBidi" w:hAnsiTheme="majorBidi" w:cstheme="majorBidi"/>
          <w:bCs/>
        </w:rPr>
        <w:t>can have</w:t>
      </w:r>
      <w:r w:rsidRPr="004A3320">
        <w:rPr>
          <w:rFonts w:asciiTheme="majorBidi" w:hAnsiTheme="majorBidi" w:cstheme="majorBidi"/>
          <w:bCs/>
        </w:rPr>
        <w:t xml:space="preserve"> </w:t>
      </w:r>
      <w:r w:rsidR="00FE5DD3" w:rsidRPr="004A3320">
        <w:rPr>
          <w:rFonts w:asciiTheme="majorBidi" w:hAnsiTheme="majorBidi" w:cstheme="majorBidi"/>
          <w:bCs/>
        </w:rPr>
        <w:t>the following content:</w:t>
      </w:r>
    </w:p>
    <w:p w14:paraId="758DB604" w14:textId="14430D3A" w:rsidR="00CA6586" w:rsidRDefault="00CA6586" w:rsidP="00CA6586">
      <w:pPr>
        <w:pStyle w:val="ListParagraph"/>
        <w:ind w:firstLine="0"/>
      </w:pPr>
    </w:p>
    <w:p w14:paraId="6B5F2111" w14:textId="7F5153A6" w:rsidR="00CD5E5A" w:rsidRPr="00107125" w:rsidRDefault="00CD5E5A" w:rsidP="00CA6586">
      <w:pPr>
        <w:pStyle w:val="ListParagraph"/>
        <w:ind w:firstLine="0"/>
        <w:rPr>
          <w:color w:val="FF0000"/>
        </w:rPr>
      </w:pPr>
      <w:r w:rsidRPr="00CD5E5A">
        <w:rPr>
          <w:b/>
          <w:u w:val="single"/>
        </w:rPr>
        <w:t>Case 1:</w:t>
      </w:r>
      <w:r>
        <w:rPr>
          <w:b/>
          <w:u w:val="single"/>
        </w:rPr>
        <w:t xml:space="preserve"> </w:t>
      </w:r>
      <w:r w:rsidRPr="00107125">
        <w:rPr>
          <w:color w:val="FF0000"/>
        </w:rPr>
        <w:t xml:space="preserve">Conditions </w:t>
      </w:r>
      <w:r w:rsidR="00107125">
        <w:rPr>
          <w:color w:val="FF0000"/>
        </w:rPr>
        <w:t>above</w:t>
      </w:r>
      <w:r w:rsidRPr="00107125">
        <w:rPr>
          <w:color w:val="FF0000"/>
        </w:rPr>
        <w:t xml:space="preserve"> the melting point</w:t>
      </w:r>
      <w:r w:rsidR="00107125">
        <w:rPr>
          <w:color w:val="FF0000"/>
        </w:rPr>
        <w:t>.</w:t>
      </w:r>
    </w:p>
    <w:p w14:paraId="77006C24"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proofErr w:type="gramStart"/>
      <w:r w:rsidRPr="00107125">
        <w:rPr>
          <w:rFonts w:asciiTheme="majorBidi" w:eastAsia="Times New Roman" w:hAnsiTheme="majorBidi" w:cstheme="majorBidi"/>
          <w:bCs/>
          <w:sz w:val="20"/>
          <w:szCs w:val="20"/>
          <w:lang w:bidi="ar-SA"/>
        </w:rPr>
        <w:t>Material :</w:t>
      </w:r>
      <w:proofErr w:type="gramEnd"/>
      <w:r w:rsidRPr="00107125">
        <w:rPr>
          <w:rFonts w:asciiTheme="majorBidi" w:eastAsia="Times New Roman" w:hAnsiTheme="majorBidi" w:cstheme="majorBidi"/>
          <w:bCs/>
          <w:sz w:val="20"/>
          <w:szCs w:val="20"/>
          <w:lang w:bidi="ar-SA"/>
        </w:rPr>
        <w:t xml:space="preserve">  Cr</w:t>
      </w:r>
    </w:p>
    <w:p w14:paraId="66418EC5"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proofErr w:type="gramStart"/>
      <w:r w:rsidRPr="00107125">
        <w:rPr>
          <w:rFonts w:asciiTheme="majorBidi" w:eastAsia="Times New Roman" w:hAnsiTheme="majorBidi" w:cstheme="majorBidi"/>
          <w:bCs/>
          <w:sz w:val="20"/>
          <w:szCs w:val="20"/>
          <w:lang w:bidi="ar-SA"/>
        </w:rPr>
        <w:t>Substrate :</w:t>
      </w:r>
      <w:proofErr w:type="gramEnd"/>
      <w:r w:rsidRPr="00107125">
        <w:rPr>
          <w:rFonts w:asciiTheme="majorBidi" w:eastAsia="Times New Roman" w:hAnsiTheme="majorBidi" w:cstheme="majorBidi"/>
          <w:bCs/>
          <w:sz w:val="20"/>
          <w:szCs w:val="20"/>
          <w:lang w:bidi="ar-SA"/>
        </w:rPr>
        <w:t xml:space="preserve">  SiO2</w:t>
      </w:r>
    </w:p>
    <w:p w14:paraId="7C0F18C5"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Thickness of First Layer (m) = 5.000000e-08</w:t>
      </w:r>
    </w:p>
    <w:p w14:paraId="6A362B69"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Thickness of Substrate (m) = 1.000000e-07</w:t>
      </w:r>
    </w:p>
    <w:p w14:paraId="3B2C4013"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Pulse delay (s) = 0</w:t>
      </w:r>
    </w:p>
    <w:p w14:paraId="2BA2E614"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Wavelength (m) = 1.026000e-06</w:t>
      </w:r>
    </w:p>
    <w:p w14:paraId="23616A8E"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Fluence (J/cm2) = 1.000000e-01</w:t>
      </w:r>
    </w:p>
    <w:p w14:paraId="6B418287"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Maximum Temperature on surface (K) = 2.514741e+03</w:t>
      </w:r>
    </w:p>
    <w:p w14:paraId="4B39770B"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Melting Temperature (</w:t>
      </w:r>
      <w:proofErr w:type="spellStart"/>
      <w:r w:rsidRPr="00107125">
        <w:rPr>
          <w:rFonts w:asciiTheme="majorBidi" w:eastAsia="Times New Roman" w:hAnsiTheme="majorBidi" w:cstheme="majorBidi"/>
          <w:bCs/>
          <w:sz w:val="20"/>
          <w:szCs w:val="20"/>
          <w:lang w:bidi="ar-SA"/>
        </w:rPr>
        <w:t>T_melt</w:t>
      </w:r>
      <w:proofErr w:type="spellEnd"/>
      <w:r w:rsidRPr="00107125">
        <w:rPr>
          <w:rFonts w:asciiTheme="majorBidi" w:eastAsia="Times New Roman" w:hAnsiTheme="majorBidi" w:cstheme="majorBidi"/>
          <w:bCs/>
          <w:sz w:val="20"/>
          <w:szCs w:val="20"/>
          <w:lang w:bidi="ar-SA"/>
        </w:rPr>
        <w:t>) (K) = 2180</w:t>
      </w:r>
    </w:p>
    <w:p w14:paraId="7698C087"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 xml:space="preserve">Thickness of Molten material (i.e. if Lattice Temperature in the layer is larger than </w:t>
      </w:r>
      <w:proofErr w:type="spellStart"/>
      <w:r w:rsidRPr="00107125">
        <w:rPr>
          <w:rFonts w:asciiTheme="majorBidi" w:eastAsia="Times New Roman" w:hAnsiTheme="majorBidi" w:cstheme="majorBidi"/>
          <w:bCs/>
          <w:sz w:val="20"/>
          <w:szCs w:val="20"/>
          <w:lang w:bidi="ar-SA"/>
        </w:rPr>
        <w:t>Tmelt</w:t>
      </w:r>
      <w:proofErr w:type="spellEnd"/>
      <w:r w:rsidRPr="00107125">
        <w:rPr>
          <w:rFonts w:asciiTheme="majorBidi" w:eastAsia="Times New Roman" w:hAnsiTheme="majorBidi" w:cstheme="majorBidi"/>
          <w:bCs/>
          <w:sz w:val="20"/>
          <w:szCs w:val="20"/>
          <w:lang w:bidi="ar-SA"/>
        </w:rPr>
        <w:t>) (m) = 2.050000e-08</w:t>
      </w:r>
    </w:p>
    <w:p w14:paraId="5D1EEB95" w14:textId="77777777" w:rsidR="00107125" w:rsidRPr="00107125" w:rsidRDefault="00107125" w:rsidP="00107125">
      <w:pPr>
        <w:autoSpaceDE w:val="0"/>
        <w:autoSpaceDN w:val="0"/>
        <w:adjustRightInd w:val="0"/>
        <w:spacing w:after="0" w:line="240" w:lineRule="auto"/>
        <w:ind w:left="108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Ablation Temperature (</w:t>
      </w:r>
      <w:proofErr w:type="spellStart"/>
      <w:r w:rsidRPr="00107125">
        <w:rPr>
          <w:rFonts w:asciiTheme="majorBidi" w:eastAsia="Times New Roman" w:hAnsiTheme="majorBidi" w:cstheme="majorBidi"/>
          <w:bCs/>
          <w:sz w:val="20"/>
          <w:szCs w:val="20"/>
          <w:lang w:bidi="ar-SA"/>
        </w:rPr>
        <w:t>T_ablation</w:t>
      </w:r>
      <w:proofErr w:type="spellEnd"/>
      <w:r w:rsidRPr="00107125">
        <w:rPr>
          <w:rFonts w:asciiTheme="majorBidi" w:eastAsia="Times New Roman" w:hAnsiTheme="majorBidi" w:cstheme="majorBidi"/>
          <w:bCs/>
          <w:sz w:val="20"/>
          <w:szCs w:val="20"/>
          <w:lang w:bidi="ar-SA"/>
        </w:rPr>
        <w:t>) (K) = 2.796800e+03</w:t>
      </w:r>
    </w:p>
    <w:p w14:paraId="7B608903" w14:textId="30A984F5" w:rsidR="002763AD" w:rsidRPr="00107125" w:rsidRDefault="002763AD" w:rsidP="002763AD">
      <w:pPr>
        <w:pStyle w:val="ListParagraph"/>
        <w:ind w:left="1080" w:firstLine="0"/>
        <w:rPr>
          <w:rFonts w:asciiTheme="majorBidi" w:hAnsiTheme="majorBidi" w:cstheme="majorBidi"/>
          <w:bCs/>
          <w:lang w:val="en-US"/>
        </w:rPr>
      </w:pPr>
    </w:p>
    <w:p w14:paraId="725E7BA0" w14:textId="4A74D662" w:rsidR="002763AD" w:rsidRPr="00CD5E5A" w:rsidRDefault="00CD5E5A" w:rsidP="00CD5E5A">
      <w:pPr>
        <w:pStyle w:val="ListParagraph"/>
        <w:ind w:firstLine="0"/>
        <w:rPr>
          <w:b/>
          <w:u w:val="single"/>
        </w:rPr>
      </w:pPr>
      <w:r w:rsidRPr="00CD5E5A">
        <w:rPr>
          <w:b/>
          <w:u w:val="single"/>
        </w:rPr>
        <w:t xml:space="preserve">Case </w:t>
      </w:r>
      <w:r>
        <w:rPr>
          <w:b/>
          <w:u w:val="single"/>
        </w:rPr>
        <w:t>2</w:t>
      </w:r>
      <w:r w:rsidRPr="00CD5E5A">
        <w:rPr>
          <w:b/>
          <w:u w:val="single"/>
        </w:rPr>
        <w:t xml:space="preserve">: </w:t>
      </w:r>
      <w:r w:rsidRPr="00107125">
        <w:rPr>
          <w:color w:val="FF0000"/>
        </w:rPr>
        <w:t xml:space="preserve">Conditions above the </w:t>
      </w:r>
      <w:r w:rsidR="00107125" w:rsidRPr="00107125">
        <w:rPr>
          <w:color w:val="FF0000"/>
        </w:rPr>
        <w:t>ablation threshold</w:t>
      </w:r>
      <w:r w:rsidR="00107125">
        <w:rPr>
          <w:color w:val="FF0000"/>
        </w:rPr>
        <w:t>.</w:t>
      </w:r>
    </w:p>
    <w:p w14:paraId="6B6DDF70"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proofErr w:type="gramStart"/>
      <w:r w:rsidRPr="00107125">
        <w:rPr>
          <w:rFonts w:asciiTheme="majorBidi" w:eastAsia="Times New Roman" w:hAnsiTheme="majorBidi" w:cstheme="majorBidi"/>
          <w:bCs/>
          <w:sz w:val="20"/>
          <w:szCs w:val="20"/>
          <w:lang w:bidi="ar-SA"/>
        </w:rPr>
        <w:t>Material :</w:t>
      </w:r>
      <w:proofErr w:type="gramEnd"/>
      <w:r w:rsidRPr="00107125">
        <w:rPr>
          <w:rFonts w:asciiTheme="majorBidi" w:eastAsia="Times New Roman" w:hAnsiTheme="majorBidi" w:cstheme="majorBidi"/>
          <w:bCs/>
          <w:sz w:val="20"/>
          <w:szCs w:val="20"/>
          <w:lang w:bidi="ar-SA"/>
        </w:rPr>
        <w:t xml:space="preserve">  Cr</w:t>
      </w:r>
    </w:p>
    <w:p w14:paraId="7121BE53"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proofErr w:type="gramStart"/>
      <w:r w:rsidRPr="00107125">
        <w:rPr>
          <w:rFonts w:asciiTheme="majorBidi" w:eastAsia="Times New Roman" w:hAnsiTheme="majorBidi" w:cstheme="majorBidi"/>
          <w:bCs/>
          <w:sz w:val="20"/>
          <w:szCs w:val="20"/>
          <w:lang w:bidi="ar-SA"/>
        </w:rPr>
        <w:t>Substrate :</w:t>
      </w:r>
      <w:proofErr w:type="gramEnd"/>
      <w:r w:rsidRPr="00107125">
        <w:rPr>
          <w:rFonts w:asciiTheme="majorBidi" w:eastAsia="Times New Roman" w:hAnsiTheme="majorBidi" w:cstheme="majorBidi"/>
          <w:bCs/>
          <w:sz w:val="20"/>
          <w:szCs w:val="20"/>
          <w:lang w:bidi="ar-SA"/>
        </w:rPr>
        <w:t xml:space="preserve">  SiO2</w:t>
      </w:r>
    </w:p>
    <w:p w14:paraId="368F730F"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Thickness of First Layer (m) = 5.000000e-08</w:t>
      </w:r>
    </w:p>
    <w:p w14:paraId="383DD87F"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Thickness of Substrate (m) = 1.000000e-07</w:t>
      </w:r>
    </w:p>
    <w:p w14:paraId="37A75601"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Pulse delay (s) = 0</w:t>
      </w:r>
    </w:p>
    <w:p w14:paraId="299B4459"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Wavelength (m) = 1.026000e-06</w:t>
      </w:r>
    </w:p>
    <w:p w14:paraId="4499D7F5"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Fluence (J/cm2) = 1.500000e-01</w:t>
      </w:r>
    </w:p>
    <w:p w14:paraId="5CFEB2BC"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Maximum Temperature on surface (K) = 3.592502e+03</w:t>
      </w:r>
    </w:p>
    <w:p w14:paraId="321BC33E"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Melting Temperature (</w:t>
      </w:r>
      <w:proofErr w:type="spellStart"/>
      <w:r w:rsidRPr="00107125">
        <w:rPr>
          <w:rFonts w:asciiTheme="majorBidi" w:eastAsia="Times New Roman" w:hAnsiTheme="majorBidi" w:cstheme="majorBidi"/>
          <w:bCs/>
          <w:sz w:val="20"/>
          <w:szCs w:val="20"/>
          <w:lang w:bidi="ar-SA"/>
        </w:rPr>
        <w:t>T_melt</w:t>
      </w:r>
      <w:proofErr w:type="spellEnd"/>
      <w:r w:rsidRPr="00107125">
        <w:rPr>
          <w:rFonts w:asciiTheme="majorBidi" w:eastAsia="Times New Roman" w:hAnsiTheme="majorBidi" w:cstheme="majorBidi"/>
          <w:bCs/>
          <w:sz w:val="20"/>
          <w:szCs w:val="20"/>
          <w:lang w:bidi="ar-SA"/>
        </w:rPr>
        <w:t>) (K) = 2180</w:t>
      </w:r>
    </w:p>
    <w:p w14:paraId="6E1DFF68"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 xml:space="preserve">Thickness of Molten material (i.e. if Lattice Temperature in the layer is larger than </w:t>
      </w:r>
      <w:proofErr w:type="spellStart"/>
      <w:r w:rsidRPr="00107125">
        <w:rPr>
          <w:rFonts w:asciiTheme="majorBidi" w:eastAsia="Times New Roman" w:hAnsiTheme="majorBidi" w:cstheme="majorBidi"/>
          <w:bCs/>
          <w:sz w:val="20"/>
          <w:szCs w:val="20"/>
          <w:lang w:bidi="ar-SA"/>
        </w:rPr>
        <w:t>Tmelt</w:t>
      </w:r>
      <w:proofErr w:type="spellEnd"/>
      <w:r w:rsidRPr="00107125">
        <w:rPr>
          <w:rFonts w:asciiTheme="majorBidi" w:eastAsia="Times New Roman" w:hAnsiTheme="majorBidi" w:cstheme="majorBidi"/>
          <w:bCs/>
          <w:sz w:val="20"/>
          <w:szCs w:val="20"/>
          <w:lang w:bidi="ar-SA"/>
        </w:rPr>
        <w:t>) (m) = 4.900000e-08</w:t>
      </w:r>
    </w:p>
    <w:p w14:paraId="0FDC297A"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Ablation Temperature (</w:t>
      </w:r>
      <w:proofErr w:type="spellStart"/>
      <w:r w:rsidRPr="00107125">
        <w:rPr>
          <w:rFonts w:asciiTheme="majorBidi" w:eastAsia="Times New Roman" w:hAnsiTheme="majorBidi" w:cstheme="majorBidi"/>
          <w:bCs/>
          <w:sz w:val="20"/>
          <w:szCs w:val="20"/>
          <w:lang w:bidi="ar-SA"/>
        </w:rPr>
        <w:t>T_ablation</w:t>
      </w:r>
      <w:proofErr w:type="spellEnd"/>
      <w:r w:rsidRPr="00107125">
        <w:rPr>
          <w:rFonts w:asciiTheme="majorBidi" w:eastAsia="Times New Roman" w:hAnsiTheme="majorBidi" w:cstheme="majorBidi"/>
          <w:bCs/>
          <w:sz w:val="20"/>
          <w:szCs w:val="20"/>
          <w:lang w:bidi="ar-SA"/>
        </w:rPr>
        <w:t>) (K) = 2.796800e+03</w:t>
      </w:r>
    </w:p>
    <w:p w14:paraId="0C2FE7FE" w14:textId="77777777" w:rsidR="00107125" w:rsidRPr="00107125" w:rsidRDefault="00107125" w:rsidP="00107125">
      <w:pPr>
        <w:autoSpaceDE w:val="0"/>
        <w:autoSpaceDN w:val="0"/>
        <w:adjustRightInd w:val="0"/>
        <w:spacing w:after="0" w:line="240" w:lineRule="auto"/>
        <w:ind w:left="1170"/>
        <w:rPr>
          <w:rFonts w:asciiTheme="majorBidi" w:eastAsia="Times New Roman" w:hAnsiTheme="majorBidi" w:cstheme="majorBidi"/>
          <w:bCs/>
          <w:sz w:val="20"/>
          <w:szCs w:val="20"/>
          <w:lang w:bidi="ar-SA"/>
        </w:rPr>
      </w:pPr>
      <w:r w:rsidRPr="00107125">
        <w:rPr>
          <w:rFonts w:asciiTheme="majorBidi" w:eastAsia="Times New Roman" w:hAnsiTheme="majorBidi" w:cstheme="majorBidi"/>
          <w:bCs/>
          <w:sz w:val="20"/>
          <w:szCs w:val="20"/>
          <w:lang w:bidi="ar-SA"/>
        </w:rPr>
        <w:t xml:space="preserve">Thickness of ablated material (i.e. if Lattice Temperature in the layer is larger than </w:t>
      </w:r>
      <w:proofErr w:type="spellStart"/>
      <w:r w:rsidRPr="00107125">
        <w:rPr>
          <w:rFonts w:asciiTheme="majorBidi" w:eastAsia="Times New Roman" w:hAnsiTheme="majorBidi" w:cstheme="majorBidi"/>
          <w:bCs/>
          <w:sz w:val="20"/>
          <w:szCs w:val="20"/>
          <w:lang w:bidi="ar-SA"/>
        </w:rPr>
        <w:t>Tcritical</w:t>
      </w:r>
      <w:proofErr w:type="spellEnd"/>
      <w:r w:rsidRPr="00107125">
        <w:rPr>
          <w:rFonts w:asciiTheme="majorBidi" w:eastAsia="Times New Roman" w:hAnsiTheme="majorBidi" w:cstheme="majorBidi"/>
          <w:bCs/>
          <w:sz w:val="20"/>
          <w:szCs w:val="20"/>
          <w:lang w:bidi="ar-SA"/>
        </w:rPr>
        <w:t>) (m) = 2.800000e-08</w:t>
      </w:r>
    </w:p>
    <w:p w14:paraId="037444A6" w14:textId="462C2263" w:rsidR="00CD5E5A" w:rsidRPr="00107125" w:rsidRDefault="00CD5E5A" w:rsidP="002763AD">
      <w:pPr>
        <w:pStyle w:val="ListParagraph"/>
        <w:ind w:left="1080" w:firstLine="0"/>
        <w:rPr>
          <w:rFonts w:asciiTheme="majorBidi" w:hAnsiTheme="majorBidi" w:cstheme="majorBidi"/>
          <w:bCs/>
          <w:lang w:val="en-US"/>
        </w:rPr>
      </w:pPr>
    </w:p>
    <w:p w14:paraId="262FFD38" w14:textId="0C2088F8" w:rsidR="00CD5E5A" w:rsidRPr="00CD5E5A" w:rsidRDefault="00CD5E5A" w:rsidP="00CD5E5A">
      <w:pPr>
        <w:pStyle w:val="ListParagraph"/>
        <w:ind w:firstLine="0"/>
        <w:rPr>
          <w:b/>
          <w:u w:val="single"/>
        </w:rPr>
      </w:pPr>
      <w:r w:rsidRPr="00CD5E5A">
        <w:rPr>
          <w:b/>
          <w:u w:val="single"/>
        </w:rPr>
        <w:t xml:space="preserve">Case </w:t>
      </w:r>
      <w:r>
        <w:rPr>
          <w:b/>
          <w:u w:val="single"/>
        </w:rPr>
        <w:t>3</w:t>
      </w:r>
      <w:r w:rsidRPr="00CD5E5A">
        <w:rPr>
          <w:b/>
          <w:u w:val="single"/>
        </w:rPr>
        <w:t xml:space="preserve">: </w:t>
      </w:r>
      <w:r w:rsidR="00107125" w:rsidRPr="00107125">
        <w:rPr>
          <w:color w:val="FF0000"/>
        </w:rPr>
        <w:t xml:space="preserve">Conditions </w:t>
      </w:r>
      <w:r w:rsidR="00107125">
        <w:rPr>
          <w:color w:val="FF0000"/>
        </w:rPr>
        <w:t xml:space="preserve">leading to </w:t>
      </w:r>
      <w:proofErr w:type="spellStart"/>
      <w:r w:rsidR="00107125">
        <w:rPr>
          <w:color w:val="FF0000"/>
        </w:rPr>
        <w:t>T</w:t>
      </w:r>
      <w:r w:rsidR="00107125" w:rsidRPr="00107125">
        <w:rPr>
          <w:color w:val="FF0000"/>
          <w:vertAlign w:val="subscript"/>
        </w:rPr>
        <w:t>e</w:t>
      </w:r>
      <w:proofErr w:type="spellEnd"/>
      <w:r w:rsidR="00107125">
        <w:rPr>
          <w:color w:val="FF0000"/>
        </w:rPr>
        <w:t xml:space="preserve"> larger than 50000 K and thermophysical are not well characterised. Calculations do not finish at </w:t>
      </w:r>
      <w:r w:rsidR="00107125" w:rsidRPr="00107125">
        <w:rPr>
          <w:color w:val="FF0000"/>
        </w:rPr>
        <w:t>maximum time</w:t>
      </w:r>
      <w:r w:rsidR="00EC68E4">
        <w:rPr>
          <w:color w:val="FF0000"/>
        </w:rPr>
        <w:t xml:space="preserve"> (see Figure 2)</w:t>
      </w:r>
      <w:r w:rsidR="00107125">
        <w:rPr>
          <w:color w:val="FF0000"/>
        </w:rPr>
        <w:t>.</w:t>
      </w:r>
    </w:p>
    <w:p w14:paraId="36A8289C"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proofErr w:type="gramStart"/>
      <w:r w:rsidRPr="00107125">
        <w:rPr>
          <w:rFonts w:ascii="Times New Roman" w:hAnsi="Times New Roman" w:cs="Times New Roman"/>
          <w:color w:val="000000"/>
          <w:sz w:val="20"/>
          <w:szCs w:val="20"/>
          <w:lang w:val="en-US" w:bidi="ar-SA"/>
        </w:rPr>
        <w:t>Material :</w:t>
      </w:r>
      <w:proofErr w:type="gramEnd"/>
      <w:r w:rsidRPr="00107125">
        <w:rPr>
          <w:rFonts w:ascii="Times New Roman" w:hAnsi="Times New Roman" w:cs="Times New Roman"/>
          <w:color w:val="000000"/>
          <w:sz w:val="20"/>
          <w:szCs w:val="20"/>
          <w:lang w:val="en-US" w:bidi="ar-SA"/>
        </w:rPr>
        <w:t xml:space="preserve">  Cr</w:t>
      </w:r>
    </w:p>
    <w:p w14:paraId="6C2AB9E4"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proofErr w:type="gramStart"/>
      <w:r w:rsidRPr="00107125">
        <w:rPr>
          <w:rFonts w:ascii="Times New Roman" w:hAnsi="Times New Roman" w:cs="Times New Roman"/>
          <w:color w:val="000000"/>
          <w:sz w:val="20"/>
          <w:szCs w:val="20"/>
          <w:lang w:val="en-US" w:bidi="ar-SA"/>
        </w:rPr>
        <w:t>Substrate :</w:t>
      </w:r>
      <w:proofErr w:type="gramEnd"/>
      <w:r w:rsidRPr="00107125">
        <w:rPr>
          <w:rFonts w:ascii="Times New Roman" w:hAnsi="Times New Roman" w:cs="Times New Roman"/>
          <w:color w:val="000000"/>
          <w:sz w:val="20"/>
          <w:szCs w:val="20"/>
          <w:lang w:val="en-US" w:bidi="ar-SA"/>
        </w:rPr>
        <w:t xml:space="preserve">  SiO2</w:t>
      </w:r>
    </w:p>
    <w:p w14:paraId="3E2A5C22"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Thickness of First Layer (m) = 5.000000e-08</w:t>
      </w:r>
    </w:p>
    <w:p w14:paraId="7A1D6B60"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Thickness of Substrate (m) = 1.000000e-07</w:t>
      </w:r>
    </w:p>
    <w:p w14:paraId="55AD38B6"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Pulse delay (s) = 0</w:t>
      </w:r>
    </w:p>
    <w:p w14:paraId="71657B40"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Wavelength (m) = 1.026000e-06</w:t>
      </w:r>
    </w:p>
    <w:p w14:paraId="5D363DFC"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Fluence (J/cm2) = 3</w:t>
      </w:r>
    </w:p>
    <w:p w14:paraId="04F4D094"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Maximum Temperature on surface (K) = 1.356400e+03</w:t>
      </w:r>
    </w:p>
    <w:p w14:paraId="3EF2840C"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Melting Temperature (</w:t>
      </w:r>
      <w:proofErr w:type="spellStart"/>
      <w:r w:rsidRPr="00107125">
        <w:rPr>
          <w:rFonts w:ascii="Times New Roman" w:hAnsi="Times New Roman" w:cs="Times New Roman"/>
          <w:color w:val="000000"/>
          <w:sz w:val="20"/>
          <w:szCs w:val="20"/>
          <w:lang w:val="en-US" w:bidi="ar-SA"/>
        </w:rPr>
        <w:t>T_melt</w:t>
      </w:r>
      <w:proofErr w:type="spellEnd"/>
      <w:r w:rsidRPr="00107125">
        <w:rPr>
          <w:rFonts w:ascii="Times New Roman" w:hAnsi="Times New Roman" w:cs="Times New Roman"/>
          <w:color w:val="000000"/>
          <w:sz w:val="20"/>
          <w:szCs w:val="20"/>
          <w:lang w:val="en-US" w:bidi="ar-SA"/>
        </w:rPr>
        <w:t>) (K) = 2180</w:t>
      </w:r>
    </w:p>
    <w:p w14:paraId="78C0A8BB"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Ablation Temperature (</w:t>
      </w:r>
      <w:proofErr w:type="spellStart"/>
      <w:r w:rsidRPr="00107125">
        <w:rPr>
          <w:rFonts w:ascii="Times New Roman" w:hAnsi="Times New Roman" w:cs="Times New Roman"/>
          <w:color w:val="000000"/>
          <w:sz w:val="20"/>
          <w:szCs w:val="20"/>
          <w:lang w:val="en-US" w:bidi="ar-SA"/>
        </w:rPr>
        <w:t>T_ablation</w:t>
      </w:r>
      <w:proofErr w:type="spellEnd"/>
      <w:r w:rsidRPr="00107125">
        <w:rPr>
          <w:rFonts w:ascii="Times New Roman" w:hAnsi="Times New Roman" w:cs="Times New Roman"/>
          <w:color w:val="000000"/>
          <w:sz w:val="20"/>
          <w:szCs w:val="20"/>
          <w:lang w:val="en-US" w:bidi="ar-SA"/>
        </w:rPr>
        <w:t>) (K) = 2.796800e+03</w:t>
      </w:r>
    </w:p>
    <w:p w14:paraId="12160F1D"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 xml:space="preserve"> </w:t>
      </w:r>
    </w:p>
    <w:p w14:paraId="734E84B4"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w:t>
      </w:r>
    </w:p>
    <w:p w14:paraId="2645DDEF"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 xml:space="preserve">COMMENT </w:t>
      </w:r>
    </w:p>
    <w:p w14:paraId="615FED11" w14:textId="41ABD65D"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Code stopped at a time before t</w:t>
      </w:r>
      <w:r>
        <w:rPr>
          <w:rFonts w:ascii="Times New Roman" w:hAnsi="Times New Roman" w:cs="Times New Roman"/>
          <w:color w:val="000000"/>
          <w:sz w:val="20"/>
          <w:szCs w:val="20"/>
          <w:lang w:val="en-US" w:bidi="ar-SA"/>
        </w:rPr>
        <w:t>he</w:t>
      </w:r>
      <w:r w:rsidRPr="00107125">
        <w:rPr>
          <w:rFonts w:ascii="Times New Roman" w:hAnsi="Times New Roman" w:cs="Times New Roman"/>
          <w:color w:val="000000"/>
          <w:sz w:val="20"/>
          <w:szCs w:val="20"/>
          <w:lang w:val="en-US" w:bidi="ar-SA"/>
        </w:rPr>
        <w:t xml:space="preserve"> Electron Temperature (</w:t>
      </w:r>
      <w:proofErr w:type="spellStart"/>
      <w:r w:rsidRPr="00107125">
        <w:rPr>
          <w:rFonts w:ascii="Times New Roman" w:hAnsi="Times New Roman" w:cs="Times New Roman"/>
          <w:color w:val="000000"/>
          <w:sz w:val="20"/>
          <w:szCs w:val="20"/>
          <w:lang w:val="en-US" w:bidi="ar-SA"/>
        </w:rPr>
        <w:t>Te</w:t>
      </w:r>
      <w:proofErr w:type="spellEnd"/>
      <w:r w:rsidRPr="00107125">
        <w:rPr>
          <w:rFonts w:ascii="Times New Roman" w:hAnsi="Times New Roman" w:cs="Times New Roman"/>
          <w:color w:val="000000"/>
          <w:sz w:val="20"/>
          <w:szCs w:val="20"/>
          <w:lang w:val="en-US" w:bidi="ar-SA"/>
        </w:rPr>
        <w:t>) exceeded 50000 K.</w:t>
      </w:r>
    </w:p>
    <w:p w14:paraId="38169DD0"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 xml:space="preserve">This is due to the fact that the thermophysical properties are not well </w:t>
      </w:r>
      <w:proofErr w:type="spellStart"/>
      <w:r w:rsidRPr="00107125">
        <w:rPr>
          <w:rFonts w:ascii="Times New Roman" w:hAnsi="Times New Roman" w:cs="Times New Roman"/>
          <w:color w:val="000000"/>
          <w:sz w:val="20"/>
          <w:szCs w:val="20"/>
          <w:lang w:val="en-US" w:bidi="ar-SA"/>
        </w:rPr>
        <w:t>characterised</w:t>
      </w:r>
      <w:proofErr w:type="spellEnd"/>
      <w:r w:rsidRPr="00107125">
        <w:rPr>
          <w:rFonts w:ascii="Times New Roman" w:hAnsi="Times New Roman" w:cs="Times New Roman"/>
          <w:color w:val="000000"/>
          <w:sz w:val="20"/>
          <w:szCs w:val="20"/>
          <w:lang w:val="en-US" w:bidi="ar-SA"/>
        </w:rPr>
        <w:t xml:space="preserve"> above this value. Try a lower fluence.</w:t>
      </w:r>
    </w:p>
    <w:p w14:paraId="56B0F8F9" w14:textId="77777777" w:rsidR="00107125" w:rsidRPr="00107125" w:rsidRDefault="00107125" w:rsidP="00107125">
      <w:pPr>
        <w:autoSpaceDE w:val="0"/>
        <w:autoSpaceDN w:val="0"/>
        <w:adjustRightInd w:val="0"/>
        <w:spacing w:after="0" w:line="240" w:lineRule="auto"/>
        <w:ind w:left="1170"/>
        <w:rPr>
          <w:rFonts w:ascii="Times New Roman" w:hAnsi="Times New Roman" w:cs="Times New Roman"/>
          <w:sz w:val="24"/>
          <w:szCs w:val="24"/>
          <w:lang w:val="en-US" w:bidi="ar-SA"/>
        </w:rPr>
      </w:pPr>
      <w:r w:rsidRPr="00107125">
        <w:rPr>
          <w:rFonts w:ascii="Times New Roman" w:hAnsi="Times New Roman" w:cs="Times New Roman"/>
          <w:color w:val="000000"/>
          <w:sz w:val="20"/>
          <w:szCs w:val="20"/>
          <w:lang w:val="en-US" w:bidi="ar-SA"/>
        </w:rPr>
        <w:t>-----------------------------------------------------------------------</w:t>
      </w:r>
    </w:p>
    <w:p w14:paraId="4985506B" w14:textId="161F55A4" w:rsidR="00CD5E5A" w:rsidRDefault="00CD5E5A" w:rsidP="00CD5E5A">
      <w:pPr>
        <w:autoSpaceDE w:val="0"/>
        <w:autoSpaceDN w:val="0"/>
        <w:adjustRightInd w:val="0"/>
        <w:spacing w:after="0" w:line="240" w:lineRule="auto"/>
        <w:rPr>
          <w:rFonts w:ascii="Courier New" w:hAnsi="Courier New" w:cs="Courier New"/>
          <w:sz w:val="24"/>
          <w:szCs w:val="24"/>
          <w:lang w:val="en-US" w:bidi="ar-SA"/>
        </w:rPr>
      </w:pPr>
    </w:p>
    <w:p w14:paraId="4B253863" w14:textId="254BB583" w:rsidR="002A20BE" w:rsidRDefault="002A20BE" w:rsidP="00CD5E5A">
      <w:pPr>
        <w:autoSpaceDE w:val="0"/>
        <w:autoSpaceDN w:val="0"/>
        <w:adjustRightInd w:val="0"/>
        <w:spacing w:after="0" w:line="240" w:lineRule="auto"/>
        <w:rPr>
          <w:rFonts w:ascii="Courier New" w:hAnsi="Courier New" w:cs="Courier New"/>
          <w:sz w:val="24"/>
          <w:szCs w:val="24"/>
          <w:lang w:val="en-US" w:bidi="ar-SA"/>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6"/>
        <w:gridCol w:w="5407"/>
      </w:tblGrid>
      <w:tr w:rsidR="002A20BE" w14:paraId="3259DCFF" w14:textId="77777777" w:rsidTr="002A20BE">
        <w:tc>
          <w:tcPr>
            <w:tcW w:w="5406" w:type="dxa"/>
          </w:tcPr>
          <w:p w14:paraId="1305C4C6" w14:textId="1DA3C3BA" w:rsidR="002A20BE" w:rsidRDefault="002A20BE" w:rsidP="00CD5E5A">
            <w:pPr>
              <w:autoSpaceDE w:val="0"/>
              <w:autoSpaceDN w:val="0"/>
              <w:adjustRightInd w:val="0"/>
              <w:rPr>
                <w:rFonts w:ascii="Courier New" w:hAnsi="Courier New" w:cs="Courier New"/>
                <w:sz w:val="24"/>
                <w:szCs w:val="24"/>
                <w:lang w:val="en-US"/>
              </w:rPr>
            </w:pPr>
            <w:r>
              <w:rPr>
                <w:noProof/>
              </w:rPr>
              <w:lastRenderedPageBreak/>
              <w:drawing>
                <wp:inline distT="0" distB="0" distL="0" distR="0" wp14:anchorId="2E98803A" wp14:editId="2B7BF9C1">
                  <wp:extent cx="2688336"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8336" cy="2011680"/>
                          </a:xfrm>
                          <a:prstGeom prst="rect">
                            <a:avLst/>
                          </a:prstGeom>
                          <a:noFill/>
                          <a:ln>
                            <a:noFill/>
                          </a:ln>
                        </pic:spPr>
                      </pic:pic>
                    </a:graphicData>
                  </a:graphic>
                </wp:inline>
              </w:drawing>
            </w:r>
          </w:p>
        </w:tc>
        <w:tc>
          <w:tcPr>
            <w:tcW w:w="5407" w:type="dxa"/>
          </w:tcPr>
          <w:p w14:paraId="5F5A9D85" w14:textId="37045FF5" w:rsidR="002A20BE" w:rsidRDefault="002A20BE" w:rsidP="00CD5E5A">
            <w:pPr>
              <w:autoSpaceDE w:val="0"/>
              <w:autoSpaceDN w:val="0"/>
              <w:adjustRightInd w:val="0"/>
              <w:rPr>
                <w:rFonts w:ascii="Courier New" w:hAnsi="Courier New" w:cs="Courier New"/>
                <w:sz w:val="24"/>
                <w:szCs w:val="24"/>
                <w:lang w:val="en-US"/>
              </w:rPr>
            </w:pPr>
            <w:r>
              <w:rPr>
                <w:noProof/>
              </w:rPr>
              <w:drawing>
                <wp:inline distT="0" distB="0" distL="0" distR="0" wp14:anchorId="3DE201DC" wp14:editId="226E362E">
                  <wp:extent cx="2688336"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8336" cy="2011680"/>
                          </a:xfrm>
                          <a:prstGeom prst="rect">
                            <a:avLst/>
                          </a:prstGeom>
                          <a:noFill/>
                          <a:ln>
                            <a:noFill/>
                          </a:ln>
                        </pic:spPr>
                      </pic:pic>
                    </a:graphicData>
                  </a:graphic>
                </wp:inline>
              </w:drawing>
            </w:r>
          </w:p>
        </w:tc>
      </w:tr>
    </w:tbl>
    <w:p w14:paraId="49F2313C" w14:textId="77777777" w:rsidR="004B3CC1" w:rsidRDefault="004B3CC1" w:rsidP="002A20BE">
      <w:pPr>
        <w:pStyle w:val="ListParagraph"/>
        <w:ind w:left="426" w:firstLine="0"/>
        <w:rPr>
          <w:b/>
          <w:bCs/>
          <w:sz w:val="18"/>
          <w:szCs w:val="18"/>
        </w:rPr>
      </w:pPr>
    </w:p>
    <w:p w14:paraId="6964BC89" w14:textId="6E82607E" w:rsidR="002A20BE" w:rsidRDefault="002A20BE" w:rsidP="004375A3">
      <w:pPr>
        <w:pStyle w:val="ListParagraph"/>
        <w:ind w:left="0" w:firstLine="0"/>
        <w:rPr>
          <w:b/>
          <w:bCs/>
          <w:sz w:val="18"/>
          <w:szCs w:val="18"/>
        </w:rPr>
      </w:pPr>
      <w:r w:rsidRPr="008344E3">
        <w:rPr>
          <w:b/>
          <w:bCs/>
          <w:sz w:val="18"/>
          <w:szCs w:val="18"/>
        </w:rPr>
        <w:t xml:space="preserve">Figure </w:t>
      </w:r>
      <w:r>
        <w:rPr>
          <w:b/>
          <w:bCs/>
          <w:sz w:val="18"/>
          <w:szCs w:val="18"/>
        </w:rPr>
        <w:t>2</w:t>
      </w:r>
      <w:r w:rsidRPr="008344E3">
        <w:rPr>
          <w:b/>
          <w:bCs/>
          <w:sz w:val="18"/>
          <w:szCs w:val="18"/>
        </w:rPr>
        <w:t xml:space="preserve">: </w:t>
      </w:r>
      <w:r>
        <w:rPr>
          <w:b/>
          <w:bCs/>
          <w:sz w:val="18"/>
          <w:szCs w:val="18"/>
        </w:rPr>
        <w:t>Evolution of (a) Electron Temperature and lattice temperature (b) Reflectivity</w:t>
      </w:r>
      <w:r w:rsidR="004E06BC">
        <w:rPr>
          <w:b/>
          <w:bCs/>
          <w:sz w:val="18"/>
          <w:szCs w:val="18"/>
        </w:rPr>
        <w:t>.</w:t>
      </w:r>
    </w:p>
    <w:p w14:paraId="6A81EA70" w14:textId="3252E129" w:rsidR="002A20BE" w:rsidRPr="002A20BE" w:rsidRDefault="002A20BE" w:rsidP="00CD5E5A">
      <w:pPr>
        <w:autoSpaceDE w:val="0"/>
        <w:autoSpaceDN w:val="0"/>
        <w:adjustRightInd w:val="0"/>
        <w:spacing w:after="0" w:line="240" w:lineRule="auto"/>
        <w:rPr>
          <w:rFonts w:ascii="Courier New" w:hAnsi="Courier New" w:cs="Courier New"/>
          <w:sz w:val="24"/>
          <w:szCs w:val="24"/>
          <w:lang w:bidi="ar-SA"/>
        </w:rPr>
      </w:pPr>
    </w:p>
    <w:p w14:paraId="3094B823" w14:textId="77777777" w:rsidR="002A20BE" w:rsidRPr="005777E7" w:rsidRDefault="002A20BE" w:rsidP="00CD5E5A">
      <w:pPr>
        <w:autoSpaceDE w:val="0"/>
        <w:autoSpaceDN w:val="0"/>
        <w:adjustRightInd w:val="0"/>
        <w:spacing w:after="0" w:line="240" w:lineRule="auto"/>
        <w:rPr>
          <w:rFonts w:ascii="Times New Roman" w:hAnsi="Times New Roman" w:cs="Times New Roman"/>
          <w:sz w:val="24"/>
          <w:szCs w:val="24"/>
          <w:lang w:val="en-US" w:bidi="ar-SA"/>
        </w:rPr>
      </w:pPr>
    </w:p>
    <w:p w14:paraId="2BFBCFEF" w14:textId="4E4302A1" w:rsidR="002F4A80" w:rsidRPr="00472E2B" w:rsidRDefault="00761F07" w:rsidP="00472E2B">
      <w:pPr>
        <w:rPr>
          <w:rFonts w:ascii="Times New Roman" w:hAnsi="Times New Roman" w:cs="Times New Roman"/>
          <w:b/>
        </w:rPr>
      </w:pPr>
      <w:r w:rsidRPr="005777E7">
        <w:rPr>
          <w:rFonts w:ascii="Times New Roman" w:hAnsi="Times New Roman" w:cs="Times New Roman"/>
          <w:b/>
        </w:rPr>
        <w:t xml:space="preserve">Further assistance </w:t>
      </w:r>
    </w:p>
    <w:p w14:paraId="770CCE91" w14:textId="391EF1B7" w:rsidR="00761F07" w:rsidRPr="007D74EB" w:rsidRDefault="00761F07" w:rsidP="00FA729A">
      <w:pPr>
        <w:pStyle w:val="Abstract"/>
        <w:spacing w:after="0"/>
        <w:ind w:left="0" w:right="15" w:firstLine="0"/>
        <w:rPr>
          <w:rStyle w:val="Hyperlink"/>
          <w:u w:val="none"/>
        </w:rPr>
      </w:pPr>
      <w:r>
        <w:t xml:space="preserve">For more information on the theoretical model read </w:t>
      </w:r>
      <w:r w:rsidR="00294426">
        <w:t>Refs.</w:t>
      </w:r>
      <w:r w:rsidR="00294426">
        <w:fldChar w:fldCharType="begin">
          <w:fldData xml:space="preserve">PEVuZE5vdGU+PENpdGU+PEF1dGhvcj5Uc2liaWRpczwvQXV0aG9yPjxZZWFyPjIwMjI8L1llYXI+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</w:fldData>
        </w:fldChar>
      </w:r>
      <w:r w:rsidR="00294426">
        <w:instrText xml:space="preserve"> ADDIN EN.CITE </w:instrText>
      </w:r>
      <w:r w:rsidR="00294426">
        <w:fldChar w:fldCharType="begin">
          <w:fldData xml:space="preserve">PEVuZE5vdGU+PENpdGU+PEF1dGhvcj5Uc2liaWRpczwvQXV0aG9yPjxZZWFyPjIwMjI8L1llYXI+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</w:fldData>
        </w:fldChar>
      </w:r>
      <w:r w:rsidR="00294426">
        <w:instrText xml:space="preserve"> ADDIN EN.CITE.DATA </w:instrText>
      </w:r>
      <w:r w:rsidR="00294426">
        <w:fldChar w:fldCharType="end"/>
      </w:r>
      <w:r w:rsidR="00294426">
        <w:fldChar w:fldCharType="separate"/>
      </w:r>
      <w:r w:rsidR="00294426">
        <w:rPr>
          <w:noProof/>
        </w:rPr>
        <w:t>[</w:t>
      </w:r>
      <w:hyperlink w:anchor="_ENREF_20" w:tooltip="Tsibidis, 2022 #6117" w:history="1">
        <w:r w:rsidR="00FB1932">
          <w:rPr>
            <w:noProof/>
          </w:rPr>
          <w:t>20-22</w:t>
        </w:r>
      </w:hyperlink>
      <w:r w:rsidR="00294426">
        <w:rPr>
          <w:noProof/>
        </w:rPr>
        <w:t>]</w:t>
      </w:r>
      <w:r w:rsidR="00294426">
        <w:fldChar w:fldCharType="end"/>
      </w:r>
      <w:r w:rsidR="00FA729A">
        <w:t xml:space="preserve"> </w:t>
      </w:r>
      <w:r w:rsidR="00B44F8E">
        <w:t>or</w:t>
      </w:r>
      <w:r w:rsidRPr="00761F07">
        <w:t xml:space="preserve"> contact George D.</w:t>
      </w:r>
      <w:r w:rsidR="00CA6586">
        <w:t xml:space="preserve"> </w:t>
      </w:r>
      <w:r w:rsidRPr="00761F07">
        <w:t xml:space="preserve">Tsibidis </w:t>
      </w:r>
      <w:r>
        <w:t xml:space="preserve">(Institute of Electronic Structure and Laser-) </w:t>
      </w:r>
      <w:r w:rsidR="00E126FC">
        <w:t>at</w:t>
      </w:r>
      <w:r w:rsidRPr="00761F07">
        <w:t xml:space="preserve"> </w:t>
      </w:r>
      <w:hyperlink r:id="rId17" w:history="1">
        <w:r w:rsidRPr="00761F07">
          <w:rPr>
            <w:rStyle w:val="Hyperlink"/>
          </w:rPr>
          <w:t>tsibidis@iesl.forth.gr</w:t>
        </w:r>
      </w:hyperlink>
      <w:r w:rsidR="007D74EB" w:rsidRPr="007D74EB">
        <w:rPr>
          <w:rStyle w:val="Hyperlink"/>
          <w:color w:val="auto"/>
          <w:u w:val="none"/>
        </w:rPr>
        <w:t>. Fu</w:t>
      </w:r>
      <w:r w:rsidR="007D74EB">
        <w:rPr>
          <w:rStyle w:val="Hyperlink"/>
          <w:color w:val="auto"/>
          <w:u w:val="none"/>
        </w:rPr>
        <w:t xml:space="preserve">rthermore, it is noted that a complimentary module of the code has been developed to evaluate the damage thresholds (i.e. minimum laser peak fluence that leads to material melting). This module is on </w:t>
      </w:r>
      <w:hyperlink r:id="rId18" w:history="1">
        <w:r w:rsidR="007D74EB">
          <w:rPr>
            <w:rStyle w:val="Hyperlink"/>
          </w:rPr>
          <w:t>NFFA Tool</w:t>
        </w:r>
      </w:hyperlink>
      <w:r w:rsidR="00E02292" w:rsidRPr="00E02292">
        <w:t>.</w:t>
      </w:r>
    </w:p>
    <w:p w14:paraId="227F7827" w14:textId="0F3135A1" w:rsidR="00FA729A" w:rsidRDefault="00FA729A" w:rsidP="00FA729A">
      <w:pPr>
        <w:pStyle w:val="Abstract"/>
        <w:spacing w:after="0"/>
        <w:ind w:left="0" w:right="15" w:firstLine="0"/>
      </w:pPr>
    </w:p>
    <w:p w14:paraId="6DE32393" w14:textId="77777777" w:rsidR="00FA729A" w:rsidRPr="00FA729A" w:rsidRDefault="00FA729A" w:rsidP="00FA729A">
      <w:pPr>
        <w:pStyle w:val="Abstract"/>
        <w:spacing w:after="0"/>
        <w:ind w:left="0" w:right="15" w:firstLine="0"/>
      </w:pPr>
    </w:p>
    <w:p w14:paraId="38F95F45" w14:textId="39836F1F" w:rsidR="00FD3535" w:rsidRPr="0056544B" w:rsidRDefault="00761F07" w:rsidP="004B3CC1">
      <w:pPr>
        <w:pStyle w:val="Heading1"/>
        <w:numPr>
          <w:ilvl w:val="0"/>
          <w:numId w:val="22"/>
        </w:numPr>
        <w:ind w:left="360"/>
        <w:rPr>
          <w:rFonts w:ascii="Times New Roman" w:hAnsi="Times New Roman" w:cs="Times New Roman"/>
          <w:b/>
          <w:color w:val="auto"/>
          <w:sz w:val="30"/>
          <w:szCs w:val="30"/>
        </w:rPr>
      </w:pPr>
      <w:bookmarkStart w:id="12" w:name="_Toc197588958"/>
      <w:r w:rsidRPr="0056544B">
        <w:rPr>
          <w:rFonts w:ascii="Times New Roman" w:hAnsi="Times New Roman" w:cs="Times New Roman"/>
          <w:b/>
          <w:color w:val="auto"/>
          <w:sz w:val="30"/>
          <w:szCs w:val="30"/>
        </w:rPr>
        <w:t>References</w:t>
      </w:r>
      <w:bookmarkEnd w:id="12"/>
    </w:p>
    <w:p w14:paraId="024AC78A" w14:textId="77777777" w:rsidR="00042E55" w:rsidRPr="00391D7E" w:rsidRDefault="00042E55" w:rsidP="00042E55">
      <w:pPr>
        <w:rPr>
          <w:rFonts w:ascii="Times New Roman" w:hAnsi="Times New Roman" w:cs="Times New Roman"/>
          <w:sz w:val="20"/>
          <w:szCs w:val="20"/>
        </w:rPr>
      </w:pPr>
    </w:p>
    <w:p w14:paraId="0C8D5A3E" w14:textId="77777777" w:rsidR="00FB1932" w:rsidRPr="00CC09CC" w:rsidRDefault="00FD3535" w:rsidP="00FB1932">
      <w:pPr>
        <w:pStyle w:val="EndNoteBibliography"/>
        <w:spacing w:after="0"/>
        <w:rPr>
          <w:rFonts w:ascii="Times New Roman" w:hAnsi="Times New Roman" w:cs="Times New Roman"/>
          <w:sz w:val="20"/>
          <w:szCs w:val="20"/>
        </w:rPr>
      </w:pPr>
      <w:r w:rsidRPr="00CC09CC">
        <w:rPr>
          <w:rFonts w:ascii="Times New Roman" w:hAnsi="Times New Roman" w:cs="Times New Roman"/>
          <w:sz w:val="20"/>
          <w:szCs w:val="20"/>
        </w:rPr>
        <w:fldChar w:fldCharType="begin"/>
      </w:r>
      <w:r w:rsidRPr="00CC09CC">
        <w:rPr>
          <w:rFonts w:ascii="Times New Roman" w:hAnsi="Times New Roman" w:cs="Times New Roman"/>
          <w:sz w:val="20"/>
          <w:szCs w:val="20"/>
        </w:rPr>
        <w:instrText xml:space="preserve"> ADDIN EN.REFLIST </w:instrText>
      </w:r>
      <w:r w:rsidRPr="00CC09CC">
        <w:rPr>
          <w:rFonts w:ascii="Times New Roman" w:hAnsi="Times New Roman" w:cs="Times New Roman"/>
          <w:sz w:val="20"/>
          <w:szCs w:val="20"/>
        </w:rPr>
        <w:fldChar w:fldCharType="separate"/>
      </w:r>
      <w:bookmarkStart w:id="13" w:name="_ENREF_1"/>
      <w:r w:rsidR="00FB1932" w:rsidRPr="00CC09CC">
        <w:rPr>
          <w:rFonts w:ascii="Times New Roman" w:hAnsi="Times New Roman" w:cs="Times New Roman"/>
          <w:sz w:val="20"/>
          <w:szCs w:val="20"/>
        </w:rPr>
        <w:t>[1] S.I. Anisimov, B.L. Kapeliovich, T.L. Perel'man, Electron-emission from surface of metals induced by ultrashort laser pulses, Zhurnal Eksperimentalnoi Teor. Fiz. 66(2) (1974 [Sov. Phys. Tech. Phys. 11, 945 (1967)]) 776-781.</w:t>
      </w:r>
      <w:bookmarkEnd w:id="13"/>
    </w:p>
    <w:p w14:paraId="5EA15C3D" w14:textId="77777777" w:rsidR="00FB1932" w:rsidRPr="00CC09CC" w:rsidRDefault="00FB1932" w:rsidP="00FB1932">
      <w:pPr>
        <w:pStyle w:val="EndNoteBibliography"/>
        <w:spacing w:after="0"/>
        <w:rPr>
          <w:rFonts w:ascii="Times New Roman" w:hAnsi="Times New Roman" w:cs="Times New Roman"/>
          <w:sz w:val="20"/>
          <w:szCs w:val="20"/>
        </w:rPr>
      </w:pPr>
      <w:bookmarkStart w:id="14" w:name="_ENREF_2"/>
      <w:r w:rsidRPr="00CC09CC">
        <w:rPr>
          <w:rFonts w:ascii="Times New Roman" w:hAnsi="Times New Roman" w:cs="Times New Roman"/>
          <w:sz w:val="20"/>
          <w:szCs w:val="20"/>
        </w:rPr>
        <w:t>[2] A. Rämer, O. Osmani, B. Rethfeld, Laser damage in silicon: Energy absorption, relaxation, and transport, Journal of Applied Physics 116(5) (2014) 053508.</w:t>
      </w:r>
      <w:bookmarkEnd w:id="14"/>
    </w:p>
    <w:p w14:paraId="1ADDFECA" w14:textId="77777777" w:rsidR="00FB1932" w:rsidRPr="00CC09CC" w:rsidRDefault="00FB1932" w:rsidP="00FB1932">
      <w:pPr>
        <w:pStyle w:val="EndNoteBibliography"/>
        <w:spacing w:after="0"/>
        <w:rPr>
          <w:rFonts w:ascii="Times New Roman" w:hAnsi="Times New Roman" w:cs="Times New Roman"/>
          <w:sz w:val="20"/>
          <w:szCs w:val="20"/>
        </w:rPr>
      </w:pPr>
      <w:bookmarkStart w:id="15" w:name="_ENREF_3"/>
      <w:r w:rsidRPr="00CC09CC">
        <w:rPr>
          <w:rFonts w:ascii="Times New Roman" w:hAnsi="Times New Roman" w:cs="Times New Roman"/>
          <w:sz w:val="20"/>
          <w:szCs w:val="20"/>
        </w:rPr>
        <w:t>[3] J.K. Chen, J.E. Beraun, Modelling of ultrashort laser ablation of gold films in vacuum, J Opt a-Pure Appl Op 5(3) (2003) 168-173.</w:t>
      </w:r>
      <w:bookmarkEnd w:id="15"/>
    </w:p>
    <w:p w14:paraId="5D2F4445" w14:textId="77777777" w:rsidR="00FB1932" w:rsidRPr="00CC09CC" w:rsidRDefault="00FB1932" w:rsidP="00FB1932">
      <w:pPr>
        <w:pStyle w:val="EndNoteBibliography"/>
        <w:spacing w:after="0"/>
        <w:rPr>
          <w:rFonts w:ascii="Times New Roman" w:hAnsi="Times New Roman" w:cs="Times New Roman"/>
          <w:sz w:val="20"/>
          <w:szCs w:val="20"/>
        </w:rPr>
      </w:pPr>
      <w:bookmarkStart w:id="16" w:name="_ENREF_4"/>
      <w:r w:rsidRPr="00CC09CC">
        <w:rPr>
          <w:rFonts w:ascii="Times New Roman" w:hAnsi="Times New Roman" w:cs="Times New Roman"/>
          <w:sz w:val="20"/>
          <w:szCs w:val="20"/>
        </w:rPr>
        <w:t>[4] B. Gaković, G.D. Tsibidis, E. Skoulas, S.M. Petrović, B. Vasić, E. Stratakis, Partial ablation of Ti/Al nano-layer thin film by single femtosecond laser pulse, Journal of Applied Physics 122(22) (2017) 223106.</w:t>
      </w:r>
      <w:bookmarkEnd w:id="16"/>
    </w:p>
    <w:p w14:paraId="788FF8FE" w14:textId="77777777" w:rsidR="00FB1932" w:rsidRPr="00CC09CC" w:rsidRDefault="00FB1932" w:rsidP="00FB1932">
      <w:pPr>
        <w:pStyle w:val="EndNoteBibliography"/>
        <w:spacing w:after="0"/>
        <w:rPr>
          <w:rFonts w:ascii="Times New Roman" w:hAnsi="Times New Roman" w:cs="Times New Roman"/>
          <w:sz w:val="20"/>
          <w:szCs w:val="20"/>
        </w:rPr>
      </w:pPr>
      <w:bookmarkStart w:id="17" w:name="_ENREF_5"/>
      <w:r w:rsidRPr="00CC09CC">
        <w:rPr>
          <w:rFonts w:ascii="Times New Roman" w:hAnsi="Times New Roman" w:cs="Times New Roman"/>
          <w:sz w:val="20"/>
          <w:szCs w:val="20"/>
        </w:rPr>
        <w:t>[5] J. Hohlfeld, S.S. Wellershoff, J. Güdde, U. Conrad, V. Jahnke, E. Matthias, Electron and lattice dynamics following optical excitation of metals, Chemical Physics 251(1-3) (2000) 237-258.</w:t>
      </w:r>
      <w:bookmarkEnd w:id="17"/>
    </w:p>
    <w:p w14:paraId="400492A3" w14:textId="77777777" w:rsidR="00FB1932" w:rsidRPr="00CC09CC" w:rsidRDefault="00FB1932" w:rsidP="00FB1932">
      <w:pPr>
        <w:pStyle w:val="EndNoteBibliography"/>
        <w:spacing w:after="0"/>
        <w:rPr>
          <w:rFonts w:ascii="Times New Roman" w:hAnsi="Times New Roman" w:cs="Times New Roman"/>
          <w:sz w:val="20"/>
          <w:szCs w:val="20"/>
        </w:rPr>
      </w:pPr>
      <w:bookmarkStart w:id="18" w:name="_ENREF_6"/>
      <w:r w:rsidRPr="00CC09CC">
        <w:rPr>
          <w:rFonts w:ascii="Times New Roman" w:hAnsi="Times New Roman" w:cs="Times New Roman"/>
          <w:sz w:val="20"/>
          <w:szCs w:val="20"/>
        </w:rPr>
        <w:t>[6] A.M. Chen, L.Z. Sui, Y. Shi, Y.F. Jiang, D.P. Yang, H. Liu, M.X. Jin, D.J. Ding, Ultrafast investigation of electron dynamics in the gold-coated two-layer metal films, Thin Solid Films 529 (2013) 209-216.</w:t>
      </w:r>
      <w:bookmarkEnd w:id="18"/>
    </w:p>
    <w:p w14:paraId="3EB3CF05" w14:textId="77777777" w:rsidR="00FB1932" w:rsidRPr="00CC09CC" w:rsidRDefault="00FB1932" w:rsidP="00FB1932">
      <w:pPr>
        <w:pStyle w:val="EndNoteBibliography"/>
        <w:spacing w:after="0"/>
        <w:rPr>
          <w:rFonts w:ascii="Times New Roman" w:hAnsi="Times New Roman" w:cs="Times New Roman"/>
          <w:sz w:val="20"/>
          <w:szCs w:val="20"/>
        </w:rPr>
      </w:pPr>
      <w:bookmarkStart w:id="19" w:name="_ENREF_7"/>
      <w:r w:rsidRPr="00CC09CC">
        <w:rPr>
          <w:rFonts w:ascii="Times New Roman" w:hAnsi="Times New Roman" w:cs="Times New Roman"/>
          <w:sz w:val="20"/>
          <w:szCs w:val="20"/>
        </w:rPr>
        <w:t>[7] A.M. Chen, H.F. Xu, Y.F. Jiang, L.Z. Sui, D.J. Ding, H. Liu, M.X. Jin, Modeling of femtosecond laser damage threshold on the two-layer metal films, Applied Surface Science 257(5) (2010) 1678-1683.</w:t>
      </w:r>
      <w:bookmarkEnd w:id="19"/>
    </w:p>
    <w:p w14:paraId="61AD251B" w14:textId="77777777" w:rsidR="00FB1932" w:rsidRPr="00CC09CC" w:rsidRDefault="00FB1932" w:rsidP="00FB1932">
      <w:pPr>
        <w:pStyle w:val="EndNoteBibliography"/>
        <w:spacing w:after="0"/>
        <w:rPr>
          <w:rFonts w:ascii="Times New Roman" w:hAnsi="Times New Roman" w:cs="Times New Roman"/>
          <w:sz w:val="20"/>
          <w:szCs w:val="20"/>
        </w:rPr>
      </w:pPr>
      <w:bookmarkStart w:id="20" w:name="_ENREF_8"/>
      <w:r w:rsidRPr="00CC09CC">
        <w:rPr>
          <w:rFonts w:ascii="Times New Roman" w:hAnsi="Times New Roman" w:cs="Times New Roman"/>
          <w:sz w:val="20"/>
          <w:szCs w:val="20"/>
        </w:rPr>
        <w:t>[8] S.S. Wellershoff, J. Hohlfeld, J. Güdde, E. Matthias, The role of electron–phonon coupling in femtosecond laser damage of metals, Applied Physics A 69(1) (1999) S99-S107.</w:t>
      </w:r>
      <w:bookmarkEnd w:id="20"/>
    </w:p>
    <w:p w14:paraId="15A87A7B" w14:textId="77777777" w:rsidR="00FB1932" w:rsidRPr="00CC09CC" w:rsidRDefault="00FB1932" w:rsidP="00FB1932">
      <w:pPr>
        <w:pStyle w:val="EndNoteBibliography"/>
        <w:spacing w:after="0"/>
        <w:rPr>
          <w:rFonts w:ascii="Times New Roman" w:hAnsi="Times New Roman" w:cs="Times New Roman"/>
          <w:sz w:val="20"/>
          <w:szCs w:val="20"/>
        </w:rPr>
      </w:pPr>
      <w:bookmarkStart w:id="21" w:name="_ENREF_9"/>
      <w:r w:rsidRPr="00CC09CC">
        <w:rPr>
          <w:rFonts w:ascii="Times New Roman" w:hAnsi="Times New Roman" w:cs="Times New Roman"/>
          <w:sz w:val="20"/>
          <w:szCs w:val="20"/>
        </w:rPr>
        <w:t>[9] J. Byskov-Nielsen, J.M. Savolainen, M.S. Christensen, P. Balling, Ultra-short pulse laser ablation of copper, silver and tungsten: experimental data and two-temperature model simulations, Applied Physics a-Materials Science &amp; Processing 103(2) (2011) 447-453.</w:t>
      </w:r>
      <w:bookmarkEnd w:id="21"/>
    </w:p>
    <w:p w14:paraId="146F9D59" w14:textId="77777777" w:rsidR="00FB1932" w:rsidRPr="00CC09CC" w:rsidRDefault="00FB1932" w:rsidP="00FB1932">
      <w:pPr>
        <w:pStyle w:val="EndNoteBibliography"/>
        <w:spacing w:after="0"/>
        <w:rPr>
          <w:rFonts w:ascii="Times New Roman" w:hAnsi="Times New Roman" w:cs="Times New Roman"/>
          <w:sz w:val="20"/>
          <w:szCs w:val="20"/>
        </w:rPr>
      </w:pPr>
      <w:bookmarkStart w:id="22" w:name="_ENREF_10"/>
      <w:r w:rsidRPr="00CC09CC">
        <w:rPr>
          <w:rFonts w:ascii="Times New Roman" w:hAnsi="Times New Roman" w:cs="Times New Roman"/>
          <w:sz w:val="20"/>
          <w:szCs w:val="20"/>
        </w:rPr>
        <w:t>[10] M. Born, E. Wolf, Principles of optics : electromagnetic theory of propagation, interference and diffraction of light, 7th expanded ed., Cambridge University Press, Cambridge ; New York, 1999.</w:t>
      </w:r>
      <w:bookmarkEnd w:id="22"/>
    </w:p>
    <w:p w14:paraId="4C012DA9" w14:textId="77777777" w:rsidR="00FB1932" w:rsidRPr="00CC09CC" w:rsidRDefault="00FB1932" w:rsidP="00FB1932">
      <w:pPr>
        <w:pStyle w:val="EndNoteBibliography"/>
        <w:spacing w:after="0"/>
        <w:rPr>
          <w:rFonts w:ascii="Times New Roman" w:hAnsi="Times New Roman" w:cs="Times New Roman"/>
          <w:sz w:val="20"/>
          <w:szCs w:val="20"/>
        </w:rPr>
      </w:pPr>
      <w:bookmarkStart w:id="23" w:name="_ENREF_11"/>
      <w:r w:rsidRPr="00CC09CC">
        <w:rPr>
          <w:rFonts w:ascii="Times New Roman" w:hAnsi="Times New Roman" w:cs="Times New Roman"/>
          <w:sz w:val="20"/>
          <w:szCs w:val="20"/>
        </w:rPr>
        <w:t>[11] A.D. Rakic, A.B. Djurisic, J.M. Elazar, M.L. Majewski, Optical Properties of Metallic Films for Vertical-Cavity Optoelectronic Devices, Applied Optics 37(22) (1998) 5271-5283.</w:t>
      </w:r>
      <w:bookmarkEnd w:id="23"/>
    </w:p>
    <w:p w14:paraId="5FE9BF2E" w14:textId="77777777" w:rsidR="00FB1932" w:rsidRPr="00CC09CC" w:rsidRDefault="00FB1932" w:rsidP="00FB1932">
      <w:pPr>
        <w:pStyle w:val="EndNoteBibliography"/>
        <w:spacing w:after="0"/>
        <w:rPr>
          <w:rFonts w:ascii="Times New Roman" w:hAnsi="Times New Roman" w:cs="Times New Roman"/>
          <w:sz w:val="20"/>
          <w:szCs w:val="20"/>
        </w:rPr>
      </w:pPr>
      <w:bookmarkStart w:id="24" w:name="_ENREF_12"/>
      <w:r w:rsidRPr="00CC09CC">
        <w:rPr>
          <w:rFonts w:ascii="Times New Roman" w:hAnsi="Times New Roman" w:cs="Times New Roman"/>
          <w:sz w:val="20"/>
          <w:szCs w:val="20"/>
        </w:rPr>
        <w:t>[12] E. Bevillon, R. Stoian, J.P. Colombier, Nonequilibrium optical properties of transition metals upon ultrafast electron heating, Journal of Physics-Condensed Matter 30(38) (2018) 385401.</w:t>
      </w:r>
      <w:bookmarkEnd w:id="24"/>
    </w:p>
    <w:p w14:paraId="75DAF68E" w14:textId="77777777" w:rsidR="00FB1932" w:rsidRPr="00CC09CC" w:rsidRDefault="00FB1932" w:rsidP="00FB1932">
      <w:pPr>
        <w:pStyle w:val="EndNoteBibliography"/>
        <w:spacing w:after="0"/>
        <w:rPr>
          <w:rFonts w:ascii="Times New Roman" w:hAnsi="Times New Roman" w:cs="Times New Roman"/>
          <w:sz w:val="20"/>
          <w:szCs w:val="20"/>
        </w:rPr>
      </w:pPr>
      <w:bookmarkStart w:id="25" w:name="_ENREF_13"/>
      <w:r w:rsidRPr="00CC09CC">
        <w:rPr>
          <w:rFonts w:ascii="Times New Roman" w:hAnsi="Times New Roman" w:cs="Times New Roman"/>
          <w:sz w:val="20"/>
          <w:szCs w:val="20"/>
        </w:rPr>
        <w:t>[13] G.D. Tsibidis, A. Mimidis, E. Skoulas, S.V. Kirner, J. Krüger, J. Bonse, E. Stratakis, Modelling periodic structure formation on 100Cr6 steel after irradiation with femtosecond-pulsed laser beams, Applied Physics A 124(1) (2017) 27.</w:t>
      </w:r>
      <w:bookmarkEnd w:id="25"/>
    </w:p>
    <w:p w14:paraId="4439D02B" w14:textId="77777777" w:rsidR="00FB1932" w:rsidRPr="00CC09CC" w:rsidRDefault="00FB1932" w:rsidP="00FB1932">
      <w:pPr>
        <w:pStyle w:val="EndNoteBibliography"/>
        <w:spacing w:after="0"/>
        <w:rPr>
          <w:rFonts w:ascii="Times New Roman" w:hAnsi="Times New Roman" w:cs="Times New Roman"/>
          <w:sz w:val="20"/>
          <w:szCs w:val="20"/>
        </w:rPr>
      </w:pPr>
      <w:bookmarkStart w:id="26" w:name="_ENREF_14"/>
      <w:r w:rsidRPr="00CC09CC">
        <w:rPr>
          <w:rFonts w:ascii="Times New Roman" w:hAnsi="Times New Roman" w:cs="Times New Roman"/>
          <w:sz w:val="20"/>
          <w:szCs w:val="20"/>
        </w:rPr>
        <w:t>[14] Z. Lin, L.V. Zhigilei, V. Celli, Electron-phonon coupling and electron heat capacity of metals under conditions of strong electron-phonon nonequilibrium, Physical Review B 77(7) (2008) 075133.</w:t>
      </w:r>
      <w:bookmarkEnd w:id="26"/>
    </w:p>
    <w:p w14:paraId="718C0409" w14:textId="77777777" w:rsidR="00FB1932" w:rsidRPr="00CC09CC" w:rsidRDefault="00FB1932" w:rsidP="00FB1932">
      <w:pPr>
        <w:pStyle w:val="EndNoteBibliography"/>
        <w:spacing w:after="0"/>
        <w:rPr>
          <w:rFonts w:ascii="Times New Roman" w:hAnsi="Times New Roman" w:cs="Times New Roman"/>
          <w:sz w:val="20"/>
          <w:szCs w:val="20"/>
        </w:rPr>
      </w:pPr>
      <w:bookmarkStart w:id="27" w:name="_ENREF_15"/>
      <w:r w:rsidRPr="00CC09CC">
        <w:rPr>
          <w:rFonts w:ascii="Times New Roman" w:hAnsi="Times New Roman" w:cs="Times New Roman"/>
          <w:sz w:val="20"/>
          <w:szCs w:val="20"/>
        </w:rPr>
        <w:t>[15] F. Fraggelakis, G.D. Tsibidis, E. Stratakis, Tailoring submicrometer periodic surface structures via ultrashort pulsed direct laser interference patterning, Physical Review B 103(5) (2021) 054105.</w:t>
      </w:r>
      <w:bookmarkEnd w:id="27"/>
    </w:p>
    <w:p w14:paraId="766E8719" w14:textId="77777777" w:rsidR="00FB1932" w:rsidRPr="00CC09CC" w:rsidRDefault="00FB1932" w:rsidP="00FB1932">
      <w:pPr>
        <w:pStyle w:val="EndNoteBibliography"/>
        <w:spacing w:after="0"/>
        <w:rPr>
          <w:rFonts w:ascii="Times New Roman" w:hAnsi="Times New Roman" w:cs="Times New Roman"/>
          <w:sz w:val="20"/>
          <w:szCs w:val="20"/>
        </w:rPr>
      </w:pPr>
      <w:bookmarkStart w:id="28" w:name="_ENREF_16"/>
      <w:r w:rsidRPr="00CC09CC">
        <w:rPr>
          <w:rFonts w:ascii="Times New Roman" w:hAnsi="Times New Roman" w:cs="Times New Roman"/>
          <w:sz w:val="20"/>
          <w:szCs w:val="20"/>
        </w:rPr>
        <w:t>[16] B.H. Christensen, K. Vestentoft, P. Balling, Short-pulse ablation rates and the two-temperature model, Applied Surface Science 253(15) (2007) 6347-6352.</w:t>
      </w:r>
      <w:bookmarkEnd w:id="28"/>
    </w:p>
    <w:p w14:paraId="45D72775" w14:textId="77777777" w:rsidR="00FB1932" w:rsidRPr="00CC09CC" w:rsidRDefault="00FB1932" w:rsidP="00FB1932">
      <w:pPr>
        <w:pStyle w:val="EndNoteBibliography"/>
        <w:spacing w:after="0"/>
        <w:rPr>
          <w:rFonts w:ascii="Times New Roman" w:hAnsi="Times New Roman" w:cs="Times New Roman"/>
          <w:sz w:val="20"/>
          <w:szCs w:val="20"/>
        </w:rPr>
      </w:pPr>
      <w:bookmarkStart w:id="29" w:name="_ENREF_17"/>
      <w:r w:rsidRPr="00CC09CC">
        <w:rPr>
          <w:rFonts w:ascii="Times New Roman" w:hAnsi="Times New Roman" w:cs="Times New Roman"/>
          <w:sz w:val="20"/>
          <w:szCs w:val="20"/>
        </w:rPr>
        <w:t>[17] S. Petrovic, G.D. Tsibidis, A. Kovacevic, N. Bozinovic, D. Perusko, A. Mimidis, A. Manousaki, E. Stratakis, Effects of static and dynamic femtosecond laser modifications of Ti/Zr multilayer thin films, Eur Phys J D 75(12) (2021) 304.</w:t>
      </w:r>
      <w:bookmarkEnd w:id="29"/>
    </w:p>
    <w:p w14:paraId="3DB042EB" w14:textId="77777777" w:rsidR="00FB1932" w:rsidRPr="00CC09CC" w:rsidRDefault="00FB1932" w:rsidP="00FB1932">
      <w:pPr>
        <w:pStyle w:val="EndNoteBibliography"/>
        <w:spacing w:after="0"/>
        <w:rPr>
          <w:rFonts w:ascii="Times New Roman" w:hAnsi="Times New Roman" w:cs="Times New Roman"/>
          <w:sz w:val="20"/>
          <w:szCs w:val="20"/>
        </w:rPr>
      </w:pPr>
      <w:bookmarkStart w:id="30" w:name="_ENREF_18"/>
      <w:r w:rsidRPr="00CC09CC">
        <w:rPr>
          <w:rFonts w:ascii="Times New Roman" w:hAnsi="Times New Roman" w:cs="Times New Roman"/>
          <w:sz w:val="20"/>
          <w:szCs w:val="20"/>
        </w:rPr>
        <w:t>[18] D.R. Lide, CRC Handbook of Chemistry and Physics, 84th Edition, 2003-2004).</w:t>
      </w:r>
      <w:bookmarkEnd w:id="30"/>
    </w:p>
    <w:p w14:paraId="375143ED" w14:textId="77777777" w:rsidR="00FB1932" w:rsidRPr="00CC09CC" w:rsidRDefault="00FB1932" w:rsidP="00FB1932">
      <w:pPr>
        <w:pStyle w:val="EndNoteBibliography"/>
        <w:spacing w:after="0"/>
        <w:rPr>
          <w:rFonts w:ascii="Times New Roman" w:hAnsi="Times New Roman" w:cs="Times New Roman"/>
          <w:sz w:val="20"/>
          <w:szCs w:val="20"/>
        </w:rPr>
      </w:pPr>
      <w:bookmarkStart w:id="31" w:name="_ENREF_19"/>
      <w:r w:rsidRPr="00CC09CC">
        <w:rPr>
          <w:rFonts w:ascii="Times New Roman" w:hAnsi="Times New Roman" w:cs="Times New Roman"/>
          <w:sz w:val="20"/>
          <w:szCs w:val="20"/>
        </w:rPr>
        <w:lastRenderedPageBreak/>
        <w:t>[19] L. Guo, S.L. Hodson, T.S. Fisher, X.F. Xu, Heat Transfer Across Metal-Dielectric Interfaces During Ultrafast-Laser Heating, Journal of Heat Transfer-Transactions of the Asme 134(4) (2012).</w:t>
      </w:r>
      <w:bookmarkEnd w:id="31"/>
    </w:p>
    <w:p w14:paraId="665A1C6F" w14:textId="77777777" w:rsidR="00FB1932" w:rsidRPr="00CC09CC" w:rsidRDefault="00FB1932" w:rsidP="00FB1932">
      <w:pPr>
        <w:pStyle w:val="EndNoteBibliography"/>
        <w:spacing w:after="0"/>
        <w:rPr>
          <w:rFonts w:ascii="Times New Roman" w:hAnsi="Times New Roman" w:cs="Times New Roman"/>
          <w:sz w:val="20"/>
          <w:szCs w:val="20"/>
        </w:rPr>
      </w:pPr>
      <w:bookmarkStart w:id="32" w:name="_ENREF_20"/>
      <w:r w:rsidRPr="00CC09CC">
        <w:rPr>
          <w:rFonts w:ascii="Times New Roman" w:hAnsi="Times New Roman" w:cs="Times New Roman"/>
          <w:sz w:val="20"/>
          <w:szCs w:val="20"/>
        </w:rPr>
        <w:t>[20] G.D. Tsibidis, E. Stratakis, Impact of substrate on opto-thermal response of thin metallic targets under irradiation with femtosecond laser pulses, J Cent South Univ 29(10) (2022) 3410-3421.</w:t>
      </w:r>
      <w:bookmarkEnd w:id="32"/>
    </w:p>
    <w:p w14:paraId="21125197" w14:textId="77777777" w:rsidR="00FB1932" w:rsidRPr="00CC09CC" w:rsidRDefault="00FB1932" w:rsidP="00FB1932">
      <w:pPr>
        <w:pStyle w:val="EndNoteBibliography"/>
        <w:spacing w:after="0"/>
        <w:rPr>
          <w:rFonts w:ascii="Times New Roman" w:hAnsi="Times New Roman" w:cs="Times New Roman"/>
          <w:sz w:val="20"/>
          <w:szCs w:val="20"/>
        </w:rPr>
      </w:pPr>
      <w:bookmarkStart w:id="33" w:name="_ENREF_21"/>
      <w:r w:rsidRPr="00CC09CC">
        <w:rPr>
          <w:rFonts w:ascii="Times New Roman" w:hAnsi="Times New Roman" w:cs="Times New Roman"/>
          <w:sz w:val="20"/>
          <w:szCs w:val="20"/>
        </w:rPr>
        <w:t>[21] G.D. Tsibidis, D. Mansour, E. Stratakis, Damage threshold evaluation of thin metallic films exposed to femtosecond laser pulses: The role of material thickness, Opt Laser Technol 156 (2022) 108484.</w:t>
      </w:r>
      <w:bookmarkEnd w:id="33"/>
    </w:p>
    <w:p w14:paraId="68057C7A" w14:textId="77777777" w:rsidR="00FB1932" w:rsidRPr="00CC09CC" w:rsidRDefault="00FB1932" w:rsidP="00FB1932">
      <w:pPr>
        <w:pStyle w:val="EndNoteBibliography"/>
        <w:rPr>
          <w:rFonts w:ascii="Times New Roman" w:hAnsi="Times New Roman" w:cs="Times New Roman"/>
          <w:sz w:val="20"/>
          <w:szCs w:val="20"/>
        </w:rPr>
      </w:pPr>
      <w:bookmarkStart w:id="34" w:name="_ENREF_22"/>
      <w:r w:rsidRPr="00CC09CC">
        <w:rPr>
          <w:rFonts w:ascii="Times New Roman" w:hAnsi="Times New Roman" w:cs="Times New Roman"/>
          <w:sz w:val="20"/>
          <w:szCs w:val="20"/>
        </w:rPr>
        <w:t>[22] G.D. Tsibidis, E. Stratakis, Tailoring the ultrafast dynamics and electromagnetic surface modes on silicon upon irradiation with mid-infrared femtosecond laser pulses using ${\mathrm{SiO}}_{2}$ coatings, Physical Review B 109(18) (2024) 184113.</w:t>
      </w:r>
      <w:bookmarkEnd w:id="34"/>
    </w:p>
    <w:p w14:paraId="06C94C82" w14:textId="238CB4EC" w:rsidR="00761F07" w:rsidRPr="00391D7E" w:rsidRDefault="00FD3535" w:rsidP="008665F8">
      <w:pPr>
        <w:jc w:val="both"/>
        <w:rPr>
          <w:rFonts w:ascii="Times New Roman" w:hAnsi="Times New Roman" w:cs="Times New Roman"/>
          <w:sz w:val="20"/>
          <w:szCs w:val="20"/>
        </w:rPr>
      </w:pPr>
      <w:r w:rsidRPr="00CC09CC">
        <w:rPr>
          <w:rFonts w:ascii="Times New Roman" w:hAnsi="Times New Roman" w:cs="Times New Roman"/>
          <w:sz w:val="20"/>
          <w:szCs w:val="20"/>
        </w:rPr>
        <w:fldChar w:fldCharType="end"/>
      </w:r>
    </w:p>
    <w:sectPr w:rsidR="00761F07" w:rsidRPr="00391D7E" w:rsidSect="00150AD1">
      <w:pgSz w:w="12240" w:h="15840"/>
      <w:pgMar w:top="822" w:right="697" w:bottom="278"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7A2"/>
    <w:multiLevelType w:val="singleLevel"/>
    <w:tmpl w:val="976ECECE"/>
    <w:lvl w:ilvl="0">
      <w:start w:val="1"/>
      <w:numFmt w:val="decimal"/>
      <w:pStyle w:val="ref"/>
      <w:lvlText w:val="%1."/>
      <w:legacy w:legacy="1" w:legacySpace="0" w:legacyIndent="360"/>
      <w:lvlJc w:val="left"/>
      <w:pPr>
        <w:ind w:left="360" w:hanging="360"/>
      </w:pPr>
    </w:lvl>
  </w:abstractNum>
  <w:abstractNum w:abstractNumId="1" w15:restartNumberingAfterBreak="0">
    <w:nsid w:val="003F3107"/>
    <w:multiLevelType w:val="hybridMultilevel"/>
    <w:tmpl w:val="4C28187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9F41122"/>
    <w:multiLevelType w:val="hybridMultilevel"/>
    <w:tmpl w:val="E95C1ABE"/>
    <w:lvl w:ilvl="0" w:tplc="EB7CB56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B893A91"/>
    <w:multiLevelType w:val="hybridMultilevel"/>
    <w:tmpl w:val="E1B0B532"/>
    <w:lvl w:ilvl="0" w:tplc="EE4691E6">
      <w:start w:val="1"/>
      <w:numFmt w:val="decimal"/>
      <w:pStyle w:val="Sectionunnumbered"/>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E947DDD"/>
    <w:multiLevelType w:val="hybridMultilevel"/>
    <w:tmpl w:val="2748839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833DAE"/>
    <w:multiLevelType w:val="hybridMultilevel"/>
    <w:tmpl w:val="76D8B438"/>
    <w:lvl w:ilvl="0" w:tplc="B3EE299C">
      <w:start w:val="1"/>
      <w:numFmt w:val="upperRoman"/>
      <w:lvlText w:val="%1."/>
      <w:lvlJc w:val="right"/>
      <w:pPr>
        <w:tabs>
          <w:tab w:val="num" w:pos="648"/>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F891D2B"/>
    <w:multiLevelType w:val="hybridMultilevel"/>
    <w:tmpl w:val="8150760A"/>
    <w:lvl w:ilvl="0" w:tplc="C9B84E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D036F"/>
    <w:multiLevelType w:val="hybridMultilevel"/>
    <w:tmpl w:val="0694DF30"/>
    <w:lvl w:ilvl="0" w:tplc="3E90755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5982533"/>
    <w:multiLevelType w:val="hybridMultilevel"/>
    <w:tmpl w:val="2748839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13336"/>
    <w:multiLevelType w:val="hybridMultilevel"/>
    <w:tmpl w:val="D4A4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C21D2"/>
    <w:multiLevelType w:val="hybridMultilevel"/>
    <w:tmpl w:val="F3E09BD4"/>
    <w:lvl w:ilvl="0" w:tplc="46BAA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92D57"/>
    <w:multiLevelType w:val="hybridMultilevel"/>
    <w:tmpl w:val="7E14570C"/>
    <w:lvl w:ilvl="0" w:tplc="2E7E188E">
      <w:start w:val="2"/>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1C04271"/>
    <w:multiLevelType w:val="hybridMultilevel"/>
    <w:tmpl w:val="76D8B438"/>
    <w:lvl w:ilvl="0" w:tplc="FFFFFFFF">
      <w:start w:val="1"/>
      <w:numFmt w:val="upperRoman"/>
      <w:lvlText w:val="%1."/>
      <w:lvlJc w:val="right"/>
      <w:pPr>
        <w:tabs>
          <w:tab w:val="num" w:pos="648"/>
        </w:tabs>
        <w:ind w:left="720" w:hanging="18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33B31197"/>
    <w:multiLevelType w:val="hybridMultilevel"/>
    <w:tmpl w:val="F3E8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3530C"/>
    <w:multiLevelType w:val="hybridMultilevel"/>
    <w:tmpl w:val="A6882178"/>
    <w:lvl w:ilvl="0" w:tplc="368E5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A70F9"/>
    <w:multiLevelType w:val="hybridMultilevel"/>
    <w:tmpl w:val="76D8B438"/>
    <w:lvl w:ilvl="0" w:tplc="FFFFFFFF">
      <w:start w:val="1"/>
      <w:numFmt w:val="upperRoman"/>
      <w:lvlText w:val="%1."/>
      <w:lvlJc w:val="right"/>
      <w:pPr>
        <w:tabs>
          <w:tab w:val="num" w:pos="648"/>
        </w:tabs>
        <w:ind w:left="720" w:hanging="18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6" w15:restartNumberingAfterBreak="0">
    <w:nsid w:val="3C0C5700"/>
    <w:multiLevelType w:val="hybridMultilevel"/>
    <w:tmpl w:val="BB62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42334"/>
    <w:multiLevelType w:val="hybridMultilevel"/>
    <w:tmpl w:val="B186F792"/>
    <w:lvl w:ilvl="0" w:tplc="5F84E13E">
      <w:start w:val="1"/>
      <w:numFmt w:val="decimal"/>
      <w:lvlText w:val="%1."/>
      <w:lvlJc w:val="left"/>
      <w:pPr>
        <w:ind w:left="720" w:hanging="360"/>
      </w:pPr>
      <w:rPr>
        <w:rFonts w:hint="default"/>
        <w:b w:val="0"/>
        <w:bCs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72F86"/>
    <w:multiLevelType w:val="hybridMultilevel"/>
    <w:tmpl w:val="A5FE8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1627A"/>
    <w:multiLevelType w:val="hybridMultilevel"/>
    <w:tmpl w:val="76D8B438"/>
    <w:lvl w:ilvl="0" w:tplc="FFFFFFFF">
      <w:start w:val="1"/>
      <w:numFmt w:val="upperRoman"/>
      <w:lvlText w:val="%1."/>
      <w:lvlJc w:val="right"/>
      <w:pPr>
        <w:tabs>
          <w:tab w:val="num" w:pos="648"/>
        </w:tabs>
        <w:ind w:left="720" w:hanging="18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52D8029C"/>
    <w:multiLevelType w:val="hybridMultilevel"/>
    <w:tmpl w:val="9D961502"/>
    <w:lvl w:ilvl="0" w:tplc="415E444C">
      <w:start w:val="1"/>
      <w:numFmt w:val="upperRoman"/>
      <w:lvlText w:val="%1."/>
      <w:lvlJc w:val="left"/>
      <w:pPr>
        <w:ind w:left="1454" w:hanging="72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21" w15:restartNumberingAfterBreak="0">
    <w:nsid w:val="5346641F"/>
    <w:multiLevelType w:val="hybridMultilevel"/>
    <w:tmpl w:val="27C4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2C0617"/>
    <w:multiLevelType w:val="hybridMultilevel"/>
    <w:tmpl w:val="B094D40C"/>
    <w:lvl w:ilvl="0" w:tplc="2C38B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9025DD"/>
    <w:multiLevelType w:val="hybridMultilevel"/>
    <w:tmpl w:val="0590C68E"/>
    <w:lvl w:ilvl="0" w:tplc="7274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83116"/>
    <w:multiLevelType w:val="hybridMultilevel"/>
    <w:tmpl w:val="BDA84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F74D24"/>
    <w:multiLevelType w:val="hybridMultilevel"/>
    <w:tmpl w:val="4628FF16"/>
    <w:lvl w:ilvl="0" w:tplc="04090019">
      <w:start w:val="1"/>
      <w:numFmt w:val="lowerLetter"/>
      <w:lvlText w:val="%1."/>
      <w:lvlJc w:val="left"/>
      <w:pPr>
        <w:ind w:left="502"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6A8252C4"/>
    <w:multiLevelType w:val="hybridMultilevel"/>
    <w:tmpl w:val="C82CE1BE"/>
    <w:lvl w:ilvl="0" w:tplc="120A6A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2E5B06"/>
    <w:multiLevelType w:val="hybridMultilevel"/>
    <w:tmpl w:val="1E4E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12809"/>
    <w:multiLevelType w:val="hybridMultilevel"/>
    <w:tmpl w:val="9D4605AE"/>
    <w:lvl w:ilvl="0" w:tplc="B9243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F2034"/>
    <w:multiLevelType w:val="hybridMultilevel"/>
    <w:tmpl w:val="76D8B438"/>
    <w:lvl w:ilvl="0" w:tplc="FFFFFFFF">
      <w:start w:val="1"/>
      <w:numFmt w:val="upperRoman"/>
      <w:lvlText w:val="%1."/>
      <w:lvlJc w:val="right"/>
      <w:pPr>
        <w:tabs>
          <w:tab w:val="num" w:pos="648"/>
        </w:tabs>
        <w:ind w:left="720" w:hanging="18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0" w15:restartNumberingAfterBreak="0">
    <w:nsid w:val="7FD27D4D"/>
    <w:multiLevelType w:val="hybridMultilevel"/>
    <w:tmpl w:val="7B526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25"/>
  </w:num>
  <w:num w:numId="6">
    <w:abstractNumId w:val="19"/>
  </w:num>
  <w:num w:numId="7">
    <w:abstractNumId w:val="14"/>
  </w:num>
  <w:num w:numId="8">
    <w:abstractNumId w:val="3"/>
  </w:num>
  <w:num w:numId="9">
    <w:abstractNumId w:val="15"/>
  </w:num>
  <w:num w:numId="10">
    <w:abstractNumId w:val="12"/>
  </w:num>
  <w:num w:numId="11">
    <w:abstractNumId w:val="10"/>
  </w:num>
  <w:num w:numId="12">
    <w:abstractNumId w:val="23"/>
  </w:num>
  <w:num w:numId="13">
    <w:abstractNumId w:val="17"/>
  </w:num>
  <w:num w:numId="14">
    <w:abstractNumId w:val="8"/>
  </w:num>
  <w:num w:numId="15">
    <w:abstractNumId w:val="26"/>
  </w:num>
  <w:num w:numId="16">
    <w:abstractNumId w:val="1"/>
  </w:num>
  <w:num w:numId="17">
    <w:abstractNumId w:val="29"/>
  </w:num>
  <w:num w:numId="18">
    <w:abstractNumId w:val="4"/>
  </w:num>
  <w:num w:numId="19">
    <w:abstractNumId w:val="20"/>
  </w:num>
  <w:num w:numId="20">
    <w:abstractNumId w:val="11"/>
  </w:num>
  <w:num w:numId="21">
    <w:abstractNumId w:val="2"/>
  </w:num>
  <w:num w:numId="22">
    <w:abstractNumId w:val="27"/>
  </w:num>
  <w:num w:numId="23">
    <w:abstractNumId w:val="9"/>
  </w:num>
  <w:num w:numId="24">
    <w:abstractNumId w:val="21"/>
  </w:num>
  <w:num w:numId="25">
    <w:abstractNumId w:val="13"/>
  </w:num>
  <w:num w:numId="26">
    <w:abstractNumId w:val="16"/>
  </w:num>
  <w:num w:numId="27">
    <w:abstractNumId w:val="28"/>
  </w:num>
  <w:num w:numId="28">
    <w:abstractNumId w:val="22"/>
  </w:num>
  <w:num w:numId="29">
    <w:abstractNumId w:val="6"/>
  </w:num>
  <w:num w:numId="30">
    <w:abstractNumId w:val="30"/>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ptics Laser 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05rpsrwxtrez1ess5zx9ex20pvwfs09r0ev&quot;&gt;Library_endnote-Converted&lt;record-ids&gt;&lt;item&gt;303&lt;/item&gt;&lt;item&gt;304&lt;/item&gt;&lt;item&gt;435&lt;/item&gt;&lt;item&gt;452&lt;/item&gt;&lt;item&gt;453&lt;/item&gt;&lt;item&gt;471&lt;/item&gt;&lt;item&gt;636&lt;/item&gt;&lt;item&gt;732&lt;/item&gt;&lt;item&gt;2784&lt;/item&gt;&lt;item&gt;2790&lt;/item&gt;&lt;item&gt;3589&lt;/item&gt;&lt;item&gt;3669&lt;/item&gt;&lt;item&gt;4182&lt;/item&gt;&lt;item&gt;4193&lt;/item&gt;&lt;item&gt;5779&lt;/item&gt;&lt;item&gt;5975&lt;/item&gt;&lt;item&gt;5976&lt;/item&gt;&lt;item&gt;6022&lt;/item&gt;&lt;item&gt;6088&lt;/item&gt;&lt;item&gt;6117&lt;/item&gt;&lt;item&gt;6483&lt;/item&gt;&lt;/record-ids&gt;&lt;/item&gt;&lt;/Libraries&gt;"/>
  </w:docVars>
  <w:rsids>
    <w:rsidRoot w:val="00C125D7"/>
    <w:rsid w:val="0000313A"/>
    <w:rsid w:val="00015BAE"/>
    <w:rsid w:val="00020429"/>
    <w:rsid w:val="00022673"/>
    <w:rsid w:val="00024905"/>
    <w:rsid w:val="0002670E"/>
    <w:rsid w:val="000405BE"/>
    <w:rsid w:val="00042E55"/>
    <w:rsid w:val="00044884"/>
    <w:rsid w:val="00044D35"/>
    <w:rsid w:val="000462A8"/>
    <w:rsid w:val="00053F6D"/>
    <w:rsid w:val="000610CE"/>
    <w:rsid w:val="000642EB"/>
    <w:rsid w:val="00090969"/>
    <w:rsid w:val="000A43E5"/>
    <w:rsid w:val="000E23FC"/>
    <w:rsid w:val="000E4613"/>
    <w:rsid w:val="000F36D7"/>
    <w:rsid w:val="000F771E"/>
    <w:rsid w:val="00107125"/>
    <w:rsid w:val="001317F8"/>
    <w:rsid w:val="00150AD1"/>
    <w:rsid w:val="0015461F"/>
    <w:rsid w:val="00161AE8"/>
    <w:rsid w:val="001A1758"/>
    <w:rsid w:val="001A3F06"/>
    <w:rsid w:val="001D3A6A"/>
    <w:rsid w:val="00200949"/>
    <w:rsid w:val="00204145"/>
    <w:rsid w:val="00206061"/>
    <w:rsid w:val="00250B95"/>
    <w:rsid w:val="0026294B"/>
    <w:rsid w:val="002763AD"/>
    <w:rsid w:val="00294426"/>
    <w:rsid w:val="00294689"/>
    <w:rsid w:val="002A1743"/>
    <w:rsid w:val="002A20BE"/>
    <w:rsid w:val="002B0DF6"/>
    <w:rsid w:val="002D4C4C"/>
    <w:rsid w:val="002F4A80"/>
    <w:rsid w:val="00303DA3"/>
    <w:rsid w:val="003070E0"/>
    <w:rsid w:val="00314763"/>
    <w:rsid w:val="003836B4"/>
    <w:rsid w:val="00386AC6"/>
    <w:rsid w:val="00391D7E"/>
    <w:rsid w:val="003D79E0"/>
    <w:rsid w:val="003E232B"/>
    <w:rsid w:val="00432FE8"/>
    <w:rsid w:val="004375A3"/>
    <w:rsid w:val="00446B6E"/>
    <w:rsid w:val="00454570"/>
    <w:rsid w:val="0045558B"/>
    <w:rsid w:val="004638A9"/>
    <w:rsid w:val="0047219E"/>
    <w:rsid w:val="00472E2B"/>
    <w:rsid w:val="00473C72"/>
    <w:rsid w:val="004742F2"/>
    <w:rsid w:val="00481C3F"/>
    <w:rsid w:val="00483571"/>
    <w:rsid w:val="004878D2"/>
    <w:rsid w:val="004A3320"/>
    <w:rsid w:val="004B3CC1"/>
    <w:rsid w:val="004C17E2"/>
    <w:rsid w:val="004E06BC"/>
    <w:rsid w:val="00500BB9"/>
    <w:rsid w:val="00502AC0"/>
    <w:rsid w:val="005125A5"/>
    <w:rsid w:val="00515D6C"/>
    <w:rsid w:val="00530975"/>
    <w:rsid w:val="00541474"/>
    <w:rsid w:val="0056544B"/>
    <w:rsid w:val="00566E1F"/>
    <w:rsid w:val="005777E7"/>
    <w:rsid w:val="005779B0"/>
    <w:rsid w:val="00584B56"/>
    <w:rsid w:val="005E0A65"/>
    <w:rsid w:val="00604559"/>
    <w:rsid w:val="006562B3"/>
    <w:rsid w:val="00673AA6"/>
    <w:rsid w:val="00690417"/>
    <w:rsid w:val="006A2954"/>
    <w:rsid w:val="006A5CBF"/>
    <w:rsid w:val="006C78EC"/>
    <w:rsid w:val="006D3283"/>
    <w:rsid w:val="007159BE"/>
    <w:rsid w:val="00761F07"/>
    <w:rsid w:val="00782E72"/>
    <w:rsid w:val="007A3A33"/>
    <w:rsid w:val="007A69DC"/>
    <w:rsid w:val="007B6A96"/>
    <w:rsid w:val="007D74EB"/>
    <w:rsid w:val="007F67BF"/>
    <w:rsid w:val="00807081"/>
    <w:rsid w:val="008104BC"/>
    <w:rsid w:val="008150BF"/>
    <w:rsid w:val="00816471"/>
    <w:rsid w:val="00820C51"/>
    <w:rsid w:val="00823192"/>
    <w:rsid w:val="008344E3"/>
    <w:rsid w:val="00864EF1"/>
    <w:rsid w:val="008665F8"/>
    <w:rsid w:val="00873600"/>
    <w:rsid w:val="00883C35"/>
    <w:rsid w:val="00886FBC"/>
    <w:rsid w:val="008A2551"/>
    <w:rsid w:val="008A415C"/>
    <w:rsid w:val="008D24DF"/>
    <w:rsid w:val="008E1148"/>
    <w:rsid w:val="008E7112"/>
    <w:rsid w:val="00905D07"/>
    <w:rsid w:val="009357E0"/>
    <w:rsid w:val="00935B0E"/>
    <w:rsid w:val="00947C4F"/>
    <w:rsid w:val="0095102F"/>
    <w:rsid w:val="009549C4"/>
    <w:rsid w:val="00973A86"/>
    <w:rsid w:val="009743A3"/>
    <w:rsid w:val="00993CC8"/>
    <w:rsid w:val="009B1CBA"/>
    <w:rsid w:val="009E5867"/>
    <w:rsid w:val="009E6950"/>
    <w:rsid w:val="009E6E94"/>
    <w:rsid w:val="00A25831"/>
    <w:rsid w:val="00A51513"/>
    <w:rsid w:val="00A5330D"/>
    <w:rsid w:val="00A56171"/>
    <w:rsid w:val="00A72582"/>
    <w:rsid w:val="00A87981"/>
    <w:rsid w:val="00AD5825"/>
    <w:rsid w:val="00AF1070"/>
    <w:rsid w:val="00B121DF"/>
    <w:rsid w:val="00B2222D"/>
    <w:rsid w:val="00B4470E"/>
    <w:rsid w:val="00B44F8E"/>
    <w:rsid w:val="00B67151"/>
    <w:rsid w:val="00B75CA1"/>
    <w:rsid w:val="00B81013"/>
    <w:rsid w:val="00B87627"/>
    <w:rsid w:val="00BE29D1"/>
    <w:rsid w:val="00BF0748"/>
    <w:rsid w:val="00BF0B24"/>
    <w:rsid w:val="00BF13BE"/>
    <w:rsid w:val="00C0289B"/>
    <w:rsid w:val="00C125D7"/>
    <w:rsid w:val="00C15034"/>
    <w:rsid w:val="00C52647"/>
    <w:rsid w:val="00C63281"/>
    <w:rsid w:val="00C71E27"/>
    <w:rsid w:val="00C81C56"/>
    <w:rsid w:val="00C90ECD"/>
    <w:rsid w:val="00CA4938"/>
    <w:rsid w:val="00CA6586"/>
    <w:rsid w:val="00CC09CC"/>
    <w:rsid w:val="00CC3F69"/>
    <w:rsid w:val="00CC7AFE"/>
    <w:rsid w:val="00CD5E5A"/>
    <w:rsid w:val="00CE46E3"/>
    <w:rsid w:val="00D26D74"/>
    <w:rsid w:val="00D40F30"/>
    <w:rsid w:val="00D53E40"/>
    <w:rsid w:val="00D618C6"/>
    <w:rsid w:val="00DB18DE"/>
    <w:rsid w:val="00DC6876"/>
    <w:rsid w:val="00E00D83"/>
    <w:rsid w:val="00E02292"/>
    <w:rsid w:val="00E04C49"/>
    <w:rsid w:val="00E12632"/>
    <w:rsid w:val="00E126FC"/>
    <w:rsid w:val="00E14251"/>
    <w:rsid w:val="00E227D7"/>
    <w:rsid w:val="00E43CD1"/>
    <w:rsid w:val="00E81ECD"/>
    <w:rsid w:val="00E90743"/>
    <w:rsid w:val="00E95D3D"/>
    <w:rsid w:val="00EA08B9"/>
    <w:rsid w:val="00EA3C74"/>
    <w:rsid w:val="00EB04F9"/>
    <w:rsid w:val="00EB7E1C"/>
    <w:rsid w:val="00EC68E4"/>
    <w:rsid w:val="00ED37B7"/>
    <w:rsid w:val="00EE15C5"/>
    <w:rsid w:val="00F12175"/>
    <w:rsid w:val="00F1453E"/>
    <w:rsid w:val="00F64D70"/>
    <w:rsid w:val="00F67164"/>
    <w:rsid w:val="00F708EF"/>
    <w:rsid w:val="00F926C6"/>
    <w:rsid w:val="00F95A30"/>
    <w:rsid w:val="00FA729A"/>
    <w:rsid w:val="00FB1932"/>
    <w:rsid w:val="00FB6D27"/>
    <w:rsid w:val="00FD2773"/>
    <w:rsid w:val="00FD3535"/>
    <w:rsid w:val="00FD430C"/>
    <w:rsid w:val="00FE22D3"/>
    <w:rsid w:val="00FE5DD3"/>
    <w:rsid w:val="00FE796C"/>
    <w:rsid w:val="00FF3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42D5"/>
  <w15:docId w15:val="{63B1ABDF-A03A-4373-997A-41505B37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125"/>
    <w:rPr>
      <w:lang w:val="en-GB"/>
    </w:rPr>
  </w:style>
  <w:style w:type="paragraph" w:styleId="Heading1">
    <w:name w:val="heading 1"/>
    <w:basedOn w:val="Normal"/>
    <w:next w:val="Normal"/>
    <w:link w:val="Heading1Char"/>
    <w:uiPriority w:val="9"/>
    <w:qFormat/>
    <w:rsid w:val="00022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65F8"/>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link w:val="AbstractChar"/>
    <w:rsid w:val="0000313A"/>
    <w:pPr>
      <w:overflowPunct w:val="0"/>
      <w:autoSpaceDE w:val="0"/>
      <w:autoSpaceDN w:val="0"/>
      <w:adjustRightInd w:val="0"/>
      <w:spacing w:after="240" w:line="240" w:lineRule="auto"/>
      <w:ind w:left="720" w:right="720" w:firstLine="180"/>
      <w:jc w:val="both"/>
    </w:pPr>
    <w:rPr>
      <w:rFonts w:ascii="Times New Roman" w:eastAsia="Times New Roman" w:hAnsi="Times New Roman" w:cs="Times New Roman"/>
      <w:sz w:val="20"/>
      <w:szCs w:val="20"/>
      <w:lang w:bidi="ar-SA"/>
    </w:rPr>
  </w:style>
  <w:style w:type="paragraph" w:customStyle="1" w:styleId="Affiliation">
    <w:name w:val="Affiliation"/>
    <w:basedOn w:val="Normal"/>
    <w:rsid w:val="0000313A"/>
    <w:pPr>
      <w:overflowPunct w:val="0"/>
      <w:autoSpaceDE w:val="0"/>
      <w:autoSpaceDN w:val="0"/>
      <w:adjustRightInd w:val="0"/>
      <w:spacing w:after="0" w:line="240" w:lineRule="auto"/>
      <w:ind w:firstLine="180"/>
      <w:jc w:val="center"/>
    </w:pPr>
    <w:rPr>
      <w:rFonts w:ascii="Times New Roman" w:eastAsia="Times New Roman" w:hAnsi="Times New Roman" w:cs="Times New Roman"/>
      <w:i/>
      <w:sz w:val="20"/>
      <w:szCs w:val="20"/>
      <w:lang w:bidi="ar-SA"/>
    </w:rPr>
  </w:style>
  <w:style w:type="paragraph" w:customStyle="1" w:styleId="SectionTitle">
    <w:name w:val="Section Title"/>
    <w:basedOn w:val="Normal"/>
    <w:next w:val="Normal"/>
    <w:rsid w:val="0000313A"/>
    <w:pPr>
      <w:keepNext/>
      <w:tabs>
        <w:tab w:val="num" w:pos="360"/>
      </w:tabs>
      <w:overflowPunct w:val="0"/>
      <w:autoSpaceDE w:val="0"/>
      <w:autoSpaceDN w:val="0"/>
      <w:adjustRightInd w:val="0"/>
      <w:spacing w:before="240" w:after="120" w:line="240" w:lineRule="auto"/>
      <w:ind w:left="734" w:hanging="187"/>
      <w:jc w:val="center"/>
    </w:pPr>
    <w:rPr>
      <w:rFonts w:ascii="Times New Roman" w:eastAsia="Times New Roman" w:hAnsi="Times New Roman" w:cs="Times New Roman"/>
      <w:b/>
      <w:caps/>
      <w:sz w:val="24"/>
      <w:szCs w:val="24"/>
      <w:lang w:bidi="ar-SA"/>
    </w:rPr>
  </w:style>
  <w:style w:type="character" w:customStyle="1" w:styleId="Heading3Char">
    <w:name w:val="Heading 3 Char"/>
    <w:basedOn w:val="DefaultParagraphFont"/>
    <w:link w:val="Heading3"/>
    <w:uiPriority w:val="9"/>
    <w:rsid w:val="008665F8"/>
    <w:rPr>
      <w:rFonts w:ascii="Times New Roman" w:eastAsia="Times New Roman" w:hAnsi="Times New Roman" w:cs="Times New Roman"/>
      <w:b/>
      <w:bCs/>
      <w:sz w:val="27"/>
      <w:szCs w:val="27"/>
      <w:lang w:bidi="ar-SA"/>
    </w:rPr>
  </w:style>
  <w:style w:type="character" w:styleId="Hyperlink">
    <w:name w:val="Hyperlink"/>
    <w:basedOn w:val="DefaultParagraphFont"/>
    <w:uiPriority w:val="99"/>
    <w:unhideWhenUsed/>
    <w:rsid w:val="008665F8"/>
    <w:rPr>
      <w:color w:val="0000FF"/>
      <w:u w:val="single"/>
    </w:rPr>
  </w:style>
  <w:style w:type="paragraph" w:customStyle="1" w:styleId="author">
    <w:name w:val="author"/>
    <w:basedOn w:val="Normal"/>
    <w:rsid w:val="008665F8"/>
    <w:pPr>
      <w:overflowPunct w:val="0"/>
      <w:autoSpaceDE w:val="0"/>
      <w:autoSpaceDN w:val="0"/>
      <w:adjustRightInd w:val="0"/>
      <w:spacing w:after="0" w:line="240" w:lineRule="auto"/>
      <w:ind w:firstLine="180"/>
      <w:jc w:val="center"/>
    </w:pPr>
    <w:rPr>
      <w:rFonts w:ascii="Times New Roman" w:eastAsia="Times New Roman" w:hAnsi="Times New Roman" w:cs="Times New Roman"/>
      <w:lang w:bidi="ar-SA"/>
    </w:rPr>
  </w:style>
  <w:style w:type="paragraph" w:customStyle="1" w:styleId="Title-article">
    <w:name w:val="Title-article"/>
    <w:basedOn w:val="Normal"/>
    <w:next w:val="author"/>
    <w:rsid w:val="008665F8"/>
    <w:pPr>
      <w:overflowPunct w:val="0"/>
      <w:autoSpaceDE w:val="0"/>
      <w:autoSpaceDN w:val="0"/>
      <w:adjustRightInd w:val="0"/>
      <w:spacing w:after="0" w:line="240" w:lineRule="auto"/>
      <w:ind w:firstLine="180"/>
      <w:jc w:val="center"/>
    </w:pPr>
    <w:rPr>
      <w:rFonts w:ascii="Times New Roman" w:eastAsia="Times New Roman" w:hAnsi="Times New Roman" w:cs="Times New Roman"/>
      <w:b/>
      <w:sz w:val="26"/>
      <w:szCs w:val="26"/>
      <w:lang w:bidi="ar-SA"/>
    </w:rPr>
  </w:style>
  <w:style w:type="paragraph" w:customStyle="1" w:styleId="Figure">
    <w:name w:val="Figure"/>
    <w:basedOn w:val="Normal"/>
    <w:next w:val="Normal"/>
    <w:rsid w:val="008665F8"/>
    <w:pPr>
      <w:spacing w:before="120" w:after="240" w:line="240" w:lineRule="auto"/>
      <w:ind w:firstLine="180"/>
      <w:jc w:val="both"/>
    </w:pPr>
    <w:rPr>
      <w:rFonts w:ascii="Times New Roman" w:eastAsia="MS Mincho" w:hAnsi="Times New Roman" w:cs="Times New Roman"/>
      <w:sz w:val="20"/>
      <w:szCs w:val="20"/>
      <w:lang w:bidi="ar-SA"/>
    </w:rPr>
  </w:style>
  <w:style w:type="paragraph" w:customStyle="1" w:styleId="Numbered">
    <w:name w:val="Numbered"/>
    <w:basedOn w:val="Normal"/>
    <w:rsid w:val="008665F8"/>
    <w:pPr>
      <w:tabs>
        <w:tab w:val="num" w:pos="360"/>
      </w:tabs>
      <w:overflowPunct w:val="0"/>
      <w:autoSpaceDE w:val="0"/>
      <w:autoSpaceDN w:val="0"/>
      <w:adjustRightInd w:val="0"/>
      <w:spacing w:after="0" w:line="240" w:lineRule="auto"/>
      <w:ind w:firstLine="180"/>
      <w:jc w:val="both"/>
    </w:pPr>
    <w:rPr>
      <w:rFonts w:ascii="Times New Roman" w:eastAsia="Times New Roman" w:hAnsi="Times New Roman" w:cs="Times New Roman"/>
      <w:sz w:val="20"/>
      <w:szCs w:val="20"/>
      <w:lang w:bidi="ar-SA"/>
    </w:rPr>
  </w:style>
  <w:style w:type="paragraph" w:customStyle="1" w:styleId="equation">
    <w:name w:val="equation"/>
    <w:basedOn w:val="Normal"/>
    <w:next w:val="Normal"/>
    <w:rsid w:val="008665F8"/>
    <w:pPr>
      <w:spacing w:before="120" w:after="0" w:line="240" w:lineRule="auto"/>
      <w:ind w:left="720" w:firstLine="180"/>
      <w:jc w:val="center"/>
    </w:pPr>
    <w:rPr>
      <w:rFonts w:ascii="Times New Roman" w:eastAsia="MS Mincho" w:hAnsi="Times New Roman" w:cs="Times New Roman"/>
      <w:noProof/>
      <w:sz w:val="20"/>
      <w:szCs w:val="20"/>
      <w:lang w:bidi="ar-SA"/>
    </w:rPr>
  </w:style>
  <w:style w:type="paragraph" w:customStyle="1" w:styleId="ref">
    <w:name w:val="ref"/>
    <w:basedOn w:val="Normal"/>
    <w:rsid w:val="008665F8"/>
    <w:pPr>
      <w:numPr>
        <w:numId w:val="1"/>
      </w:numPr>
      <w:overflowPunct w:val="0"/>
      <w:autoSpaceDE w:val="0"/>
      <w:autoSpaceDN w:val="0"/>
      <w:adjustRightInd w:val="0"/>
      <w:spacing w:after="0" w:line="240" w:lineRule="auto"/>
    </w:pPr>
    <w:rPr>
      <w:rFonts w:ascii="Times New Roman" w:eastAsia="Times New Roman" w:hAnsi="Times New Roman" w:cs="Times New Roman"/>
      <w:sz w:val="20"/>
      <w:szCs w:val="20"/>
      <w:lang w:bidi="ar-SA"/>
    </w:rPr>
  </w:style>
  <w:style w:type="paragraph" w:customStyle="1" w:styleId="Subsection">
    <w:name w:val="Subsection"/>
    <w:basedOn w:val="SectionTitle"/>
    <w:next w:val="Normal"/>
    <w:rsid w:val="008665F8"/>
    <w:rPr>
      <w:caps w:val="0"/>
      <w:sz w:val="20"/>
      <w:szCs w:val="20"/>
    </w:rPr>
  </w:style>
  <w:style w:type="paragraph" w:customStyle="1" w:styleId="subsubsection">
    <w:name w:val="subsubsection"/>
    <w:basedOn w:val="Subsection"/>
    <w:next w:val="Normal"/>
    <w:rsid w:val="008665F8"/>
  </w:style>
  <w:style w:type="paragraph" w:customStyle="1" w:styleId="picture">
    <w:name w:val="picture"/>
    <w:basedOn w:val="Normal"/>
    <w:rsid w:val="008665F8"/>
    <w:pPr>
      <w:overflowPunct w:val="0"/>
      <w:autoSpaceDE w:val="0"/>
      <w:autoSpaceDN w:val="0"/>
      <w:adjustRightInd w:val="0"/>
      <w:spacing w:before="240" w:after="0" w:line="240" w:lineRule="auto"/>
      <w:ind w:firstLine="187"/>
      <w:jc w:val="center"/>
    </w:pPr>
    <w:rPr>
      <w:rFonts w:ascii="Times New Roman" w:eastAsia="Times New Roman" w:hAnsi="Times New Roman" w:cs="Times New Roman"/>
      <w:sz w:val="20"/>
      <w:szCs w:val="20"/>
      <w:lang w:bidi="ar-SA"/>
    </w:rPr>
  </w:style>
  <w:style w:type="paragraph" w:customStyle="1" w:styleId="Sectionunnumbered">
    <w:name w:val="Section unnumbered"/>
    <w:basedOn w:val="SectionTitle"/>
    <w:next w:val="Normal"/>
    <w:rsid w:val="008665F8"/>
    <w:pPr>
      <w:numPr>
        <w:numId w:val="2"/>
      </w:numPr>
      <w:ind w:left="0" w:firstLine="0"/>
    </w:pPr>
  </w:style>
  <w:style w:type="paragraph" w:customStyle="1" w:styleId="bullet">
    <w:name w:val="bullet"/>
    <w:basedOn w:val="Numbered"/>
    <w:rsid w:val="008665F8"/>
  </w:style>
  <w:style w:type="character" w:styleId="HTMLCite">
    <w:name w:val="HTML Cite"/>
    <w:basedOn w:val="DefaultParagraphFont"/>
    <w:semiHidden/>
    <w:unhideWhenUsed/>
    <w:rsid w:val="008665F8"/>
    <w:rPr>
      <w:i/>
      <w:iCs/>
    </w:rPr>
  </w:style>
  <w:style w:type="paragraph" w:styleId="BalloonText">
    <w:name w:val="Balloon Text"/>
    <w:basedOn w:val="Normal"/>
    <w:link w:val="BalloonTextChar"/>
    <w:uiPriority w:val="99"/>
    <w:semiHidden/>
    <w:unhideWhenUsed/>
    <w:rsid w:val="008665F8"/>
    <w:pPr>
      <w:overflowPunct w:val="0"/>
      <w:autoSpaceDE w:val="0"/>
      <w:autoSpaceDN w:val="0"/>
      <w:adjustRightInd w:val="0"/>
      <w:spacing w:after="0" w:line="240" w:lineRule="auto"/>
      <w:ind w:firstLine="180"/>
      <w:jc w:val="both"/>
    </w:pPr>
    <w:rPr>
      <w:rFonts w:ascii="Tahoma" w:eastAsia="Times New Roman" w:hAnsi="Tahoma" w:cs="Tahoma"/>
      <w:sz w:val="16"/>
      <w:szCs w:val="16"/>
      <w:lang w:bidi="ar-SA"/>
    </w:rPr>
  </w:style>
  <w:style w:type="character" w:customStyle="1" w:styleId="BalloonTextChar">
    <w:name w:val="Balloon Text Char"/>
    <w:basedOn w:val="DefaultParagraphFont"/>
    <w:link w:val="BalloonText"/>
    <w:uiPriority w:val="99"/>
    <w:semiHidden/>
    <w:rsid w:val="008665F8"/>
    <w:rPr>
      <w:rFonts w:ascii="Tahoma" w:eastAsia="Times New Roman" w:hAnsi="Tahoma" w:cs="Tahoma"/>
      <w:sz w:val="16"/>
      <w:szCs w:val="16"/>
      <w:lang w:val="en-GB" w:bidi="ar-SA"/>
    </w:rPr>
  </w:style>
  <w:style w:type="paragraph" w:customStyle="1" w:styleId="10BodyIndent">
    <w:name w:val="10 Body Indent"/>
    <w:basedOn w:val="Normal"/>
    <w:link w:val="10BodyIndentChar"/>
    <w:autoRedefine/>
    <w:uiPriority w:val="99"/>
    <w:rsid w:val="008665F8"/>
    <w:pPr>
      <w:tabs>
        <w:tab w:val="left" w:pos="142"/>
      </w:tabs>
      <w:autoSpaceDE w:val="0"/>
      <w:autoSpaceDN w:val="0"/>
      <w:adjustRightInd w:val="0"/>
      <w:spacing w:after="0" w:line="240" w:lineRule="auto"/>
      <w:jc w:val="both"/>
    </w:pPr>
    <w:rPr>
      <w:rFonts w:ascii="Cambria" w:eastAsia="Malgun Gothic" w:hAnsi="Cambria" w:cs="Times New Roman"/>
      <w:spacing w:val="-8"/>
      <w:sz w:val="18"/>
      <w:szCs w:val="18"/>
      <w:lang w:eastAsia="el-GR" w:bidi="ar-SA"/>
    </w:rPr>
  </w:style>
  <w:style w:type="character" w:customStyle="1" w:styleId="10BodyIndentChar">
    <w:name w:val="10 Body Indent Char"/>
    <w:link w:val="10BodyIndent"/>
    <w:uiPriority w:val="99"/>
    <w:locked/>
    <w:rsid w:val="008665F8"/>
    <w:rPr>
      <w:rFonts w:ascii="Cambria" w:eastAsia="Malgun Gothic" w:hAnsi="Cambria" w:cs="Times New Roman"/>
      <w:spacing w:val="-8"/>
      <w:sz w:val="18"/>
      <w:szCs w:val="18"/>
      <w:lang w:val="en-GB" w:eastAsia="el-GR" w:bidi="ar-SA"/>
    </w:rPr>
  </w:style>
  <w:style w:type="paragraph" w:customStyle="1" w:styleId="09Body">
    <w:name w:val="09 Body"/>
    <w:basedOn w:val="Normal"/>
    <w:next w:val="10BodyIndent"/>
    <w:link w:val="09BodyChar"/>
    <w:autoRedefine/>
    <w:uiPriority w:val="99"/>
    <w:rsid w:val="008665F8"/>
    <w:pPr>
      <w:spacing w:after="0" w:line="240" w:lineRule="auto"/>
      <w:ind w:firstLine="142"/>
      <w:jc w:val="both"/>
    </w:pPr>
    <w:rPr>
      <w:rFonts w:ascii="Cambria" w:eastAsia="Times New Roman" w:hAnsi="Cambria" w:cs="Times New Roman"/>
      <w:spacing w:val="-8"/>
      <w:sz w:val="18"/>
      <w:szCs w:val="16"/>
      <w:lang w:eastAsia="el-GR" w:bidi="ar-SA"/>
    </w:rPr>
  </w:style>
  <w:style w:type="character" w:customStyle="1" w:styleId="09BodyChar">
    <w:name w:val="09 Body Char"/>
    <w:link w:val="09Body"/>
    <w:uiPriority w:val="99"/>
    <w:locked/>
    <w:rsid w:val="008665F8"/>
    <w:rPr>
      <w:rFonts w:ascii="Cambria" w:eastAsia="Times New Roman" w:hAnsi="Cambria" w:cs="Times New Roman"/>
      <w:spacing w:val="-8"/>
      <w:sz w:val="18"/>
      <w:szCs w:val="16"/>
      <w:lang w:val="en-GB" w:eastAsia="el-GR" w:bidi="ar-SA"/>
    </w:rPr>
  </w:style>
  <w:style w:type="paragraph" w:styleId="Header">
    <w:name w:val="header"/>
    <w:basedOn w:val="Normal"/>
    <w:link w:val="HeaderChar"/>
    <w:uiPriority w:val="99"/>
    <w:unhideWhenUsed/>
    <w:rsid w:val="008665F8"/>
    <w:pPr>
      <w:tabs>
        <w:tab w:val="center" w:pos="4320"/>
        <w:tab w:val="right" w:pos="8640"/>
      </w:tabs>
      <w:overflowPunct w:val="0"/>
      <w:autoSpaceDE w:val="0"/>
      <w:autoSpaceDN w:val="0"/>
      <w:adjustRightInd w:val="0"/>
      <w:spacing w:after="0" w:line="240" w:lineRule="auto"/>
      <w:ind w:firstLine="180"/>
      <w:jc w:val="both"/>
    </w:pPr>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uiPriority w:val="99"/>
    <w:rsid w:val="008665F8"/>
    <w:rPr>
      <w:rFonts w:ascii="Times New Roman" w:eastAsia="Times New Roman" w:hAnsi="Times New Roman" w:cs="Times New Roman"/>
      <w:sz w:val="20"/>
      <w:szCs w:val="20"/>
      <w:lang w:val="en-GB" w:bidi="ar-SA"/>
    </w:rPr>
  </w:style>
  <w:style w:type="paragraph" w:styleId="Footer">
    <w:name w:val="footer"/>
    <w:basedOn w:val="Normal"/>
    <w:link w:val="FooterChar"/>
    <w:uiPriority w:val="99"/>
    <w:unhideWhenUsed/>
    <w:rsid w:val="008665F8"/>
    <w:pPr>
      <w:tabs>
        <w:tab w:val="center" w:pos="4320"/>
        <w:tab w:val="right" w:pos="8640"/>
      </w:tabs>
      <w:overflowPunct w:val="0"/>
      <w:autoSpaceDE w:val="0"/>
      <w:autoSpaceDN w:val="0"/>
      <w:adjustRightInd w:val="0"/>
      <w:spacing w:after="0" w:line="240" w:lineRule="auto"/>
      <w:ind w:firstLine="180"/>
      <w:jc w:val="both"/>
    </w:pPr>
    <w:rPr>
      <w:rFonts w:ascii="Times New Roman" w:eastAsia="Times New Roman" w:hAnsi="Times New Roman" w:cs="Times New Roman"/>
      <w:sz w:val="20"/>
      <w:szCs w:val="20"/>
      <w:lang w:bidi="ar-SA"/>
    </w:rPr>
  </w:style>
  <w:style w:type="character" w:customStyle="1" w:styleId="FooterChar">
    <w:name w:val="Footer Char"/>
    <w:basedOn w:val="DefaultParagraphFont"/>
    <w:link w:val="Footer"/>
    <w:uiPriority w:val="99"/>
    <w:rsid w:val="008665F8"/>
    <w:rPr>
      <w:rFonts w:ascii="Times New Roman" w:eastAsia="Times New Roman" w:hAnsi="Times New Roman" w:cs="Times New Roman"/>
      <w:sz w:val="20"/>
      <w:szCs w:val="20"/>
      <w:lang w:val="en-GB" w:bidi="ar-SA"/>
    </w:rPr>
  </w:style>
  <w:style w:type="character" w:styleId="CommentReference">
    <w:name w:val="annotation reference"/>
    <w:basedOn w:val="DefaultParagraphFont"/>
    <w:uiPriority w:val="99"/>
    <w:semiHidden/>
    <w:unhideWhenUsed/>
    <w:rsid w:val="008665F8"/>
    <w:rPr>
      <w:sz w:val="16"/>
      <w:szCs w:val="16"/>
    </w:rPr>
  </w:style>
  <w:style w:type="paragraph" w:styleId="CommentText">
    <w:name w:val="annotation text"/>
    <w:basedOn w:val="Normal"/>
    <w:link w:val="CommentTextChar"/>
    <w:uiPriority w:val="99"/>
    <w:semiHidden/>
    <w:unhideWhenUsed/>
    <w:rsid w:val="008665F8"/>
    <w:pPr>
      <w:overflowPunct w:val="0"/>
      <w:autoSpaceDE w:val="0"/>
      <w:autoSpaceDN w:val="0"/>
      <w:adjustRightInd w:val="0"/>
      <w:spacing w:after="0" w:line="240" w:lineRule="auto"/>
      <w:ind w:firstLine="180"/>
      <w:jc w:val="both"/>
    </w:pPr>
    <w:rPr>
      <w:rFonts w:ascii="Times New Roman" w:eastAsia="Times New Roman" w:hAnsi="Times New Roman" w:cs="Times New Roman"/>
      <w:sz w:val="20"/>
      <w:szCs w:val="20"/>
      <w:lang w:bidi="ar-SA"/>
    </w:rPr>
  </w:style>
  <w:style w:type="character" w:customStyle="1" w:styleId="CommentTextChar">
    <w:name w:val="Comment Text Char"/>
    <w:basedOn w:val="DefaultParagraphFont"/>
    <w:link w:val="CommentText"/>
    <w:uiPriority w:val="99"/>
    <w:semiHidden/>
    <w:rsid w:val="008665F8"/>
    <w:rPr>
      <w:rFonts w:ascii="Times New Roman" w:eastAsia="Times New Roman" w:hAnsi="Times New Roman" w:cs="Times New Roman"/>
      <w:sz w:val="20"/>
      <w:szCs w:val="20"/>
      <w:lang w:val="en-GB" w:bidi="ar-SA"/>
    </w:rPr>
  </w:style>
  <w:style w:type="paragraph" w:styleId="CommentSubject">
    <w:name w:val="annotation subject"/>
    <w:basedOn w:val="CommentText"/>
    <w:next w:val="CommentText"/>
    <w:link w:val="CommentSubjectChar"/>
    <w:uiPriority w:val="99"/>
    <w:semiHidden/>
    <w:unhideWhenUsed/>
    <w:rsid w:val="008665F8"/>
    <w:rPr>
      <w:b/>
      <w:bCs/>
    </w:rPr>
  </w:style>
  <w:style w:type="character" w:customStyle="1" w:styleId="CommentSubjectChar">
    <w:name w:val="Comment Subject Char"/>
    <w:basedOn w:val="CommentTextChar"/>
    <w:link w:val="CommentSubject"/>
    <w:uiPriority w:val="99"/>
    <w:semiHidden/>
    <w:rsid w:val="008665F8"/>
    <w:rPr>
      <w:rFonts w:ascii="Times New Roman" w:eastAsia="Times New Roman" w:hAnsi="Times New Roman" w:cs="Times New Roman"/>
      <w:b/>
      <w:bCs/>
      <w:sz w:val="20"/>
      <w:szCs w:val="20"/>
      <w:lang w:val="en-GB" w:bidi="ar-SA"/>
    </w:rPr>
  </w:style>
  <w:style w:type="paragraph" w:styleId="ListParagraph">
    <w:name w:val="List Paragraph"/>
    <w:basedOn w:val="Normal"/>
    <w:uiPriority w:val="34"/>
    <w:qFormat/>
    <w:rsid w:val="008665F8"/>
    <w:pPr>
      <w:overflowPunct w:val="0"/>
      <w:autoSpaceDE w:val="0"/>
      <w:autoSpaceDN w:val="0"/>
      <w:adjustRightInd w:val="0"/>
      <w:spacing w:after="0" w:line="240" w:lineRule="auto"/>
      <w:ind w:left="720" w:firstLine="180"/>
      <w:contextualSpacing/>
      <w:jc w:val="both"/>
    </w:pPr>
    <w:rPr>
      <w:rFonts w:ascii="Times New Roman" w:eastAsia="Times New Roman" w:hAnsi="Times New Roman" w:cs="Times New Roman"/>
      <w:sz w:val="20"/>
      <w:szCs w:val="20"/>
      <w:lang w:bidi="ar-SA"/>
    </w:rPr>
  </w:style>
  <w:style w:type="character" w:customStyle="1" w:styleId="09BodyIndentChar">
    <w:name w:val="09 Body Indent Char"/>
    <w:link w:val="09BodyIndent"/>
    <w:locked/>
    <w:rsid w:val="008665F8"/>
    <w:rPr>
      <w:rFonts w:ascii="Times New Roman" w:eastAsia="Times New Roman" w:hAnsi="Times New Roman" w:cs="Times New Roman"/>
      <w:sz w:val="28"/>
      <w:szCs w:val="28"/>
      <w:lang w:val="en-GB"/>
    </w:rPr>
  </w:style>
  <w:style w:type="paragraph" w:customStyle="1" w:styleId="09BodyIndent">
    <w:name w:val="09 Body Indent"/>
    <w:basedOn w:val="Normal"/>
    <w:link w:val="09BodyIndentChar"/>
    <w:autoRedefine/>
    <w:qFormat/>
    <w:rsid w:val="008665F8"/>
    <w:pPr>
      <w:tabs>
        <w:tab w:val="left" w:pos="0"/>
        <w:tab w:val="left" w:pos="284"/>
      </w:tabs>
      <w:autoSpaceDE w:val="0"/>
      <w:autoSpaceDN w:val="0"/>
      <w:adjustRightInd w:val="0"/>
      <w:spacing w:after="0" w:line="240" w:lineRule="auto"/>
      <w:jc w:val="center"/>
    </w:pPr>
    <w:rPr>
      <w:rFonts w:ascii="Times New Roman" w:eastAsia="Times New Roman" w:hAnsi="Times New Roman" w:cs="Times New Roman"/>
      <w:sz w:val="28"/>
      <w:szCs w:val="28"/>
    </w:rPr>
  </w:style>
  <w:style w:type="paragraph" w:customStyle="1" w:styleId="MTDisplayEquation">
    <w:name w:val="MTDisplayEquation"/>
    <w:basedOn w:val="09BodyIndent"/>
    <w:next w:val="Normal"/>
    <w:link w:val="MTDisplayEquationChar"/>
    <w:rsid w:val="008665F8"/>
    <w:pPr>
      <w:tabs>
        <w:tab w:val="center" w:pos="2480"/>
        <w:tab w:val="right" w:pos="4940"/>
      </w:tabs>
      <w:spacing w:before="240"/>
    </w:pPr>
  </w:style>
  <w:style w:type="character" w:customStyle="1" w:styleId="MTDisplayEquationChar">
    <w:name w:val="MTDisplayEquation Char"/>
    <w:basedOn w:val="09BodyIndentChar"/>
    <w:link w:val="MTDisplayEquation"/>
    <w:rsid w:val="008665F8"/>
    <w:rPr>
      <w:rFonts w:ascii="Times New Roman" w:eastAsia="Times New Roman" w:hAnsi="Times New Roman" w:cs="Times New Roman"/>
      <w:sz w:val="28"/>
      <w:szCs w:val="28"/>
      <w:lang w:val="en-GB"/>
    </w:rPr>
  </w:style>
  <w:style w:type="table" w:styleId="TableGrid">
    <w:name w:val="Table Grid"/>
    <w:basedOn w:val="TableNormal"/>
    <w:uiPriority w:val="59"/>
    <w:rsid w:val="008665F8"/>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65F8"/>
    <w:pPr>
      <w:spacing w:before="100" w:beforeAutospacing="1" w:after="100" w:afterAutospacing="1" w:line="240" w:lineRule="auto"/>
    </w:pPr>
    <w:rPr>
      <w:rFonts w:ascii="Times New Roman" w:eastAsiaTheme="minorEastAsia" w:hAnsi="Times New Roman" w:cs="Times New Roman"/>
      <w:sz w:val="24"/>
      <w:szCs w:val="24"/>
      <w:lang w:bidi="ar-SA"/>
    </w:rPr>
  </w:style>
  <w:style w:type="paragraph" w:styleId="BodyText">
    <w:name w:val="Body Text"/>
    <w:basedOn w:val="Normal"/>
    <w:link w:val="BodyTextChar"/>
    <w:uiPriority w:val="1"/>
    <w:qFormat/>
    <w:rsid w:val="008665F8"/>
    <w:pPr>
      <w:widowControl w:val="0"/>
      <w:autoSpaceDE w:val="0"/>
      <w:autoSpaceDN w:val="0"/>
      <w:spacing w:after="0" w:line="240" w:lineRule="auto"/>
    </w:pPr>
    <w:rPr>
      <w:rFonts w:ascii="Georgia" w:eastAsia="Georgia" w:hAnsi="Georgia" w:cs="Georgia"/>
      <w:lang w:bidi="ar-SA"/>
    </w:rPr>
  </w:style>
  <w:style w:type="character" w:customStyle="1" w:styleId="BodyTextChar">
    <w:name w:val="Body Text Char"/>
    <w:basedOn w:val="DefaultParagraphFont"/>
    <w:link w:val="BodyText"/>
    <w:uiPriority w:val="1"/>
    <w:rsid w:val="008665F8"/>
    <w:rPr>
      <w:rFonts w:ascii="Georgia" w:eastAsia="Georgia" w:hAnsi="Georgia" w:cs="Georgia"/>
      <w:lang w:val="en-GB" w:bidi="ar-SA"/>
    </w:rPr>
  </w:style>
  <w:style w:type="paragraph" w:styleId="Caption">
    <w:name w:val="caption"/>
    <w:basedOn w:val="Normal"/>
    <w:next w:val="Normal"/>
    <w:unhideWhenUsed/>
    <w:qFormat/>
    <w:rsid w:val="008665F8"/>
    <w:pPr>
      <w:spacing w:after="200" w:line="240" w:lineRule="auto"/>
      <w:jc w:val="both"/>
    </w:pPr>
    <w:rPr>
      <w:rFonts w:ascii="Times New Roman" w:hAnsi="Times New Roman"/>
      <w:iCs/>
      <w:sz w:val="18"/>
      <w:szCs w:val="18"/>
      <w:lang w:bidi="ar-SA"/>
    </w:rPr>
  </w:style>
  <w:style w:type="character" w:styleId="PlaceholderText">
    <w:name w:val="Placeholder Text"/>
    <w:basedOn w:val="DefaultParagraphFont"/>
    <w:uiPriority w:val="99"/>
    <w:semiHidden/>
    <w:rsid w:val="008665F8"/>
    <w:rPr>
      <w:color w:val="808080"/>
    </w:rPr>
  </w:style>
  <w:style w:type="character" w:styleId="Strong">
    <w:name w:val="Strong"/>
    <w:uiPriority w:val="22"/>
    <w:qFormat/>
    <w:rsid w:val="008665F8"/>
    <w:rPr>
      <w:b/>
      <w:bCs/>
    </w:rPr>
  </w:style>
  <w:style w:type="character" w:styleId="PageNumber">
    <w:name w:val="page number"/>
    <w:basedOn w:val="DefaultParagraphFont"/>
    <w:semiHidden/>
    <w:unhideWhenUsed/>
    <w:rsid w:val="008665F8"/>
  </w:style>
  <w:style w:type="paragraph" w:styleId="Revision">
    <w:name w:val="Revision"/>
    <w:hidden/>
    <w:uiPriority w:val="99"/>
    <w:semiHidden/>
    <w:rsid w:val="008665F8"/>
    <w:pPr>
      <w:spacing w:after="0" w:line="240" w:lineRule="auto"/>
    </w:pPr>
    <w:rPr>
      <w:rFonts w:ascii="Times New Roman" w:eastAsia="Times New Roman" w:hAnsi="Times New Roman" w:cs="Times New Roman"/>
      <w:sz w:val="20"/>
      <w:szCs w:val="20"/>
      <w:lang w:bidi="ar-SA"/>
    </w:rPr>
  </w:style>
  <w:style w:type="character" w:customStyle="1" w:styleId="fontstyle01">
    <w:name w:val="fontstyle01"/>
    <w:basedOn w:val="DefaultParagraphFont"/>
    <w:rsid w:val="008665F8"/>
    <w:rPr>
      <w:rFonts w:ascii="TimesNewRomanPSMT" w:hAnsi="TimesNewRomanPSMT" w:hint="default"/>
      <w:b w:val="0"/>
      <w:bCs w:val="0"/>
      <w:i w:val="0"/>
      <w:iCs w:val="0"/>
      <w:color w:val="000000"/>
      <w:sz w:val="22"/>
      <w:szCs w:val="22"/>
    </w:rPr>
  </w:style>
  <w:style w:type="character" w:styleId="Emphasis">
    <w:name w:val="Emphasis"/>
    <w:uiPriority w:val="20"/>
    <w:qFormat/>
    <w:rsid w:val="008665F8"/>
    <w:rPr>
      <w:i/>
      <w:iCs/>
    </w:rPr>
  </w:style>
  <w:style w:type="paragraph" w:customStyle="1" w:styleId="StyleNormalWebLeft05Right048">
    <w:name w:val="Style Normal (Web) + Left:  0.5&quot; Right:  0.48&quot;"/>
    <w:basedOn w:val="Normal"/>
    <w:rsid w:val="008665F8"/>
    <w:pPr>
      <w:shd w:val="clear" w:color="auto" w:fill="FFFFFF"/>
      <w:spacing w:after="0" w:line="240" w:lineRule="auto"/>
      <w:ind w:left="720" w:right="684"/>
    </w:pPr>
    <w:rPr>
      <w:rFonts w:ascii="Times New Roman" w:eastAsia="Times New Roman" w:hAnsi="Times New Roman" w:cs="Times New Roman"/>
      <w:sz w:val="24"/>
      <w:szCs w:val="20"/>
      <w:lang w:val="en-US" w:bidi="ar-SA"/>
    </w:rPr>
  </w:style>
  <w:style w:type="paragraph" w:styleId="FootnoteText">
    <w:name w:val="footnote text"/>
    <w:basedOn w:val="Normal"/>
    <w:link w:val="FootnoteTextChar"/>
    <w:semiHidden/>
    <w:rsid w:val="008665F8"/>
    <w:pPr>
      <w:spacing w:after="0" w:line="240" w:lineRule="auto"/>
    </w:pPr>
    <w:rPr>
      <w:rFonts w:ascii="Times New Roman" w:eastAsia="Times New Roman" w:hAnsi="Times New Roman" w:cs="Times New Roman"/>
      <w:sz w:val="20"/>
      <w:szCs w:val="20"/>
      <w:lang w:val="en-US" w:bidi="ar-SA"/>
    </w:rPr>
  </w:style>
  <w:style w:type="character" w:customStyle="1" w:styleId="FootnoteTextChar">
    <w:name w:val="Footnote Text Char"/>
    <w:basedOn w:val="DefaultParagraphFont"/>
    <w:link w:val="FootnoteText"/>
    <w:semiHidden/>
    <w:rsid w:val="008665F8"/>
    <w:rPr>
      <w:rFonts w:ascii="Times New Roman" w:eastAsia="Times New Roman" w:hAnsi="Times New Roman" w:cs="Times New Roman"/>
      <w:sz w:val="20"/>
      <w:szCs w:val="20"/>
      <w:lang w:bidi="ar-SA"/>
    </w:rPr>
  </w:style>
  <w:style w:type="character" w:styleId="FootnoteReference">
    <w:name w:val="footnote reference"/>
    <w:semiHidden/>
    <w:rsid w:val="008665F8"/>
    <w:rPr>
      <w:vertAlign w:val="superscript"/>
    </w:rPr>
  </w:style>
  <w:style w:type="character" w:styleId="FollowedHyperlink">
    <w:name w:val="FollowedHyperlink"/>
    <w:uiPriority w:val="99"/>
    <w:semiHidden/>
    <w:unhideWhenUsed/>
    <w:rsid w:val="008665F8"/>
    <w:rPr>
      <w:color w:val="800080"/>
      <w:u w:val="single"/>
    </w:rPr>
  </w:style>
  <w:style w:type="paragraph" w:customStyle="1" w:styleId="Default">
    <w:name w:val="Default"/>
    <w:rsid w:val="008665F8"/>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styleId="BodyTextIndent">
    <w:name w:val="Body Text Indent"/>
    <w:basedOn w:val="Normal"/>
    <w:link w:val="BodyTextIndentChar"/>
    <w:uiPriority w:val="99"/>
    <w:unhideWhenUsed/>
    <w:rsid w:val="008665F8"/>
    <w:pPr>
      <w:spacing w:after="200" w:line="480" w:lineRule="auto"/>
      <w:ind w:firstLine="360"/>
      <w:jc w:val="both"/>
    </w:pPr>
    <w:rPr>
      <w:rFonts w:ascii="Times New Roman" w:hAnsi="Times New Roman" w:cs="Times New Roman"/>
      <w:sz w:val="20"/>
      <w:szCs w:val="20"/>
      <w:lang w:val="en-US" w:bidi="ar-SA"/>
    </w:rPr>
  </w:style>
  <w:style w:type="character" w:customStyle="1" w:styleId="BodyTextIndentChar">
    <w:name w:val="Body Text Indent Char"/>
    <w:basedOn w:val="DefaultParagraphFont"/>
    <w:link w:val="BodyTextIndent"/>
    <w:uiPriority w:val="99"/>
    <w:rsid w:val="008665F8"/>
    <w:rPr>
      <w:rFonts w:ascii="Times New Roman" w:hAnsi="Times New Roman" w:cs="Times New Roman"/>
      <w:sz w:val="20"/>
      <w:szCs w:val="20"/>
      <w:lang w:bidi="ar-SA"/>
    </w:rPr>
  </w:style>
  <w:style w:type="character" w:customStyle="1" w:styleId="UnresolvedMention1">
    <w:name w:val="Unresolved Mention1"/>
    <w:basedOn w:val="DefaultParagraphFont"/>
    <w:uiPriority w:val="99"/>
    <w:semiHidden/>
    <w:unhideWhenUsed/>
    <w:rsid w:val="008665F8"/>
    <w:rPr>
      <w:color w:val="605E5C"/>
      <w:shd w:val="clear" w:color="auto" w:fill="E1DFDD"/>
    </w:rPr>
  </w:style>
  <w:style w:type="paragraph" w:styleId="PlainText">
    <w:name w:val="Plain Text"/>
    <w:basedOn w:val="Normal"/>
    <w:link w:val="PlainTextChar"/>
    <w:uiPriority w:val="99"/>
    <w:unhideWhenUsed/>
    <w:rsid w:val="008665F8"/>
    <w:pPr>
      <w:spacing w:after="0" w:line="240" w:lineRule="auto"/>
    </w:pPr>
    <w:rPr>
      <w:rFonts w:ascii="Calibri" w:eastAsia="Calibri" w:hAnsi="Calibri" w:cs="Times New Roman"/>
      <w:szCs w:val="21"/>
      <w:lang w:val="en-US" w:bidi="ar-SA"/>
    </w:rPr>
  </w:style>
  <w:style w:type="character" w:customStyle="1" w:styleId="PlainTextChar">
    <w:name w:val="Plain Text Char"/>
    <w:basedOn w:val="DefaultParagraphFont"/>
    <w:link w:val="PlainText"/>
    <w:uiPriority w:val="99"/>
    <w:rsid w:val="008665F8"/>
    <w:rPr>
      <w:rFonts w:ascii="Calibri" w:eastAsia="Calibri" w:hAnsi="Calibri" w:cs="Times New Roman"/>
      <w:szCs w:val="21"/>
      <w:lang w:bidi="ar-SA"/>
    </w:rPr>
  </w:style>
  <w:style w:type="character" w:customStyle="1" w:styleId="UnresolvedMention2">
    <w:name w:val="Unresolved Mention2"/>
    <w:basedOn w:val="DefaultParagraphFont"/>
    <w:uiPriority w:val="99"/>
    <w:semiHidden/>
    <w:unhideWhenUsed/>
    <w:rsid w:val="00761F07"/>
    <w:rPr>
      <w:color w:val="605E5C"/>
      <w:shd w:val="clear" w:color="auto" w:fill="E1DFDD"/>
    </w:rPr>
  </w:style>
  <w:style w:type="paragraph" w:customStyle="1" w:styleId="EndNoteBibliographyTitle">
    <w:name w:val="EndNote Bibliography Title"/>
    <w:basedOn w:val="Normal"/>
    <w:link w:val="EndNoteBibliographyTitleChar"/>
    <w:rsid w:val="00294426"/>
    <w:pPr>
      <w:spacing w:after="0"/>
      <w:jc w:val="center"/>
    </w:pPr>
    <w:rPr>
      <w:rFonts w:ascii="Calibri" w:hAnsi="Calibri" w:cs="Calibri"/>
      <w:noProof/>
      <w:lang w:val="en-US"/>
    </w:rPr>
  </w:style>
  <w:style w:type="character" w:customStyle="1" w:styleId="AbstractChar">
    <w:name w:val="Abstract Char"/>
    <w:basedOn w:val="DefaultParagraphFont"/>
    <w:link w:val="Abstract"/>
    <w:rsid w:val="00294426"/>
    <w:rPr>
      <w:rFonts w:ascii="Times New Roman" w:eastAsia="Times New Roman" w:hAnsi="Times New Roman" w:cs="Times New Roman"/>
      <w:sz w:val="20"/>
      <w:szCs w:val="20"/>
      <w:lang w:val="en-GB" w:bidi="ar-SA"/>
    </w:rPr>
  </w:style>
  <w:style w:type="character" w:customStyle="1" w:styleId="EndNoteBibliographyTitleChar">
    <w:name w:val="EndNote Bibliography Title Char"/>
    <w:basedOn w:val="AbstractChar"/>
    <w:link w:val="EndNoteBibliographyTitle"/>
    <w:rsid w:val="00294426"/>
    <w:rPr>
      <w:rFonts w:ascii="Calibri" w:eastAsia="Times New Roman" w:hAnsi="Calibri" w:cs="Calibri"/>
      <w:noProof/>
      <w:sz w:val="20"/>
      <w:szCs w:val="20"/>
      <w:lang w:val="en-GB" w:bidi="ar-SA"/>
    </w:rPr>
  </w:style>
  <w:style w:type="paragraph" w:customStyle="1" w:styleId="EndNoteBibliography">
    <w:name w:val="EndNote Bibliography"/>
    <w:basedOn w:val="Normal"/>
    <w:link w:val="EndNoteBibliographyChar"/>
    <w:rsid w:val="00294426"/>
    <w:pPr>
      <w:spacing w:line="240" w:lineRule="auto"/>
      <w:jc w:val="both"/>
    </w:pPr>
    <w:rPr>
      <w:rFonts w:ascii="Calibri" w:hAnsi="Calibri" w:cs="Calibri"/>
      <w:noProof/>
      <w:lang w:val="en-US"/>
    </w:rPr>
  </w:style>
  <w:style w:type="character" w:customStyle="1" w:styleId="EndNoteBibliographyChar">
    <w:name w:val="EndNote Bibliography Char"/>
    <w:basedOn w:val="AbstractChar"/>
    <w:link w:val="EndNoteBibliography"/>
    <w:rsid w:val="00294426"/>
    <w:rPr>
      <w:rFonts w:ascii="Calibri" w:eastAsia="Times New Roman" w:hAnsi="Calibri" w:cs="Calibri"/>
      <w:noProof/>
      <w:sz w:val="20"/>
      <w:szCs w:val="20"/>
      <w:lang w:val="en-GB" w:bidi="ar-SA"/>
    </w:rPr>
  </w:style>
  <w:style w:type="character" w:styleId="UnresolvedMention">
    <w:name w:val="Unresolved Mention"/>
    <w:basedOn w:val="DefaultParagraphFont"/>
    <w:uiPriority w:val="99"/>
    <w:semiHidden/>
    <w:unhideWhenUsed/>
    <w:rsid w:val="00294426"/>
    <w:rPr>
      <w:color w:val="605E5C"/>
      <w:shd w:val="clear" w:color="auto" w:fill="E1DFDD"/>
    </w:rPr>
  </w:style>
  <w:style w:type="character" w:customStyle="1" w:styleId="Heading1Char">
    <w:name w:val="Heading 1 Char"/>
    <w:basedOn w:val="DefaultParagraphFont"/>
    <w:link w:val="Heading1"/>
    <w:uiPriority w:val="9"/>
    <w:rsid w:val="00022673"/>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42E55"/>
    <w:pPr>
      <w:outlineLvl w:val="9"/>
    </w:pPr>
    <w:rPr>
      <w:lang w:val="en-US" w:bidi="ar-SA"/>
    </w:rPr>
  </w:style>
  <w:style w:type="paragraph" w:styleId="TOC2">
    <w:name w:val="toc 2"/>
    <w:basedOn w:val="Normal"/>
    <w:next w:val="Normal"/>
    <w:autoRedefine/>
    <w:uiPriority w:val="39"/>
    <w:unhideWhenUsed/>
    <w:rsid w:val="00042E55"/>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042E55"/>
    <w:pPr>
      <w:spacing w:after="100"/>
    </w:pPr>
    <w:rPr>
      <w:rFonts w:eastAsiaTheme="minorEastAsia" w:cs="Times New Roman"/>
      <w:lang w:val="en-US" w:bidi="ar-SA"/>
    </w:rPr>
  </w:style>
  <w:style w:type="paragraph" w:styleId="TOC3">
    <w:name w:val="toc 3"/>
    <w:basedOn w:val="Normal"/>
    <w:next w:val="Normal"/>
    <w:autoRedefine/>
    <w:uiPriority w:val="39"/>
    <w:unhideWhenUsed/>
    <w:rsid w:val="00873600"/>
    <w:pPr>
      <w:tabs>
        <w:tab w:val="right" w:leader="dot" w:pos="10813"/>
      </w:tabs>
      <w:spacing w:after="100"/>
      <w:ind w:left="1080"/>
    </w:pPr>
    <w:rPr>
      <w:rFonts w:eastAsiaTheme="minorEastAsia" w:cs="Times New Roman"/>
      <w:lang w:val="en-US" w:bidi="ar-SA"/>
    </w:rPr>
  </w:style>
  <w:style w:type="paragraph" w:styleId="Title">
    <w:name w:val="Title"/>
    <w:basedOn w:val="Normal"/>
    <w:next w:val="Normal"/>
    <w:link w:val="TitleChar"/>
    <w:uiPriority w:val="10"/>
    <w:qFormat/>
    <w:rsid w:val="00042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E55"/>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042E55"/>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nffa-modeling.iesl.forth.gr/"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file:///C:\Users\tsibidis\AppData\Local\Microsoft\Windows\Temporary%20Internet%20Files\Content.Outlook\GI67VG5Z\tsibidis@iesl.forth.gr" TargetMode="Externa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fractiveindex.info/"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1F8F0-06F6-42D9-934D-E3F1A595C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27579</Words>
  <Characters>157205</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Tsibidis</dc:creator>
  <cp:lastModifiedBy>tsibidis</cp:lastModifiedBy>
  <cp:revision>3</cp:revision>
  <cp:lastPrinted>2025-05-08T08:05:00Z</cp:lastPrinted>
  <dcterms:created xsi:type="dcterms:W3CDTF">2025-05-08T08:05:00Z</dcterms:created>
  <dcterms:modified xsi:type="dcterms:W3CDTF">2025-05-08T10:48:00Z</dcterms:modified>
</cp:coreProperties>
</file>