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2FA7F9" w14:textId="09FC646E" w:rsidR="00860E83" w:rsidRDefault="00915ABC">
      <w:pPr>
        <w:rPr>
          <w:b/>
          <w:lang w:val="en-GB"/>
        </w:rPr>
      </w:pPr>
      <w:r>
        <w:rPr>
          <w:b/>
          <w:lang w:val="en-GB"/>
        </w:rPr>
        <w:t>Part II</w:t>
      </w:r>
    </w:p>
    <w:p w14:paraId="6B6B2F24" w14:textId="77777777" w:rsidR="00915ABC" w:rsidRDefault="00915ABC">
      <w:pPr>
        <w:rPr>
          <w:b/>
          <w:lang w:val="en-GB"/>
        </w:rPr>
      </w:pPr>
    </w:p>
    <w:p w14:paraId="32A57640" w14:textId="7BA58B30" w:rsidR="00915ABC" w:rsidRPr="00AC3D13" w:rsidRDefault="00915ABC" w:rsidP="00AC3D13">
      <w:pPr>
        <w:pStyle w:val="ListParagraph"/>
        <w:numPr>
          <w:ilvl w:val="0"/>
          <w:numId w:val="2"/>
        </w:numPr>
        <w:rPr>
          <w:b/>
          <w:lang w:val="en-GB"/>
        </w:rPr>
      </w:pPr>
      <w:r w:rsidRPr="00AC3D13">
        <w:rPr>
          <w:b/>
          <w:lang w:val="en-GB"/>
        </w:rPr>
        <w:t>Suppose we perform a linear regression with a Gaussian Kernel</w:t>
      </w:r>
    </w:p>
    <w:p w14:paraId="10B64820" w14:textId="77777777" w:rsidR="00915ABC" w:rsidRDefault="00915ABC">
      <w:pPr>
        <w:rPr>
          <w:lang w:val="en-GB"/>
        </w:rPr>
      </w:pPr>
    </w:p>
    <w:p w14:paraId="72F12919" w14:textId="0F26C6CD" w:rsidR="00915ABC" w:rsidRPr="00915ABC" w:rsidRDefault="00915ABC">
      <w:pPr>
        <w:rPr>
          <w:rFonts w:eastAsiaTheme="minorEastAsia"/>
          <w:b/>
          <w:lang w:val="en-GB"/>
        </w:rPr>
      </w:pPr>
      <m:oMathPara>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β</m:t>
              </m:r>
            </m:sub>
          </m:sSub>
          <m:d>
            <m:dPr>
              <m:ctrlPr>
                <w:rPr>
                  <w:rFonts w:ascii="Cambria Math" w:hAnsi="Cambria Math"/>
                  <w:i/>
                  <w:lang w:val="en-GB"/>
                </w:rPr>
              </m:ctrlPr>
            </m:dPr>
            <m:e>
              <m:r>
                <m:rPr>
                  <m:sty m:val="bi"/>
                </m:rPr>
                <w:rPr>
                  <w:rFonts w:ascii="Cambria Math" w:hAnsi="Cambria Math"/>
                  <w:lang w:val="en-GB"/>
                </w:rPr>
                <m:t>x,t</m:t>
              </m:r>
              <m:ctrlPr>
                <w:rPr>
                  <w:rFonts w:ascii="Cambria Math" w:hAnsi="Cambria Math"/>
                  <w:b/>
                  <w:i/>
                  <w:lang w:val="en-GB"/>
                </w:rPr>
              </m:ctrlPr>
            </m:e>
          </m:d>
          <m:r>
            <m:rPr>
              <m:sty m:val="bi"/>
            </m:rPr>
            <w:rPr>
              <w:rFonts w:ascii="Cambria Math" w:hAnsi="Cambria Math"/>
              <w:lang w:val="en-GB"/>
            </w:rPr>
            <m:t xml:space="preserve">= </m:t>
          </m:r>
          <m:sSup>
            <m:sSupPr>
              <m:ctrlPr>
                <w:rPr>
                  <w:rFonts w:ascii="Cambria Math" w:hAnsi="Cambria Math"/>
                  <w:b/>
                  <w:i/>
                  <w:lang w:val="en-GB"/>
                </w:rPr>
              </m:ctrlPr>
            </m:sSupPr>
            <m:e>
              <m:r>
                <m:rPr>
                  <m:sty m:val="bi"/>
                </m:rPr>
                <w:rPr>
                  <w:rFonts w:ascii="Cambria Math" w:hAnsi="Cambria Math"/>
                  <w:lang w:val="en-GB"/>
                </w:rPr>
                <m:t>e</m:t>
              </m:r>
            </m:e>
            <m:sup>
              <m:r>
                <m:rPr>
                  <m:sty m:val="bi"/>
                </m:rPr>
                <w:rPr>
                  <w:rFonts w:ascii="Cambria Math" w:hAnsi="Cambria Math"/>
                  <w:lang w:val="en-GB"/>
                </w:rPr>
                <m:t>-β</m:t>
              </m:r>
              <m:d>
                <m:dPr>
                  <m:begChr m:val="‖"/>
                  <m:endChr m:val="‖"/>
                  <m:ctrlPr>
                    <w:rPr>
                      <w:rFonts w:ascii="Cambria Math" w:hAnsi="Cambria Math"/>
                      <w:b/>
                      <w:i/>
                      <w:lang w:val="en-GB"/>
                    </w:rPr>
                  </m:ctrlPr>
                </m:dPr>
                <m:e>
                  <m:r>
                    <m:rPr>
                      <m:sty m:val="bi"/>
                    </m:rPr>
                    <w:rPr>
                      <w:rFonts w:ascii="Cambria Math" w:hAnsi="Cambria Math"/>
                      <w:lang w:val="en-GB"/>
                    </w:rPr>
                    <m:t>x-t</m:t>
                  </m:r>
                </m:e>
              </m:d>
              <m:sSup>
                <m:sSupPr>
                  <m:ctrlPr>
                    <w:rPr>
                      <w:rFonts w:ascii="Cambria Math" w:hAnsi="Cambria Math"/>
                      <w:b/>
                      <w:i/>
                      <w:lang w:val="en-GB"/>
                    </w:rPr>
                  </m:ctrlPr>
                </m:sSupPr>
                <m:e/>
                <m:sup>
                  <m:r>
                    <m:rPr>
                      <m:sty m:val="bi"/>
                    </m:rPr>
                    <w:rPr>
                      <w:rFonts w:ascii="Cambria Math" w:hAnsi="Cambria Math"/>
                      <w:lang w:val="en-GB"/>
                    </w:rPr>
                    <m:t>2</m:t>
                  </m:r>
                </m:sup>
              </m:sSup>
            </m:sup>
          </m:sSup>
        </m:oMath>
      </m:oMathPara>
    </w:p>
    <w:p w14:paraId="5DA56ABB" w14:textId="77777777" w:rsidR="00915ABC" w:rsidRDefault="00915ABC">
      <w:pPr>
        <w:rPr>
          <w:rFonts w:eastAsiaTheme="minorEastAsia"/>
          <w:b/>
          <w:lang w:val="en-GB"/>
        </w:rPr>
      </w:pPr>
    </w:p>
    <w:p w14:paraId="2DFC73FB" w14:textId="2D233A04" w:rsidR="00915ABC" w:rsidRDefault="00915ABC">
      <w:pPr>
        <w:rPr>
          <w:rFonts w:eastAsiaTheme="minorEastAsia"/>
          <w:lang w:val="en-GB"/>
        </w:rPr>
      </w:pPr>
      <w:r>
        <w:rPr>
          <w:rFonts w:eastAsiaTheme="minorEastAsia"/>
          <w:lang w:val="en-GB"/>
        </w:rPr>
        <w:t xml:space="preserve">To train a classifier for a two class data set. How should one choose </w:t>
      </w:r>
      <w:r>
        <w:rPr>
          <w:rFonts w:eastAsiaTheme="minorEastAsia"/>
          <w:lang w:val="en-GB"/>
        </w:rPr>
        <w:sym w:font="Symbol" w:char="F062"/>
      </w:r>
      <w:r>
        <w:rPr>
          <w:rFonts w:eastAsiaTheme="minorEastAsia"/>
          <w:lang w:val="en-GB"/>
        </w:rPr>
        <w:t xml:space="preserve"> so that the learned classifier simulates a 1-nearest neighbour classifier.</w:t>
      </w:r>
    </w:p>
    <w:p w14:paraId="681FF5BD" w14:textId="77777777" w:rsidR="00915ABC" w:rsidRDefault="00915ABC">
      <w:pPr>
        <w:rPr>
          <w:rFonts w:eastAsiaTheme="minorEastAsia"/>
          <w:lang w:val="en-GB"/>
        </w:rPr>
      </w:pPr>
    </w:p>
    <w:p w14:paraId="3B756393" w14:textId="77777777" w:rsidR="00915ABC" w:rsidRDefault="00915ABC">
      <w:pPr>
        <w:rPr>
          <w:rFonts w:eastAsiaTheme="minorEastAsia"/>
          <w:lang w:val="en-GB"/>
        </w:rPr>
      </w:pPr>
    </w:p>
    <w:p w14:paraId="2179DA1E" w14:textId="645EFF3E" w:rsidR="00915ABC" w:rsidRDefault="001635A7">
      <w:pPr>
        <w:rPr>
          <w:rFonts w:eastAsiaTheme="minorEastAsia"/>
          <w:lang w:val="en-GB"/>
        </w:rPr>
      </w:pPr>
      <w:r>
        <w:rPr>
          <w:rFonts w:eastAsiaTheme="minorEastAsia"/>
          <w:lang w:val="en-GB"/>
        </w:rPr>
        <w:t>The larger the parameter beta then the more flexibility the classifier will have to fit any label. In fact, at the extreme the Kernel matrix simply becomes close to the identity matrix. One can use this to simulate 1-nearest neighbour.</w:t>
      </w:r>
    </w:p>
    <w:p w14:paraId="4AB3876B" w14:textId="77777777" w:rsidR="001635A7" w:rsidRDefault="001635A7">
      <w:pPr>
        <w:rPr>
          <w:rFonts w:eastAsiaTheme="minorEastAsia"/>
          <w:lang w:val="en-GB"/>
        </w:rPr>
      </w:pPr>
    </w:p>
    <w:p w14:paraId="2B72D287" w14:textId="29D0FC0D" w:rsidR="001635A7" w:rsidRDefault="001635A7">
      <w:pPr>
        <w:rPr>
          <w:rFonts w:eastAsiaTheme="minorEastAsia"/>
          <w:lang w:val="en-GB"/>
        </w:rPr>
      </w:pPr>
      <w:r>
        <w:rPr>
          <w:rFonts w:eastAsiaTheme="minorEastAsia"/>
          <w:lang w:val="en-GB"/>
        </w:rPr>
        <w:t xml:space="preserve">For illustrative purposes, I have closely followed an example from the book. ‘Introduction to pattern recognition using Matlab: A Matlab approach’ – Theordoritis et al. The software for the radial basis function kernel for this example and the graphics was not written by ourselves but used from software available with the book. </w:t>
      </w:r>
    </w:p>
    <w:p w14:paraId="51623DF6" w14:textId="77777777" w:rsidR="001635A7" w:rsidRDefault="001635A7">
      <w:pPr>
        <w:rPr>
          <w:rFonts w:eastAsiaTheme="minorEastAsia"/>
          <w:lang w:val="en-GB"/>
        </w:rPr>
      </w:pPr>
    </w:p>
    <w:p w14:paraId="40EFEBE5" w14:textId="6E6524DF" w:rsidR="001635A7" w:rsidRPr="00AC3D13" w:rsidRDefault="001635A7" w:rsidP="00AC3D13">
      <w:pPr>
        <w:pStyle w:val="ListParagraph"/>
        <w:numPr>
          <w:ilvl w:val="0"/>
          <w:numId w:val="3"/>
        </w:numPr>
        <w:rPr>
          <w:lang w:val="en-GB"/>
        </w:rPr>
      </w:pPr>
      <w:r w:rsidRPr="00AC3D13">
        <w:rPr>
          <w:lang w:val="en-GB"/>
        </w:rPr>
        <w:t xml:space="preserve">First we generated 150 data points for training and 150 data points for testing that were clearly non-linearly separable in 2-D space. </w:t>
      </w:r>
    </w:p>
    <w:p w14:paraId="082A80AB" w14:textId="23734AF3" w:rsidR="001635A7" w:rsidRDefault="001635A7" w:rsidP="001635A7">
      <w:pPr>
        <w:rPr>
          <w:lang w:val="en-GB"/>
        </w:rPr>
      </w:pPr>
      <w:r>
        <w:rPr>
          <w:noProof/>
        </w:rPr>
        <w:drawing>
          <wp:inline distT="0" distB="0" distL="0" distR="0" wp14:anchorId="74D86860" wp14:editId="6F40C931">
            <wp:extent cx="5725795" cy="4290695"/>
            <wp:effectExtent l="0" t="0" r="0" b="1905"/>
            <wp:docPr id="1" name="Picture 1" descr="../../supervised/sup1/Part2/sep_nl_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ervised/sup1/Part2/sep_nl_data.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5795" cy="4290695"/>
                    </a:xfrm>
                    <a:prstGeom prst="rect">
                      <a:avLst/>
                    </a:prstGeom>
                    <a:noFill/>
                    <a:ln>
                      <a:noFill/>
                    </a:ln>
                  </pic:spPr>
                </pic:pic>
              </a:graphicData>
            </a:graphic>
          </wp:inline>
        </w:drawing>
      </w:r>
    </w:p>
    <w:p w14:paraId="12FDB3A8" w14:textId="77777777" w:rsidR="001635A7" w:rsidRDefault="001635A7" w:rsidP="001635A7">
      <w:pPr>
        <w:rPr>
          <w:lang w:val="en-GB"/>
        </w:rPr>
      </w:pPr>
    </w:p>
    <w:p w14:paraId="7AB117A5" w14:textId="77777777" w:rsidR="001635A7" w:rsidRDefault="001635A7" w:rsidP="001635A7">
      <w:pPr>
        <w:rPr>
          <w:lang w:val="en-GB"/>
        </w:rPr>
      </w:pPr>
    </w:p>
    <w:p w14:paraId="190F005B" w14:textId="3CF8BD0A" w:rsidR="001635A7" w:rsidRPr="00AC3D13" w:rsidRDefault="001635A7" w:rsidP="00AC3D13">
      <w:pPr>
        <w:pStyle w:val="ListParagraph"/>
        <w:numPr>
          <w:ilvl w:val="0"/>
          <w:numId w:val="3"/>
        </w:numPr>
        <w:rPr>
          <w:lang w:val="en-GB"/>
        </w:rPr>
      </w:pPr>
      <w:r w:rsidRPr="00AC3D13">
        <w:rPr>
          <w:lang w:val="en-GB"/>
        </w:rPr>
        <w:lastRenderedPageBreak/>
        <w:t xml:space="preserve">The we applied a Gaussian kernel to separate the data – our </w:t>
      </w:r>
      <w:r w:rsidR="00AC3D13" w:rsidRPr="00AC3D13">
        <w:rPr>
          <w:lang w:val="en-GB"/>
        </w:rPr>
        <w:t>beta here is a reasonably</w:t>
      </w:r>
      <w:r w:rsidRPr="00AC3D13">
        <w:rPr>
          <w:lang w:val="en-GB"/>
        </w:rPr>
        <w:t xml:space="preserve"> low value of 0.1.</w:t>
      </w:r>
    </w:p>
    <w:p w14:paraId="583489A2" w14:textId="4D64116F" w:rsidR="001635A7" w:rsidRDefault="001635A7" w:rsidP="001635A7">
      <w:pPr>
        <w:rPr>
          <w:lang w:val="en-GB"/>
        </w:rPr>
      </w:pPr>
      <w:r>
        <w:rPr>
          <w:noProof/>
        </w:rPr>
        <w:drawing>
          <wp:inline distT="0" distB="0" distL="0" distR="0" wp14:anchorId="1B645B52" wp14:editId="50D9C4E9">
            <wp:extent cx="5725795" cy="4290695"/>
            <wp:effectExtent l="0" t="0" r="0" b="1905"/>
            <wp:docPr id="2" name="Picture 2" descr="../../supervised/sup1/Part2/RBF_kernel_Bet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pervised/sup1/Part2/RBF_kernel_Beta0.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5795" cy="4290695"/>
                    </a:xfrm>
                    <a:prstGeom prst="rect">
                      <a:avLst/>
                    </a:prstGeom>
                    <a:noFill/>
                    <a:ln>
                      <a:noFill/>
                    </a:ln>
                  </pic:spPr>
                </pic:pic>
              </a:graphicData>
            </a:graphic>
          </wp:inline>
        </w:drawing>
      </w:r>
    </w:p>
    <w:p w14:paraId="76E4FFC9" w14:textId="77777777" w:rsidR="001635A7" w:rsidRDefault="001635A7" w:rsidP="001635A7">
      <w:pPr>
        <w:rPr>
          <w:lang w:val="en-GB"/>
        </w:rPr>
      </w:pPr>
    </w:p>
    <w:p w14:paraId="1FCBBB0A" w14:textId="77777777" w:rsidR="001635A7" w:rsidRDefault="001635A7" w:rsidP="001635A7">
      <w:pPr>
        <w:rPr>
          <w:lang w:val="en-GB"/>
        </w:rPr>
      </w:pPr>
    </w:p>
    <w:p w14:paraId="65D336F0" w14:textId="2FCF2781" w:rsidR="001635A7" w:rsidRDefault="001635A7" w:rsidP="001635A7">
      <w:pPr>
        <w:rPr>
          <w:lang w:val="en-GB"/>
        </w:rPr>
      </w:pPr>
      <w:r>
        <w:rPr>
          <w:lang w:val="en-GB"/>
        </w:rPr>
        <w:t xml:space="preserve">The graphics show the non-linear separation of the data. The </w:t>
      </w:r>
      <w:r w:rsidR="00F64042">
        <w:rPr>
          <w:lang w:val="en-GB"/>
        </w:rPr>
        <w:t>training error was 0.0067, and when tested the test error was</w:t>
      </w:r>
      <w:r>
        <w:rPr>
          <w:lang w:val="en-GB"/>
        </w:rPr>
        <w:t xml:space="preserve"> 0.02. The data required only 31 support vectors.</w:t>
      </w:r>
      <w:r w:rsidR="00F64042">
        <w:rPr>
          <w:lang w:val="en-GB"/>
        </w:rPr>
        <w:t xml:space="preserve"> Given the non-linear data was generated using a polynomial separation then we don’t need to increase the flexibility of the kernel with a high beta in reality.</w:t>
      </w:r>
    </w:p>
    <w:p w14:paraId="0ADE8909" w14:textId="77777777" w:rsidR="001635A7" w:rsidRDefault="001635A7" w:rsidP="001635A7">
      <w:pPr>
        <w:rPr>
          <w:lang w:val="en-GB"/>
        </w:rPr>
      </w:pPr>
    </w:p>
    <w:p w14:paraId="22761159" w14:textId="77777777" w:rsidR="00F64042" w:rsidRDefault="00F64042" w:rsidP="001635A7">
      <w:pPr>
        <w:rPr>
          <w:lang w:val="en-GB"/>
        </w:rPr>
      </w:pPr>
    </w:p>
    <w:p w14:paraId="26844665" w14:textId="77777777" w:rsidR="00F64042" w:rsidRDefault="00F64042" w:rsidP="001635A7">
      <w:pPr>
        <w:rPr>
          <w:lang w:val="en-GB"/>
        </w:rPr>
      </w:pPr>
    </w:p>
    <w:p w14:paraId="3B8D59F9" w14:textId="77777777" w:rsidR="00F64042" w:rsidRDefault="00F64042" w:rsidP="001635A7">
      <w:pPr>
        <w:rPr>
          <w:lang w:val="en-GB"/>
        </w:rPr>
      </w:pPr>
    </w:p>
    <w:p w14:paraId="38C171A9" w14:textId="77777777" w:rsidR="00F64042" w:rsidRDefault="00F64042" w:rsidP="001635A7">
      <w:pPr>
        <w:rPr>
          <w:lang w:val="en-GB"/>
        </w:rPr>
      </w:pPr>
    </w:p>
    <w:p w14:paraId="70322FD1" w14:textId="77777777" w:rsidR="00F64042" w:rsidRDefault="00F64042" w:rsidP="001635A7">
      <w:pPr>
        <w:rPr>
          <w:lang w:val="en-GB"/>
        </w:rPr>
      </w:pPr>
    </w:p>
    <w:p w14:paraId="50615372" w14:textId="77777777" w:rsidR="00F64042" w:rsidRDefault="00F64042" w:rsidP="001635A7">
      <w:pPr>
        <w:rPr>
          <w:lang w:val="en-GB"/>
        </w:rPr>
      </w:pPr>
    </w:p>
    <w:p w14:paraId="40CB1342" w14:textId="77777777" w:rsidR="00F64042" w:rsidRDefault="00F64042" w:rsidP="001635A7">
      <w:pPr>
        <w:rPr>
          <w:lang w:val="en-GB"/>
        </w:rPr>
      </w:pPr>
    </w:p>
    <w:p w14:paraId="49AE9275" w14:textId="77777777" w:rsidR="00F64042" w:rsidRDefault="00F64042" w:rsidP="001635A7">
      <w:pPr>
        <w:rPr>
          <w:lang w:val="en-GB"/>
        </w:rPr>
      </w:pPr>
    </w:p>
    <w:p w14:paraId="49357748" w14:textId="77777777" w:rsidR="00F64042" w:rsidRDefault="00F64042" w:rsidP="001635A7">
      <w:pPr>
        <w:rPr>
          <w:lang w:val="en-GB"/>
        </w:rPr>
      </w:pPr>
    </w:p>
    <w:p w14:paraId="232DEAC3" w14:textId="77777777" w:rsidR="00F64042" w:rsidRDefault="00F64042" w:rsidP="001635A7">
      <w:pPr>
        <w:rPr>
          <w:lang w:val="en-GB"/>
        </w:rPr>
      </w:pPr>
    </w:p>
    <w:p w14:paraId="3393FA01" w14:textId="77777777" w:rsidR="00F64042" w:rsidRDefault="00F64042" w:rsidP="001635A7">
      <w:pPr>
        <w:rPr>
          <w:lang w:val="en-GB"/>
        </w:rPr>
      </w:pPr>
    </w:p>
    <w:p w14:paraId="4EEAD6EC" w14:textId="77777777" w:rsidR="00F64042" w:rsidRDefault="00F64042" w:rsidP="001635A7">
      <w:pPr>
        <w:rPr>
          <w:lang w:val="en-GB"/>
        </w:rPr>
      </w:pPr>
    </w:p>
    <w:p w14:paraId="2243FE6B" w14:textId="77777777" w:rsidR="00F64042" w:rsidRDefault="00F64042" w:rsidP="001635A7">
      <w:pPr>
        <w:rPr>
          <w:lang w:val="en-GB"/>
        </w:rPr>
      </w:pPr>
    </w:p>
    <w:p w14:paraId="25840AD1" w14:textId="77777777" w:rsidR="00F64042" w:rsidRDefault="00F64042" w:rsidP="001635A7">
      <w:pPr>
        <w:rPr>
          <w:lang w:val="en-GB"/>
        </w:rPr>
      </w:pPr>
    </w:p>
    <w:p w14:paraId="559FB364" w14:textId="77777777" w:rsidR="00F64042" w:rsidRDefault="00F64042" w:rsidP="001635A7">
      <w:pPr>
        <w:rPr>
          <w:lang w:val="en-GB"/>
        </w:rPr>
      </w:pPr>
    </w:p>
    <w:p w14:paraId="6AB1D765" w14:textId="77777777" w:rsidR="00F64042" w:rsidRDefault="00F64042" w:rsidP="001635A7">
      <w:pPr>
        <w:rPr>
          <w:lang w:val="en-GB"/>
        </w:rPr>
      </w:pPr>
    </w:p>
    <w:p w14:paraId="6823FE76" w14:textId="10056465" w:rsidR="001635A7" w:rsidRDefault="001635A7" w:rsidP="00AC3D13">
      <w:pPr>
        <w:pStyle w:val="ListParagraph"/>
        <w:numPr>
          <w:ilvl w:val="0"/>
          <w:numId w:val="3"/>
        </w:numPr>
        <w:rPr>
          <w:lang w:val="en-GB"/>
        </w:rPr>
      </w:pPr>
      <w:r>
        <w:rPr>
          <w:lang w:val="en-GB"/>
        </w:rPr>
        <w:t xml:space="preserve">Now we simulate the effect of 1-nearest neighbour by increasing our beta. For this small data </w:t>
      </w:r>
      <w:r w:rsidR="00F64042">
        <w:rPr>
          <w:lang w:val="en-GB"/>
        </w:rPr>
        <w:t xml:space="preserve">set </w:t>
      </w:r>
      <w:r>
        <w:rPr>
          <w:lang w:val="en-GB"/>
        </w:rPr>
        <w:t>and for illust</w:t>
      </w:r>
      <w:r w:rsidR="00F64042">
        <w:rPr>
          <w:lang w:val="en-GB"/>
        </w:rPr>
        <w:t>rative purposes I only used a beta of 100</w:t>
      </w:r>
      <w:r>
        <w:rPr>
          <w:lang w:val="en-GB"/>
        </w:rPr>
        <w:t>. (To enable the graphics to give a clear picture).</w:t>
      </w:r>
    </w:p>
    <w:p w14:paraId="3F66E190" w14:textId="7825B91A" w:rsidR="001635A7" w:rsidRDefault="00F64042" w:rsidP="001635A7">
      <w:pPr>
        <w:rPr>
          <w:lang w:val="en-GB"/>
        </w:rPr>
      </w:pPr>
      <w:r w:rsidRPr="00F64042">
        <w:rPr>
          <w:lang w:val="en-GB"/>
        </w:rPr>
        <w:drawing>
          <wp:inline distT="0" distB="0" distL="0" distR="0" wp14:anchorId="5A3B1C85" wp14:editId="6FC2E272">
            <wp:extent cx="5727700" cy="4295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4295775"/>
                    </a:xfrm>
                    <a:prstGeom prst="rect">
                      <a:avLst/>
                    </a:prstGeom>
                  </pic:spPr>
                </pic:pic>
              </a:graphicData>
            </a:graphic>
          </wp:inline>
        </w:drawing>
      </w:r>
    </w:p>
    <w:p w14:paraId="39E92A05" w14:textId="77777777" w:rsidR="00F64042" w:rsidRDefault="00F64042" w:rsidP="001635A7">
      <w:pPr>
        <w:rPr>
          <w:lang w:val="en-GB"/>
        </w:rPr>
      </w:pPr>
    </w:p>
    <w:p w14:paraId="5FF5EE93" w14:textId="0EC60B08" w:rsidR="00F64042" w:rsidRDefault="00F64042" w:rsidP="00F64042">
      <w:pPr>
        <w:rPr>
          <w:lang w:val="en-GB"/>
        </w:rPr>
      </w:pPr>
      <w:r>
        <w:rPr>
          <w:lang w:val="en-GB"/>
        </w:rPr>
        <w:t>Here the training data has been classified correctly 100% of the time. However, when tested the test error was worse at 0.33. Also the number of support vectors equals the number of the data set. For this particular data set which is non-linearly separable by a polynomial this is gross-overfitting. However, this also illustrates how one can simulate 1-nearest neighbour with arbitrary precision by increasing beta.</w:t>
      </w:r>
    </w:p>
    <w:p w14:paraId="6C1EF082" w14:textId="77777777" w:rsidR="00AC3D13" w:rsidRDefault="00AC3D13" w:rsidP="00F64042">
      <w:pPr>
        <w:rPr>
          <w:lang w:val="en-GB"/>
        </w:rPr>
      </w:pPr>
    </w:p>
    <w:p w14:paraId="79FDA728" w14:textId="64FA884A" w:rsidR="00AC3D13" w:rsidRPr="00AC3D13" w:rsidRDefault="00AC3D13" w:rsidP="00F64042">
      <w:pPr>
        <w:rPr>
          <w:b/>
          <w:lang w:val="en-GB"/>
        </w:rPr>
      </w:pPr>
      <w:r w:rsidRPr="00AC3D13">
        <w:rPr>
          <w:b/>
          <w:lang w:val="en-GB"/>
        </w:rPr>
        <w:t>2. Using a perceptron to learn a linear classifier with a bias.</w:t>
      </w:r>
    </w:p>
    <w:p w14:paraId="13029428" w14:textId="77777777" w:rsidR="00AC3D13" w:rsidRDefault="00AC3D13" w:rsidP="00F64042">
      <w:pPr>
        <w:rPr>
          <w:lang w:val="en-GB"/>
        </w:rPr>
      </w:pPr>
    </w:p>
    <w:p w14:paraId="7A4B5CD7" w14:textId="77777777" w:rsidR="00AC3D13" w:rsidRDefault="00AC3D13" w:rsidP="00F64042">
      <w:pPr>
        <w:rPr>
          <w:lang w:val="en-GB"/>
        </w:rPr>
      </w:pPr>
    </w:p>
    <w:p w14:paraId="6519184C" w14:textId="50EBFFC7" w:rsidR="00F64042" w:rsidRDefault="007A0417" w:rsidP="007A0417">
      <w:pPr>
        <w:pStyle w:val="ListParagraph"/>
        <w:numPr>
          <w:ilvl w:val="0"/>
          <w:numId w:val="4"/>
        </w:numPr>
        <w:rPr>
          <w:lang w:val="en-GB"/>
        </w:rPr>
      </w:pPr>
      <w:r w:rsidRPr="007A0417">
        <w:rPr>
          <w:lang w:val="en-GB"/>
        </w:rPr>
        <w:t>To move from using a perceptron which separates through the origin to one which separates with a bias we observe the following.</w:t>
      </w:r>
    </w:p>
    <w:p w14:paraId="311F01D8" w14:textId="77777777" w:rsidR="007A0417" w:rsidRDefault="007A0417" w:rsidP="007A0417">
      <w:pPr>
        <w:ind w:left="360"/>
        <w:rPr>
          <w:lang w:val="en-GB"/>
        </w:rPr>
      </w:pPr>
    </w:p>
    <w:p w14:paraId="5B22F43F" w14:textId="3E955570" w:rsidR="007A0417" w:rsidRPr="007A0417" w:rsidRDefault="007A0417" w:rsidP="007A0417">
      <w:pPr>
        <w:ind w:left="360"/>
        <w:rPr>
          <w:b/>
          <w:lang w:val="en-GB"/>
        </w:rPr>
      </w:pPr>
      <m:oMathPara>
        <m:oMath>
          <m:sSup>
            <m:sSupPr>
              <m:ctrlPr>
                <w:rPr>
                  <w:rFonts w:ascii="Cambria Math" w:hAnsi="Cambria Math"/>
                  <w:b/>
                  <w:i/>
                  <w:lang w:val="en-GB"/>
                </w:rPr>
              </m:ctrlPr>
            </m:sSupPr>
            <m:e>
              <m:r>
                <m:rPr>
                  <m:sty m:val="bi"/>
                </m:rPr>
                <w:rPr>
                  <w:rFonts w:ascii="Cambria Math" w:hAnsi="Cambria Math"/>
                  <w:lang w:val="en-GB"/>
                </w:rPr>
                <m:t>w</m:t>
              </m:r>
            </m:e>
            <m:sup>
              <m:r>
                <m:rPr>
                  <m:sty m:val="bi"/>
                </m:rPr>
                <w:rPr>
                  <w:rFonts w:ascii="Cambria Math" w:hAnsi="Cambria Math"/>
                  <w:lang w:val="en-GB"/>
                </w:rPr>
                <m:t>T</m:t>
              </m:r>
            </m:sup>
          </m:sSup>
          <m:r>
            <m:rPr>
              <m:sty m:val="bi"/>
            </m:rPr>
            <w:rPr>
              <w:rFonts w:ascii="Cambria Math" w:hAnsi="Cambria Math"/>
              <w:lang w:val="en-GB"/>
            </w:rPr>
            <m:t>x</m:t>
          </m:r>
          <m:r>
            <m:rPr>
              <m:sty m:val="bi"/>
            </m:rPr>
            <w:rPr>
              <w:rFonts w:ascii="Cambria Math" w:hAnsi="Cambria Math"/>
              <w:lang w:val="en-GB"/>
            </w:rPr>
            <m:t xml:space="preserve">+b= </m:t>
          </m:r>
          <m:d>
            <m:dPr>
              <m:ctrlPr>
                <w:rPr>
                  <w:rFonts w:ascii="Cambria Math" w:hAnsi="Cambria Math"/>
                  <w:b/>
                  <w:i/>
                  <w:lang w:val="en-GB"/>
                </w:rPr>
              </m:ctrlPr>
            </m:dPr>
            <m:e>
              <m:sSup>
                <m:sSupPr>
                  <m:ctrlPr>
                    <w:rPr>
                      <w:rFonts w:ascii="Cambria Math" w:hAnsi="Cambria Math"/>
                      <w:b/>
                      <w:i/>
                      <w:lang w:val="en-GB"/>
                    </w:rPr>
                  </m:ctrlPr>
                </m:sSupPr>
                <m:e>
                  <m:r>
                    <m:rPr>
                      <m:sty m:val="bi"/>
                    </m:rPr>
                    <w:rPr>
                      <w:rFonts w:ascii="Cambria Math" w:hAnsi="Cambria Math"/>
                      <w:lang w:val="en-GB"/>
                    </w:rPr>
                    <m:t>w</m:t>
                  </m:r>
                </m:e>
                <m:sup>
                  <m:r>
                    <m:rPr>
                      <m:sty m:val="bi"/>
                    </m:rPr>
                    <w:rPr>
                      <w:rFonts w:ascii="Cambria Math" w:hAnsi="Cambria Math"/>
                      <w:lang w:val="en-GB"/>
                    </w:rPr>
                    <m:t>T</m:t>
                  </m:r>
                </m:sup>
              </m:sSup>
              <m:r>
                <m:rPr>
                  <m:sty m:val="bi"/>
                </m:rPr>
                <w:rPr>
                  <w:rFonts w:ascii="Cambria Math" w:hAnsi="Cambria Math"/>
                  <w:lang w:val="en-GB"/>
                </w:rPr>
                <m:t>,b</m:t>
              </m:r>
            </m:e>
          </m:d>
          <m:d>
            <m:dPr>
              <m:ctrlPr>
                <w:rPr>
                  <w:rFonts w:ascii="Cambria Math" w:hAnsi="Cambria Math"/>
                  <w:b/>
                  <w:i/>
                  <w:lang w:val="en-GB"/>
                </w:rPr>
              </m:ctrlPr>
            </m:dPr>
            <m:e>
              <m:f>
                <m:fPr>
                  <m:type m:val="noBar"/>
                  <m:ctrlPr>
                    <w:rPr>
                      <w:rFonts w:ascii="Cambria Math" w:hAnsi="Cambria Math"/>
                      <w:b/>
                      <w:i/>
                      <w:lang w:val="en-GB"/>
                    </w:rPr>
                  </m:ctrlPr>
                </m:fPr>
                <m:num>
                  <m:r>
                    <m:rPr>
                      <m:sty m:val="bi"/>
                    </m:rPr>
                    <w:rPr>
                      <w:rFonts w:ascii="Cambria Math" w:hAnsi="Cambria Math"/>
                      <w:lang w:val="en-GB"/>
                    </w:rPr>
                    <m:t>x</m:t>
                  </m:r>
                </m:num>
                <m:den>
                  <m:r>
                    <m:rPr>
                      <m:sty m:val="bi"/>
                    </m:rPr>
                    <w:rPr>
                      <w:rFonts w:ascii="Cambria Math" w:hAnsi="Cambria Math"/>
                      <w:lang w:val="en-GB"/>
                    </w:rPr>
                    <m:t>1</m:t>
                  </m:r>
                </m:den>
              </m:f>
            </m:e>
          </m:d>
          <m:r>
            <m:rPr>
              <m:sty m:val="bi"/>
            </m:rPr>
            <w:rPr>
              <w:rFonts w:ascii="Cambria Math" w:hAnsi="Cambria Math"/>
              <w:lang w:val="en-GB"/>
            </w:rPr>
            <m:t>=</m:t>
          </m:r>
          <m:sSup>
            <m:sSupPr>
              <m:ctrlPr>
                <w:rPr>
                  <w:rFonts w:ascii="Cambria Math" w:hAnsi="Cambria Math"/>
                  <w:b/>
                  <w:i/>
                  <w:lang w:val="en-GB"/>
                </w:rPr>
              </m:ctrlPr>
            </m:sSupPr>
            <m:e>
              <m:r>
                <m:rPr>
                  <m:sty m:val="bi"/>
                </m:rPr>
                <w:rPr>
                  <w:rFonts w:ascii="Cambria Math" w:hAnsi="Cambria Math"/>
                  <w:lang w:val="en-GB"/>
                </w:rPr>
                <m:t>w'</m:t>
              </m:r>
            </m:e>
            <m:sup>
              <m:r>
                <m:rPr>
                  <m:sty m:val="bi"/>
                </m:rPr>
                <w:rPr>
                  <w:rFonts w:ascii="Cambria Math" w:hAnsi="Cambria Math"/>
                  <w:lang w:val="en-GB"/>
                </w:rPr>
                <m:t>T</m:t>
              </m:r>
            </m:sup>
          </m:sSup>
          <m:r>
            <m:rPr>
              <m:sty m:val="bi"/>
            </m:rPr>
            <w:rPr>
              <w:rFonts w:ascii="Cambria Math" w:hAnsi="Cambria Math"/>
              <w:lang w:val="en-GB"/>
            </w:rPr>
            <m:t>x'</m:t>
          </m:r>
        </m:oMath>
      </m:oMathPara>
    </w:p>
    <w:p w14:paraId="5B22F43F" w14:textId="3E955570" w:rsidR="007A0417" w:rsidRDefault="007A0417" w:rsidP="00F64042">
      <w:pPr>
        <w:rPr>
          <w:lang w:val="en-GB"/>
        </w:rPr>
      </w:pPr>
    </w:p>
    <w:p w14:paraId="0AF753AC" w14:textId="52BABA5B" w:rsidR="007A0417" w:rsidRPr="007A0417" w:rsidRDefault="007A0417" w:rsidP="00F64042">
      <w:pPr>
        <w:rPr>
          <w:lang w:val="en-GB"/>
        </w:rPr>
      </w:pPr>
      <w:r>
        <w:rPr>
          <w:lang w:val="en-GB"/>
        </w:rPr>
        <w:t xml:space="preserve">So we add ones to our </w:t>
      </w:r>
      <w:r>
        <w:rPr>
          <w:b/>
          <w:lang w:val="en-GB"/>
        </w:rPr>
        <w:t xml:space="preserve">x </w:t>
      </w:r>
      <w:r>
        <w:rPr>
          <w:lang w:val="en-GB"/>
        </w:rPr>
        <w:t>values.</w:t>
      </w:r>
    </w:p>
    <w:p w14:paraId="40FDC58D" w14:textId="5EA1E934" w:rsidR="00F64042" w:rsidRDefault="00F64042" w:rsidP="00F64042">
      <w:pPr>
        <w:rPr>
          <w:lang w:val="en-GB"/>
        </w:rPr>
      </w:pPr>
    </w:p>
    <w:p w14:paraId="608C0E99" w14:textId="241145E7" w:rsidR="00EE7070" w:rsidRDefault="00EE7070" w:rsidP="00EE7070">
      <w:pPr>
        <w:pStyle w:val="ListParagraph"/>
        <w:numPr>
          <w:ilvl w:val="0"/>
          <w:numId w:val="4"/>
        </w:numPr>
        <w:rPr>
          <w:lang w:val="en-GB"/>
        </w:rPr>
      </w:pPr>
      <w:r>
        <w:rPr>
          <w:lang w:val="en-GB"/>
        </w:rPr>
        <w:t>How does incorporating the bias term change the Novikoff guarantee on the number of mistakes incurred by the perceptron algorithm.</w:t>
      </w:r>
    </w:p>
    <w:p w14:paraId="483E961A" w14:textId="08238922" w:rsidR="00EE7070" w:rsidRDefault="00EE7070" w:rsidP="00EE7070">
      <w:pPr>
        <w:pStyle w:val="ListParagraph"/>
        <w:rPr>
          <w:lang w:val="en-GB"/>
        </w:rPr>
      </w:pPr>
      <w:r>
        <w:rPr>
          <w:lang w:val="en-GB"/>
        </w:rPr>
        <w:t xml:space="preserve">The Novikoff conditions for the perceptron specify that all of our </w:t>
      </w:r>
      <w:r w:rsidRPr="00EE7070">
        <w:rPr>
          <w:b/>
          <w:lang w:val="en-GB"/>
        </w:rPr>
        <w:t>x</w:t>
      </w:r>
      <w:r>
        <w:rPr>
          <w:b/>
          <w:lang w:val="en-GB"/>
        </w:rPr>
        <w:t xml:space="preserve"> </w:t>
      </w:r>
      <w:r>
        <w:rPr>
          <w:lang w:val="en-GB"/>
        </w:rPr>
        <w:t xml:space="preserve">data points must lie within a ball of radius R (clearly this can be of high dimension). In addition the separation between the data should be at least </w:t>
      </w:r>
      <w:r>
        <w:rPr>
          <w:lang w:val="en-GB"/>
        </w:rPr>
        <w:sym w:font="Symbol" w:char="F067"/>
      </w:r>
      <w:r>
        <w:rPr>
          <w:lang w:val="en-GB"/>
        </w:rPr>
        <w:t xml:space="preserve"> either side of the perceptron plane.</w:t>
      </w:r>
    </w:p>
    <w:p w14:paraId="5FC448A3" w14:textId="77777777" w:rsidR="00EE7070" w:rsidRDefault="00EE7070" w:rsidP="00EE7070">
      <w:pPr>
        <w:pStyle w:val="ListParagraph"/>
        <w:rPr>
          <w:lang w:val="en-GB"/>
        </w:rPr>
      </w:pPr>
    </w:p>
    <w:p w14:paraId="565090C0" w14:textId="77777777" w:rsidR="00EE7070" w:rsidRDefault="00EE7070" w:rsidP="00EE7070">
      <w:pPr>
        <w:pStyle w:val="ListParagraph"/>
        <w:rPr>
          <w:lang w:val="en-GB"/>
        </w:rPr>
      </w:pPr>
    </w:p>
    <w:p w14:paraId="6BCE06D0" w14:textId="33D9B540" w:rsidR="00EE7070" w:rsidRDefault="00EE7070" w:rsidP="00EE7070">
      <w:pPr>
        <w:pStyle w:val="ListParagraph"/>
        <w:rPr>
          <w:rFonts w:eastAsiaTheme="minorEastAsia"/>
          <w:lang w:val="en-GB"/>
        </w:rPr>
      </w:pPr>
      <w:r>
        <w:rPr>
          <w:lang w:val="en-GB"/>
        </w:rPr>
        <w:t xml:space="preserve">The Novikoff condition on the number of mistakes at time t,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t</m:t>
            </m:r>
          </m:sub>
        </m:sSub>
      </m:oMath>
      <w:r>
        <w:rPr>
          <w:rFonts w:eastAsiaTheme="minorEastAsia"/>
          <w:lang w:val="en-GB"/>
        </w:rPr>
        <w:t>should be as follows.</w:t>
      </w:r>
    </w:p>
    <w:p w14:paraId="7AD40BE8" w14:textId="77777777" w:rsidR="00EE7070" w:rsidRDefault="00EE7070" w:rsidP="00EE7070">
      <w:pPr>
        <w:pStyle w:val="ListParagraph"/>
        <w:rPr>
          <w:rFonts w:eastAsiaTheme="minorEastAsia"/>
          <w:lang w:val="en-GB"/>
        </w:rPr>
      </w:pPr>
    </w:p>
    <w:p w14:paraId="420B165E" w14:textId="63BC867D" w:rsidR="00EE7070" w:rsidRPr="00EE7070" w:rsidRDefault="00EE7070" w:rsidP="00EE7070">
      <w:pPr>
        <w:pStyle w:val="ListParagraph"/>
        <w:rPr>
          <w:rFonts w:eastAsiaTheme="minorEastAsia"/>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t</m:t>
              </m:r>
            </m:sub>
          </m:sSub>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type m:val="noBar"/>
                      <m:ctrlPr>
                        <w:rPr>
                          <w:rFonts w:ascii="Cambria Math" w:hAnsi="Cambria Math"/>
                          <w:i/>
                          <w:lang w:val="en-GB"/>
                        </w:rPr>
                      </m:ctrlPr>
                    </m:fPr>
                    <m:num>
                      <m:r>
                        <w:rPr>
                          <w:rFonts w:ascii="Cambria Math" w:hAnsi="Cambria Math"/>
                          <w:lang w:val="en-GB"/>
                        </w:rPr>
                        <m:t>R</m:t>
                      </m:r>
                    </m:num>
                    <m:den>
                      <m:r>
                        <w:rPr>
                          <w:rFonts w:ascii="Cambria Math" w:hAnsi="Cambria Math"/>
                          <w:lang w:val="en-GB"/>
                        </w:rPr>
                        <m:t>γ</m:t>
                      </m:r>
                    </m:den>
                  </m:f>
                </m:e>
              </m:d>
            </m:e>
            <m:sup>
              <m:r>
                <w:rPr>
                  <w:rFonts w:ascii="Cambria Math" w:hAnsi="Cambria Math"/>
                  <w:lang w:val="en-GB"/>
                </w:rPr>
                <m:t>2</m:t>
              </m:r>
            </m:sup>
          </m:sSup>
        </m:oMath>
      </m:oMathPara>
    </w:p>
    <w:p w14:paraId="52804725" w14:textId="77777777" w:rsidR="00EE7070" w:rsidRDefault="00EE7070" w:rsidP="00EE7070">
      <w:pPr>
        <w:pStyle w:val="ListParagraph"/>
        <w:rPr>
          <w:lang w:val="en-GB"/>
        </w:rPr>
      </w:pPr>
    </w:p>
    <w:p w14:paraId="1E363933" w14:textId="6318C9D2" w:rsidR="00EE7070" w:rsidRDefault="00EE7070" w:rsidP="00EE7070">
      <w:pPr>
        <w:pStyle w:val="ListParagraph"/>
        <w:rPr>
          <w:lang w:val="en-GB"/>
        </w:rPr>
      </w:pPr>
      <w:r>
        <w:rPr>
          <w:lang w:val="en-GB"/>
        </w:rPr>
        <w:t>The wording of the question we are not 100% clear on, but we are imagining a situation where we are attempting to separate the same data but with and without a bias term. And then answering as to the impact on the Novikov condition by adding a bias term.</w:t>
      </w:r>
    </w:p>
    <w:p w14:paraId="1D1C55EB" w14:textId="77777777" w:rsidR="00EE7070" w:rsidRDefault="00EE7070" w:rsidP="00EE7070">
      <w:pPr>
        <w:pStyle w:val="ListParagraph"/>
        <w:rPr>
          <w:lang w:val="en-GB"/>
        </w:rPr>
      </w:pPr>
    </w:p>
    <w:p w14:paraId="490378FF" w14:textId="7BB9495C" w:rsidR="00EE7070" w:rsidRDefault="00EE7070" w:rsidP="00EE7070">
      <w:pPr>
        <w:pStyle w:val="ListParagraph"/>
        <w:rPr>
          <w:lang w:val="en-GB"/>
        </w:rPr>
      </w:pPr>
      <w:r>
        <w:rPr>
          <w:lang w:val="en-GB"/>
        </w:rPr>
        <w:t>We believe the answer is that this is specific to the data itself. We will illustrate using two examples.</w:t>
      </w:r>
    </w:p>
    <w:p w14:paraId="2545A435" w14:textId="77777777" w:rsidR="00EE7070" w:rsidRDefault="00EE7070" w:rsidP="00EE7070">
      <w:pPr>
        <w:pStyle w:val="ListParagraph"/>
        <w:rPr>
          <w:lang w:val="en-GB"/>
        </w:rPr>
      </w:pPr>
    </w:p>
    <w:p w14:paraId="0E4052E6" w14:textId="54B8FA6D" w:rsidR="00EE7070" w:rsidRDefault="00EE7070" w:rsidP="00EE7070">
      <w:pPr>
        <w:pStyle w:val="ListParagraph"/>
        <w:rPr>
          <w:b/>
          <w:lang w:val="en-GB"/>
        </w:rPr>
      </w:pPr>
      <w:r w:rsidRPr="00EE7070">
        <w:rPr>
          <w:b/>
          <w:lang w:val="en-GB"/>
        </w:rPr>
        <w:t>Example 1</w:t>
      </w:r>
    </w:p>
    <w:p w14:paraId="0FACDC38" w14:textId="27C2BA2A" w:rsidR="00EE7070" w:rsidRDefault="00EE7070" w:rsidP="00EE7070">
      <w:pPr>
        <w:pStyle w:val="ListParagraph"/>
        <w:rPr>
          <w:lang w:val="en-GB"/>
        </w:rPr>
      </w:pPr>
      <w:r>
        <w:rPr>
          <w:lang w:val="en-GB"/>
        </w:rPr>
        <w:t>Imagine date points in the (x,y) plane with the following labels.</w:t>
      </w:r>
    </w:p>
    <w:p w14:paraId="75891A4C" w14:textId="77777777" w:rsidR="00EE7070" w:rsidRDefault="00EE7070" w:rsidP="00EE7070">
      <w:pPr>
        <w:pStyle w:val="ListParagraph"/>
        <w:rPr>
          <w:lang w:val="en-GB"/>
        </w:rPr>
      </w:pPr>
    </w:p>
    <w:p w14:paraId="746CAE1A" w14:textId="2B47EF98" w:rsidR="00EE7070" w:rsidRDefault="00EE7070" w:rsidP="00EE7070">
      <w:pPr>
        <w:pStyle w:val="ListParagraph"/>
        <w:rPr>
          <w:lang w:val="en-GB"/>
        </w:rPr>
      </w:pPr>
      <w:r>
        <w:rPr>
          <w:lang w:val="en-GB"/>
        </w:rPr>
        <w:t>Negative labels (-1/n,0), (-1/n,1).</w:t>
      </w:r>
    </w:p>
    <w:p w14:paraId="1CD514AF" w14:textId="6FEE7D40" w:rsidR="00EE7070" w:rsidRDefault="00EE7070" w:rsidP="00EE7070">
      <w:pPr>
        <w:pStyle w:val="ListParagraph"/>
        <w:rPr>
          <w:lang w:val="en-GB"/>
        </w:rPr>
      </w:pPr>
      <w:r>
        <w:rPr>
          <w:lang w:val="en-GB"/>
        </w:rPr>
        <w:t>Positive labels</w:t>
      </w:r>
      <w:r w:rsidR="00D31201">
        <w:rPr>
          <w:lang w:val="en-GB"/>
        </w:rPr>
        <w:t xml:space="preserve"> </w:t>
      </w:r>
      <w:r>
        <w:rPr>
          <w:lang w:val="en-GB"/>
        </w:rPr>
        <w:t>(2,0), (2,1).</w:t>
      </w:r>
    </w:p>
    <w:p w14:paraId="6819ADBD" w14:textId="77777777" w:rsidR="00EE7070" w:rsidRDefault="00EE7070" w:rsidP="00EE7070">
      <w:pPr>
        <w:pStyle w:val="ListParagraph"/>
        <w:rPr>
          <w:lang w:val="en-GB"/>
        </w:rPr>
      </w:pPr>
    </w:p>
    <w:p w14:paraId="5A9B645E" w14:textId="6FB554CF" w:rsidR="00EE7070" w:rsidRDefault="00EE7070" w:rsidP="00EE7070">
      <w:pPr>
        <w:pStyle w:val="ListParagraph"/>
        <w:rPr>
          <w:rFonts w:eastAsiaTheme="minorEastAsia"/>
          <w:lang w:val="en-GB"/>
        </w:rPr>
      </w:pPr>
      <w:r>
        <w:rPr>
          <w:lang w:val="en-GB"/>
        </w:rPr>
        <w:t xml:space="preserve">A perceptron with no bias would have </w:t>
      </w:r>
      <m:oMath>
        <m:r>
          <w:rPr>
            <w:rFonts w:ascii="Cambria Math" w:hAnsi="Cambria Math"/>
            <w:lang w:val="en-GB"/>
          </w:rPr>
          <m:t>γ=1/n</m:t>
        </m:r>
      </m:oMath>
      <w:r>
        <w:rPr>
          <w:rFonts w:eastAsiaTheme="minorEastAsia"/>
          <w:lang w:val="en-GB"/>
        </w:rPr>
        <w:t xml:space="preserve"> and R=</w:t>
      </w:r>
      <m:oMath>
        <m:rad>
          <m:radPr>
            <m:degHide m:val="1"/>
            <m:ctrlPr>
              <w:rPr>
                <w:rFonts w:ascii="Cambria Math" w:eastAsiaTheme="minorEastAsia" w:hAnsi="Cambria Math"/>
                <w:i/>
                <w:lang w:val="en-GB"/>
              </w:rPr>
            </m:ctrlPr>
          </m:radPr>
          <m:deg/>
          <m:e>
            <m:r>
              <w:rPr>
                <w:rFonts w:ascii="Cambria Math" w:eastAsiaTheme="minorEastAsia" w:hAnsi="Cambria Math"/>
                <w:lang w:val="en-GB"/>
              </w:rPr>
              <m:t>5</m:t>
            </m:r>
          </m:e>
        </m:rad>
      </m:oMath>
      <w:r>
        <w:rPr>
          <w:rFonts w:eastAsiaTheme="minorEastAsia"/>
          <w:lang w:val="en-GB"/>
        </w:rPr>
        <w:t xml:space="preserve">. In this case a very high n, or data points very close to the separating line would have a very large Novikov bound i.e </w:t>
      </w:r>
      <m:oMath>
        <m:r>
          <w:rPr>
            <w:rFonts w:ascii="Cambria Math" w:eastAsiaTheme="minorEastAsia" w:hAnsi="Cambria Math"/>
            <w:lang w:val="en-GB"/>
          </w:rPr>
          <m:t>M≤</m:t>
        </m:r>
        <m:sSup>
          <m:sSupPr>
            <m:ctrlPr>
              <w:rPr>
                <w:rFonts w:ascii="Cambria Math" w:eastAsiaTheme="minorEastAsia" w:hAnsi="Cambria Math"/>
                <w:i/>
                <w:lang w:val="en-GB"/>
              </w:rPr>
            </m:ctrlPr>
          </m:sSupPr>
          <m:e>
            <m:r>
              <w:rPr>
                <w:rFonts w:ascii="Cambria Math" w:eastAsiaTheme="minorEastAsia" w:hAnsi="Cambria Math"/>
                <w:lang w:val="en-GB"/>
              </w:rPr>
              <m:t>n</m:t>
            </m:r>
          </m:e>
          <m:sup>
            <m:r>
              <w:rPr>
                <w:rFonts w:ascii="Cambria Math" w:eastAsiaTheme="minorEastAsia" w:hAnsi="Cambria Math"/>
                <w:lang w:val="en-GB"/>
              </w:rPr>
              <m:t>2</m:t>
            </m:r>
          </m:sup>
        </m:sSup>
        <m:rad>
          <m:radPr>
            <m:degHide m:val="1"/>
            <m:ctrlPr>
              <w:rPr>
                <w:rFonts w:ascii="Cambria Math" w:eastAsiaTheme="minorEastAsia" w:hAnsi="Cambria Math"/>
                <w:i/>
                <w:lang w:val="en-GB"/>
              </w:rPr>
            </m:ctrlPr>
          </m:radPr>
          <m:deg/>
          <m:e>
            <m:r>
              <w:rPr>
                <w:rFonts w:ascii="Cambria Math" w:eastAsiaTheme="minorEastAsia" w:hAnsi="Cambria Math"/>
                <w:lang w:val="en-GB"/>
              </w:rPr>
              <m:t>5</m:t>
            </m:r>
          </m:e>
        </m:rad>
      </m:oMath>
      <w:r>
        <w:rPr>
          <w:rFonts w:eastAsiaTheme="minorEastAsia"/>
          <w:lang w:val="en-GB"/>
        </w:rPr>
        <w:t xml:space="preserve">. </w:t>
      </w:r>
    </w:p>
    <w:p w14:paraId="1A836DE8" w14:textId="77777777" w:rsidR="00EE7070" w:rsidRDefault="00EE7070" w:rsidP="00EE7070">
      <w:pPr>
        <w:pStyle w:val="ListParagraph"/>
        <w:rPr>
          <w:lang w:val="en-GB"/>
        </w:rPr>
      </w:pPr>
    </w:p>
    <w:p w14:paraId="3F1C158E" w14:textId="60845DFC" w:rsidR="00EE7070" w:rsidRDefault="00EE7070" w:rsidP="00EE7070">
      <w:pPr>
        <w:pStyle w:val="ListParagraph"/>
        <w:rPr>
          <w:lang w:val="en-GB"/>
        </w:rPr>
      </w:pPr>
      <w:r>
        <w:rPr>
          <w:lang w:val="en-GB"/>
        </w:rPr>
        <w:t xml:space="preserve">However, if we add a bias term then the data can clearly be separated by a plane with </w:t>
      </w:r>
      <w:r>
        <w:rPr>
          <w:lang w:val="en-GB"/>
        </w:rPr>
        <w:sym w:font="Symbol" w:char="F067"/>
      </w:r>
      <w:r>
        <w:rPr>
          <w:lang w:val="en-GB"/>
        </w:rPr>
        <w:t>=1. Yet R has only increased slightly to 3. (The norm of (2,2,1)). Thus the Novikov bound has decreased.</w:t>
      </w:r>
    </w:p>
    <w:p w14:paraId="01BF7111" w14:textId="77777777" w:rsidR="00D31201" w:rsidRDefault="00D31201" w:rsidP="00EE7070">
      <w:pPr>
        <w:pStyle w:val="ListParagraph"/>
        <w:rPr>
          <w:lang w:val="en-GB"/>
        </w:rPr>
      </w:pPr>
    </w:p>
    <w:p w14:paraId="51167B11" w14:textId="416DFA69" w:rsidR="00EE7070" w:rsidRDefault="00D31201" w:rsidP="00D31201">
      <w:pPr>
        <w:pStyle w:val="ListParagraph"/>
        <w:rPr>
          <w:b/>
          <w:lang w:val="en-GB"/>
        </w:rPr>
      </w:pPr>
      <w:r w:rsidRPr="00D31201">
        <w:rPr>
          <w:b/>
          <w:lang w:val="en-GB"/>
        </w:rPr>
        <w:t>Example 2</w:t>
      </w:r>
    </w:p>
    <w:p w14:paraId="332C528E" w14:textId="1AD0F102" w:rsidR="00D31201" w:rsidRDefault="00D31201" w:rsidP="00D31201">
      <w:pPr>
        <w:pStyle w:val="ListParagraph"/>
        <w:rPr>
          <w:lang w:val="en-GB"/>
        </w:rPr>
      </w:pPr>
      <w:r>
        <w:rPr>
          <w:lang w:val="en-GB"/>
        </w:rPr>
        <w:t>Imagine however the following data points in the (x,y) plane.</w:t>
      </w:r>
    </w:p>
    <w:p w14:paraId="4667E535" w14:textId="77777777" w:rsidR="00D31201" w:rsidRDefault="00D31201" w:rsidP="00D31201">
      <w:pPr>
        <w:pStyle w:val="ListParagraph"/>
        <w:rPr>
          <w:lang w:val="en-GB"/>
        </w:rPr>
      </w:pPr>
    </w:p>
    <w:p w14:paraId="5CBA8988" w14:textId="20DE8A10" w:rsidR="00D31201" w:rsidRDefault="00D31201" w:rsidP="00D31201">
      <w:pPr>
        <w:pStyle w:val="ListParagraph"/>
        <w:rPr>
          <w:lang w:val="en-GB"/>
        </w:rPr>
      </w:pPr>
      <w:r>
        <w:rPr>
          <w:lang w:val="en-GB"/>
        </w:rPr>
        <w:t>Negative labels (-1/2,0),(-1/2,1)</w:t>
      </w:r>
    </w:p>
    <w:p w14:paraId="7B3AFBE5" w14:textId="3F284912" w:rsidR="00D31201" w:rsidRDefault="00D31201" w:rsidP="00D31201">
      <w:pPr>
        <w:pStyle w:val="ListParagraph"/>
        <w:rPr>
          <w:lang w:val="en-GB"/>
        </w:rPr>
      </w:pPr>
      <w:r>
        <w:rPr>
          <w:lang w:val="en-GB"/>
        </w:rPr>
        <w:t>Positive labels (1,0),(1,1)</w:t>
      </w:r>
    </w:p>
    <w:p w14:paraId="146343AF" w14:textId="77777777" w:rsidR="00D31201" w:rsidRDefault="00D31201" w:rsidP="00D31201">
      <w:pPr>
        <w:pStyle w:val="ListParagraph"/>
        <w:rPr>
          <w:lang w:val="en-GB"/>
        </w:rPr>
      </w:pPr>
    </w:p>
    <w:p w14:paraId="07880FBC" w14:textId="5BD0B4F0" w:rsidR="00D31201" w:rsidRDefault="00D31201" w:rsidP="00D31201">
      <w:pPr>
        <w:pStyle w:val="ListParagraph"/>
        <w:rPr>
          <w:rFonts w:eastAsiaTheme="minorEastAsia"/>
          <w:lang w:val="en-GB"/>
        </w:rPr>
      </w:pPr>
      <w:r>
        <w:rPr>
          <w:lang w:val="en-GB"/>
        </w:rPr>
        <w:t xml:space="preserve">Here </w:t>
      </w:r>
      <w:r>
        <w:rPr>
          <w:lang w:val="en-GB"/>
        </w:rPr>
        <w:sym w:font="Symbol" w:char="F067"/>
      </w:r>
      <w:r>
        <w:rPr>
          <w:lang w:val="en-GB"/>
        </w:rPr>
        <w:t xml:space="preserve">=1/2 and </w:t>
      </w:r>
      <m:oMath>
        <m:r>
          <w:rPr>
            <w:rFonts w:ascii="Cambria Math" w:hAnsi="Cambria Math"/>
            <w:lang w:val="en-GB"/>
          </w:rPr>
          <m:t>R=</m:t>
        </m:r>
        <m:rad>
          <m:radPr>
            <m:degHide m:val="1"/>
            <m:ctrlPr>
              <w:rPr>
                <w:rFonts w:ascii="Cambria Math" w:hAnsi="Cambria Math"/>
                <w:i/>
                <w:lang w:val="en-GB"/>
              </w:rPr>
            </m:ctrlPr>
          </m:radPr>
          <m:deg/>
          <m:e>
            <m:r>
              <w:rPr>
                <w:rFonts w:ascii="Cambria Math" w:hAnsi="Cambria Math"/>
                <w:lang w:val="en-GB"/>
              </w:rPr>
              <m:t>2</m:t>
            </m:r>
          </m:e>
        </m:rad>
      </m:oMath>
      <w:r>
        <w:rPr>
          <w:rFonts w:eastAsiaTheme="minorEastAsia"/>
          <w:lang w:val="en-GB"/>
        </w:rPr>
        <w:t xml:space="preserve"> and </w:t>
      </w:r>
      <m:oMath>
        <m:r>
          <w:rPr>
            <w:rFonts w:ascii="Cambria Math" w:eastAsiaTheme="minorEastAsia" w:hAnsi="Cambria Math"/>
            <w:lang w:val="en-GB"/>
          </w:rPr>
          <m:t>M=2</m:t>
        </m:r>
        <m:rad>
          <m:radPr>
            <m:degHide m:val="1"/>
            <m:ctrlPr>
              <w:rPr>
                <w:rFonts w:ascii="Cambria Math" w:eastAsiaTheme="minorEastAsia" w:hAnsi="Cambria Math"/>
                <w:i/>
                <w:lang w:val="en-GB"/>
              </w:rPr>
            </m:ctrlPr>
          </m:radPr>
          <m:deg/>
          <m:e>
            <m:r>
              <w:rPr>
                <w:rFonts w:ascii="Cambria Math" w:eastAsiaTheme="minorEastAsia" w:hAnsi="Cambria Math"/>
                <w:lang w:val="en-GB"/>
              </w:rPr>
              <m:t>2</m:t>
            </m:r>
          </m:e>
        </m:rad>
      </m:oMath>
    </w:p>
    <w:p w14:paraId="70BA4489" w14:textId="77777777" w:rsidR="00D31201" w:rsidRDefault="00D31201" w:rsidP="00D31201">
      <w:pPr>
        <w:pStyle w:val="ListParagraph"/>
        <w:rPr>
          <w:rFonts w:eastAsiaTheme="minorEastAsia"/>
          <w:lang w:val="en-GB"/>
        </w:rPr>
      </w:pPr>
    </w:p>
    <w:p w14:paraId="34E42472" w14:textId="65796AFF" w:rsidR="00D31201" w:rsidRDefault="00D31201" w:rsidP="00D31201">
      <w:pPr>
        <w:pStyle w:val="ListParagraph"/>
        <w:rPr>
          <w:lang w:val="en-GB"/>
        </w:rPr>
      </w:pPr>
      <w:r>
        <w:rPr>
          <w:rFonts w:eastAsiaTheme="minorEastAsia"/>
          <w:lang w:val="en-GB"/>
        </w:rPr>
        <w:t xml:space="preserve">However, if we introduce a bias term by adding one dimension then our new </w:t>
      </w:r>
      <w:r>
        <w:rPr>
          <w:lang w:val="en-GB"/>
        </w:rPr>
        <w:sym w:font="Symbol" w:char="F067"/>
      </w:r>
      <w:r>
        <w:rPr>
          <w:lang w:val="en-GB"/>
        </w:rPr>
        <w:t xml:space="preserve"> will increase to </w:t>
      </w:r>
      <m:oMath>
        <m:rad>
          <m:radPr>
            <m:degHide m:val="1"/>
            <m:ctrlPr>
              <w:rPr>
                <w:rFonts w:ascii="Cambria Math" w:hAnsi="Cambria Math"/>
                <w:i/>
                <w:lang w:val="en-GB"/>
              </w:rPr>
            </m:ctrlPr>
          </m:radPr>
          <m:deg/>
          <m:e>
            <m:f>
              <m:fPr>
                <m:ctrlPr>
                  <w:rPr>
                    <w:rFonts w:ascii="Cambria Math" w:hAnsi="Cambria Math"/>
                    <w:i/>
                    <w:lang w:val="en-GB"/>
                  </w:rPr>
                </m:ctrlPr>
              </m:fPr>
              <m:num>
                <m:r>
                  <w:rPr>
                    <w:rFonts w:ascii="Cambria Math" w:hAnsi="Cambria Math"/>
                    <w:lang w:val="en-GB"/>
                  </w:rPr>
                  <m:t>5</m:t>
                </m:r>
              </m:num>
              <m:den>
                <m:r>
                  <w:rPr>
                    <w:rFonts w:ascii="Cambria Math" w:hAnsi="Cambria Math"/>
                    <w:lang w:val="en-GB"/>
                  </w:rPr>
                  <m:t>4</m:t>
                </m:r>
              </m:den>
            </m:f>
          </m:e>
        </m:rad>
      </m:oMath>
      <w:r>
        <w:rPr>
          <w:rFonts w:eastAsiaTheme="minorEastAsia"/>
          <w:lang w:val="en-GB"/>
        </w:rPr>
        <w:t xml:space="preserve"> and R will increase to </w:t>
      </w:r>
      <m:oMath>
        <m:rad>
          <m:radPr>
            <m:degHide m:val="1"/>
            <m:ctrlPr>
              <w:rPr>
                <w:rFonts w:ascii="Cambria Math" w:eastAsiaTheme="minorEastAsia" w:hAnsi="Cambria Math"/>
                <w:i/>
                <w:lang w:val="en-GB"/>
              </w:rPr>
            </m:ctrlPr>
          </m:radPr>
          <m:deg/>
          <m:e>
            <m:r>
              <w:rPr>
                <w:rFonts w:ascii="Cambria Math" w:eastAsiaTheme="minorEastAsia" w:hAnsi="Cambria Math"/>
                <w:lang w:val="en-GB"/>
              </w:rPr>
              <m:t>3</m:t>
            </m:r>
          </m:e>
        </m:rad>
      </m:oMath>
      <w:r>
        <w:rPr>
          <w:rFonts w:eastAsiaTheme="minorEastAsia"/>
          <w:lang w:val="en-GB"/>
        </w:rPr>
        <w:t xml:space="preserve">, thus the Novikov bound has increased. In this simple case because </w:t>
      </w:r>
      <m:oMath>
        <m:r>
          <w:rPr>
            <w:rFonts w:ascii="Cambria Math" w:eastAsiaTheme="minorEastAsia" w:hAnsi="Cambria Math"/>
            <w:lang w:val="en-GB"/>
          </w:rPr>
          <m:t>γR&lt;1</m:t>
        </m:r>
      </m:oMath>
      <w:r>
        <w:rPr>
          <w:rFonts w:eastAsiaTheme="minorEastAsia"/>
          <w:lang w:val="en-GB"/>
        </w:rPr>
        <w:t xml:space="preserve"> then increasing the dimensionality by adding a bias increased M (using Pythagoras to calculate the new value </w:t>
      </w:r>
      <w:r>
        <w:rPr>
          <w:lang w:val="en-GB"/>
        </w:rPr>
        <w:sym w:font="Symbol" w:char="F067"/>
      </w:r>
      <w:r>
        <w:rPr>
          <w:lang w:val="en-GB"/>
        </w:rPr>
        <w:t>).</w:t>
      </w:r>
    </w:p>
    <w:p w14:paraId="37DC9068" w14:textId="1D14B4C1" w:rsidR="0081199B" w:rsidRDefault="00D31201" w:rsidP="0081199B">
      <w:pPr>
        <w:rPr>
          <w:lang w:val="en-GB"/>
        </w:rPr>
      </w:pPr>
      <w:r>
        <w:rPr>
          <w:lang w:val="en-GB"/>
        </w:rPr>
        <w:t>Thus, it seems the effect is data dependent.</w:t>
      </w:r>
    </w:p>
    <w:p w14:paraId="66DD39BA" w14:textId="41DA5F61" w:rsidR="0081199B" w:rsidRDefault="0081199B" w:rsidP="0081199B">
      <w:pPr>
        <w:pStyle w:val="ListParagraph"/>
        <w:numPr>
          <w:ilvl w:val="0"/>
          <w:numId w:val="5"/>
        </w:numPr>
        <w:rPr>
          <w:b/>
          <w:lang w:val="en-GB"/>
        </w:rPr>
      </w:pPr>
      <w:r>
        <w:rPr>
          <w:b/>
          <w:lang w:val="en-GB"/>
        </w:rPr>
        <w:t>Kernel Modification</w:t>
      </w:r>
    </w:p>
    <w:p w14:paraId="2E7B251A" w14:textId="77777777" w:rsidR="0081199B" w:rsidRDefault="0081199B" w:rsidP="0081199B">
      <w:pPr>
        <w:rPr>
          <w:b/>
          <w:lang w:val="en-GB"/>
        </w:rPr>
      </w:pPr>
    </w:p>
    <w:p w14:paraId="1516FA1E" w14:textId="7218FD6C" w:rsidR="0081199B" w:rsidRPr="0081199B" w:rsidRDefault="0081199B" w:rsidP="0081199B">
      <w:pPr>
        <w:pStyle w:val="ListParagraph"/>
        <w:numPr>
          <w:ilvl w:val="0"/>
          <w:numId w:val="7"/>
        </w:numPr>
        <w:rPr>
          <w:lang w:val="en-GB"/>
        </w:rPr>
      </w:pPr>
      <w:r>
        <w:rPr>
          <w:lang w:val="en-GB"/>
        </w:rPr>
        <w:t xml:space="preserve">For what values of c is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c</m:t>
            </m:r>
          </m:sub>
        </m:sSub>
      </m:oMath>
      <w:r>
        <w:rPr>
          <w:rFonts w:eastAsiaTheme="minorEastAsia"/>
          <w:lang w:val="en-GB"/>
        </w:rPr>
        <w:t xml:space="preserve"> a positive semi-definite Kernel?</w:t>
      </w:r>
    </w:p>
    <w:p w14:paraId="43BF0315" w14:textId="77777777" w:rsidR="0081199B" w:rsidRDefault="0081199B" w:rsidP="0081199B">
      <w:pPr>
        <w:rPr>
          <w:lang w:val="en-GB"/>
        </w:rPr>
      </w:pPr>
    </w:p>
    <w:p w14:paraId="0A3A04FB" w14:textId="74DDC8A2" w:rsidR="0081199B" w:rsidRDefault="0081199B" w:rsidP="0081199B">
      <w:pPr>
        <w:rPr>
          <w:lang w:val="en-GB"/>
        </w:rPr>
      </w:pPr>
      <m:oMathPara>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c</m:t>
              </m:r>
            </m:sub>
          </m:sSub>
          <m:d>
            <m:dPr>
              <m:ctrlPr>
                <w:rPr>
                  <w:rFonts w:ascii="Cambria Math" w:hAnsi="Cambria Math"/>
                  <w:i/>
                  <w:lang w:val="en-GB"/>
                </w:rPr>
              </m:ctrlPr>
            </m:dPr>
            <m:e>
              <m:r>
                <m:rPr>
                  <m:sty m:val="bi"/>
                </m:rPr>
                <w:rPr>
                  <w:rFonts w:ascii="Cambria Math" w:hAnsi="Cambria Math"/>
                  <w:lang w:val="en-GB"/>
                </w:rPr>
                <m:t>x,z</m:t>
              </m:r>
            </m:e>
          </m:d>
          <m:r>
            <w:rPr>
              <w:rFonts w:ascii="Cambria Math" w:hAnsi="Cambria Math"/>
              <w:lang w:val="en-GB"/>
            </w:rPr>
            <m:t xml:space="preserve">=c+ </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e>
          </m:nary>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oMath>
      </m:oMathPara>
    </w:p>
    <w:p w14:paraId="6EDDBBD1" w14:textId="77777777" w:rsidR="0081199B" w:rsidRDefault="0081199B" w:rsidP="0081199B">
      <w:pPr>
        <w:rPr>
          <w:lang w:val="en-GB"/>
        </w:rPr>
      </w:pPr>
    </w:p>
    <w:p w14:paraId="4B7B2854" w14:textId="317CE69B" w:rsidR="0081199B" w:rsidRPr="0081199B" w:rsidRDefault="0081199B" w:rsidP="0081199B">
      <w:pPr>
        <w:rPr>
          <w:rFonts w:eastAsiaTheme="minorEastAsia"/>
          <w:lang w:val="en-GB"/>
        </w:rPr>
      </w:pPr>
      <m:oMathPara>
        <m:oMath>
          <m:r>
            <w:rPr>
              <w:rFonts w:ascii="Cambria Math" w:hAnsi="Cambria Math"/>
              <w:lang w:val="en-GB"/>
            </w:rPr>
            <m:t>c</m:t>
          </m:r>
          <m:r>
            <m:rPr>
              <m:scr m:val="double-struck"/>
            </m:rPr>
            <w:rPr>
              <w:rFonts w:ascii="Cambria Math" w:hAnsi="Cambria Math"/>
              <w:lang w:val="en-GB"/>
            </w:rPr>
            <m:t>∈R,</m:t>
          </m:r>
          <m:r>
            <m:rPr>
              <m:sty m:val="bi"/>
            </m:rPr>
            <w:rPr>
              <w:rFonts w:ascii="Cambria Math" w:hAnsi="Cambria Math"/>
              <w:lang w:val="en-GB"/>
            </w:rPr>
            <m:t xml:space="preserve"> x,z</m:t>
          </m:r>
          <m:r>
            <w:rPr>
              <w:rFonts w:ascii="Cambria Math" w:hAnsi="Cambria Math"/>
              <w:lang w:val="en-GB"/>
            </w:rPr>
            <m:t>∈</m:t>
          </m:r>
          <m:sSup>
            <m:sSupPr>
              <m:ctrlPr>
                <w:rPr>
                  <w:rFonts w:ascii="Cambria Math" w:hAnsi="Cambria Math"/>
                  <w:i/>
                  <w:lang w:val="en-GB"/>
                </w:rPr>
              </m:ctrlPr>
            </m:sSupPr>
            <m:e>
              <m:r>
                <m:rPr>
                  <m:scr m:val="double-struck"/>
                </m:rPr>
                <w:rPr>
                  <w:rFonts w:ascii="Cambria Math" w:hAnsi="Cambria Math"/>
                  <w:lang w:val="en-GB"/>
                </w:rPr>
                <m:t>R</m:t>
              </m:r>
            </m:e>
            <m:sup>
              <m:r>
                <w:rPr>
                  <w:rFonts w:ascii="Cambria Math" w:hAnsi="Cambria Math"/>
                  <w:lang w:val="en-GB"/>
                </w:rPr>
                <m:t>n</m:t>
              </m:r>
            </m:sup>
          </m:sSup>
        </m:oMath>
      </m:oMathPara>
    </w:p>
    <w:p w14:paraId="1FA7A30D" w14:textId="77777777" w:rsidR="0081199B" w:rsidRDefault="0081199B" w:rsidP="0081199B">
      <w:pPr>
        <w:rPr>
          <w:rFonts w:eastAsiaTheme="minorEastAsia"/>
          <w:lang w:val="en-GB"/>
        </w:rPr>
      </w:pPr>
    </w:p>
    <w:p w14:paraId="7D26DBEC" w14:textId="0006D8DB" w:rsidR="0081199B" w:rsidRDefault="0081199B" w:rsidP="0081199B">
      <w:pPr>
        <w:rPr>
          <w:rFonts w:eastAsiaTheme="minorEastAsia"/>
          <w:lang w:val="en-GB"/>
        </w:rPr>
      </w:pPr>
      <w:r>
        <w:rPr>
          <w:rFonts w:eastAsiaTheme="minorEastAsia"/>
          <w:lang w:val="en-GB"/>
        </w:rPr>
        <w:t>For this to be a valid Kernel then this must define an inner product in the feature space and satisfy the mercer condition.</w:t>
      </w:r>
    </w:p>
    <w:p w14:paraId="56CFE166" w14:textId="77777777" w:rsidR="0081199B" w:rsidRDefault="0081199B" w:rsidP="0081199B">
      <w:pPr>
        <w:rPr>
          <w:rFonts w:eastAsiaTheme="minorEastAsia"/>
          <w:lang w:val="en-GB"/>
        </w:rPr>
      </w:pPr>
    </w:p>
    <w:p w14:paraId="21B9F206" w14:textId="44F41DA6" w:rsidR="0081199B" w:rsidRDefault="0081199B" w:rsidP="0081199B">
      <w:pPr>
        <w:rPr>
          <w:rFonts w:eastAsiaTheme="minorEastAsia"/>
          <w:lang w:val="en-GB"/>
        </w:rPr>
      </w:pPr>
      <w:r>
        <w:rPr>
          <w:rFonts w:eastAsiaTheme="minorEastAsia"/>
          <w:lang w:val="en-GB"/>
        </w:rPr>
        <w:t xml:space="preserve">c&gt;=0, enables this. </w:t>
      </w:r>
    </w:p>
    <w:p w14:paraId="758686F3" w14:textId="77777777" w:rsidR="0081199B" w:rsidRDefault="0081199B" w:rsidP="0081199B">
      <w:pPr>
        <w:rPr>
          <w:rFonts w:eastAsiaTheme="minorEastAsia"/>
          <w:lang w:val="en-GB"/>
        </w:rPr>
      </w:pPr>
    </w:p>
    <w:p w14:paraId="64224F6E" w14:textId="544B75A8" w:rsidR="0081199B" w:rsidRDefault="0081199B" w:rsidP="0081199B">
      <w:pPr>
        <w:rPr>
          <w:rFonts w:eastAsiaTheme="minorEastAsia"/>
          <w:lang w:val="en-GB"/>
        </w:rPr>
      </w:pPr>
      <w:r>
        <w:rPr>
          <w:rFonts w:eastAsiaTheme="minorEastAsia"/>
          <w:lang w:val="en-GB"/>
        </w:rPr>
        <w:t>If c&lt;0, then this wouldn’t define a valid norm, for example ||x|| &lt;0.</w:t>
      </w:r>
    </w:p>
    <w:p w14:paraId="33E4317E" w14:textId="77777777" w:rsidR="0081199B" w:rsidRDefault="0081199B" w:rsidP="0081199B">
      <w:pPr>
        <w:rPr>
          <w:rFonts w:eastAsiaTheme="minorEastAsia"/>
          <w:lang w:val="en-GB"/>
        </w:rPr>
      </w:pPr>
    </w:p>
    <w:p w14:paraId="6DED816D" w14:textId="315D4B5E" w:rsidR="0081199B" w:rsidRDefault="0081199B" w:rsidP="0081199B">
      <w:pPr>
        <w:rPr>
          <w:rFonts w:eastAsiaTheme="minorEastAsia"/>
          <w:lang w:val="en-GB"/>
        </w:rPr>
      </w:pPr>
      <w:r>
        <w:rPr>
          <w:rFonts w:eastAsiaTheme="minorEastAsia"/>
          <w:lang w:val="en-GB"/>
        </w:rPr>
        <w:t>However, in this case we can show the explicit feature map i.e.</w:t>
      </w:r>
    </w:p>
    <w:p w14:paraId="0A429B07" w14:textId="552A998C" w:rsidR="0081199B" w:rsidRPr="0081199B" w:rsidRDefault="0081199B" w:rsidP="0081199B">
      <w:pPr>
        <w:rPr>
          <w:rFonts w:eastAsiaTheme="minorEastAsia"/>
          <w:lang w:val="en-GB"/>
        </w:rPr>
      </w:pPr>
      <m:oMathPara>
        <m:oMath>
          <m:r>
            <w:rPr>
              <w:rFonts w:ascii="Cambria Math" w:eastAsiaTheme="minorEastAsia" w:hAnsi="Cambria Math"/>
              <w:lang w:val="en-GB"/>
            </w:rPr>
            <m:t>f</m:t>
          </m:r>
          <m:d>
            <m:dPr>
              <m:ctrlPr>
                <w:rPr>
                  <w:rFonts w:ascii="Cambria Math" w:eastAsiaTheme="minorEastAsia" w:hAnsi="Cambria Math"/>
                  <w:i/>
                  <w:lang w:val="en-GB"/>
                </w:rPr>
              </m:ctrlPr>
            </m:dPr>
            <m:e>
              <m:r>
                <m:rPr>
                  <m:sty m:val="bi"/>
                </m:rPr>
                <w:rPr>
                  <w:rFonts w:ascii="Cambria Math" w:hAnsi="Cambria Math"/>
                  <w:lang w:val="en-GB"/>
                </w:rPr>
                <m:t>x</m:t>
              </m:r>
              <m:ctrlPr>
                <w:rPr>
                  <w:rFonts w:ascii="Cambria Math" w:hAnsi="Cambria Math"/>
                  <w:b/>
                  <w:i/>
                  <w:lang w:val="en-GB"/>
                </w:rPr>
              </m:ctrlPr>
            </m:e>
          </m:d>
          <m:r>
            <m:rPr>
              <m:sty m:val="bi"/>
            </m:rPr>
            <w:rPr>
              <w:rFonts w:ascii="Cambria Math" w:hAnsi="Cambria Math"/>
              <w:lang w:val="en-GB"/>
            </w:rPr>
            <m:t>=(</m:t>
          </m:r>
          <m:r>
            <w:rPr>
              <w:rFonts w:ascii="Cambria Math" w:hAnsi="Cambria Math"/>
              <w:lang w:val="en-GB"/>
            </w:rPr>
            <m:t>x1,x2,x3,….,xn,</m:t>
          </m:r>
          <m:rad>
            <m:radPr>
              <m:degHide m:val="1"/>
              <m:ctrlPr>
                <w:rPr>
                  <w:rFonts w:ascii="Cambria Math" w:hAnsi="Cambria Math"/>
                  <w:i/>
                  <w:lang w:val="en-GB"/>
                </w:rPr>
              </m:ctrlPr>
            </m:radPr>
            <m:deg/>
            <m:e>
              <m:r>
                <w:rPr>
                  <w:rFonts w:ascii="Cambria Math" w:hAnsi="Cambria Math"/>
                  <w:lang w:val="en-GB"/>
                </w:rPr>
                <m:t xml:space="preserve">c </m:t>
              </m:r>
            </m:e>
          </m:rad>
          <m:r>
            <w:rPr>
              <w:rFonts w:ascii="Cambria Math" w:hAnsi="Cambria Math"/>
              <w:lang w:val="en-GB"/>
            </w:rPr>
            <m:t>)</m:t>
          </m:r>
        </m:oMath>
      </m:oMathPara>
    </w:p>
    <w:p w14:paraId="5E517576" w14:textId="7B85A23F" w:rsidR="0081199B" w:rsidRDefault="0081199B" w:rsidP="0081199B">
      <w:pPr>
        <w:rPr>
          <w:rFonts w:eastAsiaTheme="minorEastAsia"/>
          <w:lang w:val="en-GB"/>
        </w:rPr>
      </w:pPr>
      <w:r>
        <w:rPr>
          <w:rFonts w:eastAsiaTheme="minorEastAsia"/>
          <w:lang w:val="en-GB"/>
        </w:rPr>
        <w:t xml:space="preserve">so </w:t>
      </w:r>
    </w:p>
    <w:p w14:paraId="76141564" w14:textId="1D258D50" w:rsidR="0081199B" w:rsidRPr="0081199B" w:rsidRDefault="0081199B" w:rsidP="0081199B">
      <w:pPr>
        <w:rPr>
          <w:rFonts w:eastAsiaTheme="minorEastAsia"/>
          <w:b/>
          <w:lang w:val="en-GB"/>
        </w:rPr>
      </w:pPr>
      <m:oMathPara>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c</m:t>
              </m:r>
            </m:sub>
          </m:sSub>
          <m:d>
            <m:dPr>
              <m:ctrlPr>
                <w:rPr>
                  <w:rFonts w:ascii="Cambria Math" w:hAnsi="Cambria Math"/>
                  <w:i/>
                  <w:lang w:val="en-GB"/>
                </w:rPr>
              </m:ctrlPr>
            </m:dPr>
            <m:e>
              <m:r>
                <m:rPr>
                  <m:sty m:val="bi"/>
                </m:rPr>
                <w:rPr>
                  <w:rFonts w:ascii="Cambria Math" w:hAnsi="Cambria Math"/>
                  <w:lang w:val="en-GB"/>
                </w:rPr>
                <m:t>x,z</m:t>
              </m:r>
            </m:e>
          </m:d>
          <m:r>
            <w:rPr>
              <w:rFonts w:ascii="Cambria Math" w:eastAsiaTheme="minorEastAsia" w:hAnsi="Cambria Math"/>
              <w:lang w:val="en-GB"/>
            </w:rPr>
            <m:t>=f</m:t>
          </m:r>
          <m:d>
            <m:dPr>
              <m:ctrlPr>
                <w:rPr>
                  <w:rFonts w:ascii="Cambria Math" w:eastAsiaTheme="minorEastAsia" w:hAnsi="Cambria Math"/>
                  <w:i/>
                  <w:lang w:val="en-GB"/>
                </w:rPr>
              </m:ctrlPr>
            </m:dPr>
            <m:e>
              <m:r>
                <m:rPr>
                  <m:sty m:val="bi"/>
                </m:rPr>
                <w:rPr>
                  <w:rFonts w:ascii="Cambria Math" w:eastAsiaTheme="minorEastAsia" w:hAnsi="Cambria Math"/>
                  <w:lang w:val="en-GB"/>
                </w:rPr>
                <m:t>x</m:t>
              </m:r>
              <m:ctrlPr>
                <w:rPr>
                  <w:rFonts w:ascii="Cambria Math" w:eastAsiaTheme="minorEastAsia" w:hAnsi="Cambria Math"/>
                  <w:b/>
                  <w:i/>
                  <w:lang w:val="en-GB"/>
                </w:rPr>
              </m:ctrlPr>
            </m:e>
          </m:d>
          <m:r>
            <m:rPr>
              <m:sty m:val="bi"/>
            </m:rPr>
            <w:rPr>
              <w:rFonts w:ascii="Cambria Math" w:eastAsiaTheme="minorEastAsia" w:hAnsi="Cambria Math"/>
              <w:lang w:val="en-GB"/>
            </w:rPr>
            <m:t>f(z)'</m:t>
          </m:r>
        </m:oMath>
      </m:oMathPara>
    </w:p>
    <w:p w14:paraId="4B8B12CE" w14:textId="788FCF55" w:rsidR="0081199B" w:rsidRDefault="0081199B" w:rsidP="0081199B">
      <w:pPr>
        <w:rPr>
          <w:rFonts w:eastAsiaTheme="minorEastAsia"/>
          <w:lang w:val="en-GB"/>
        </w:rPr>
      </w:pPr>
    </w:p>
    <w:p w14:paraId="63212984" w14:textId="77777777" w:rsidR="0081199B" w:rsidRDefault="0081199B" w:rsidP="0081199B">
      <w:pPr>
        <w:rPr>
          <w:lang w:val="en-GB"/>
        </w:rPr>
      </w:pPr>
    </w:p>
    <w:p w14:paraId="4011D542" w14:textId="072F15AE" w:rsidR="0081199B" w:rsidRDefault="0081199B" w:rsidP="0081199B">
      <w:pPr>
        <w:rPr>
          <w:lang w:val="en-GB"/>
        </w:rPr>
      </w:pPr>
      <w:r>
        <w:rPr>
          <w:lang w:val="en-GB"/>
        </w:rPr>
        <w:t>for this to be valid we require c&gt;=0.</w:t>
      </w:r>
    </w:p>
    <w:p w14:paraId="4EC6EB77" w14:textId="77777777" w:rsidR="0081199B" w:rsidRPr="0081199B" w:rsidRDefault="0081199B" w:rsidP="0081199B">
      <w:pPr>
        <w:rPr>
          <w:lang w:val="en-GB"/>
        </w:rPr>
      </w:pPr>
    </w:p>
    <w:p w14:paraId="0556E843" w14:textId="2E6D35F6" w:rsidR="0081199B" w:rsidRPr="00EE0F28" w:rsidRDefault="00EE0F28" w:rsidP="0081199B">
      <w:pPr>
        <w:pStyle w:val="ListParagraph"/>
        <w:numPr>
          <w:ilvl w:val="0"/>
          <w:numId w:val="7"/>
        </w:numPr>
        <w:rPr>
          <w:lang w:val="en-GB"/>
        </w:rPr>
      </w:pPr>
      <w:r>
        <w:rPr>
          <w:lang w:val="en-GB"/>
        </w:rPr>
        <w:t xml:space="preserve">If we use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c</m:t>
            </m:r>
          </m:sub>
        </m:sSub>
      </m:oMath>
      <w:r>
        <w:rPr>
          <w:rFonts w:eastAsiaTheme="minorEastAsia"/>
          <w:lang w:val="en-GB"/>
        </w:rPr>
        <w:t xml:space="preserve"> as a kernel function with linear least squares regression. Explain the effect of c on the solution.</w:t>
      </w:r>
    </w:p>
    <w:p w14:paraId="287BBF78" w14:textId="77777777" w:rsidR="00EE0F28" w:rsidRDefault="00EE0F28" w:rsidP="00EE0F28">
      <w:pPr>
        <w:rPr>
          <w:lang w:val="en-GB"/>
        </w:rPr>
      </w:pPr>
    </w:p>
    <w:p w14:paraId="489C5FE1" w14:textId="77777777" w:rsidR="00EE0F28" w:rsidRPr="00EE0F28" w:rsidRDefault="00EE0F28" w:rsidP="00EE0F28">
      <w:pPr>
        <w:rPr>
          <w:lang w:val="en-GB"/>
        </w:rPr>
      </w:pPr>
      <w:bookmarkStart w:id="0" w:name="_GoBack"/>
      <w:bookmarkEnd w:id="0"/>
    </w:p>
    <w:sectPr w:rsidR="00EE0F28" w:rsidRPr="00EE0F28" w:rsidSect="00A2279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05673"/>
    <w:multiLevelType w:val="hybridMultilevel"/>
    <w:tmpl w:val="DDE2B9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D96EFD"/>
    <w:multiLevelType w:val="hybridMultilevel"/>
    <w:tmpl w:val="11927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3A03A8"/>
    <w:multiLevelType w:val="hybridMultilevel"/>
    <w:tmpl w:val="2C4CC7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44131E"/>
    <w:multiLevelType w:val="hybridMultilevel"/>
    <w:tmpl w:val="064E36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E13AC6"/>
    <w:multiLevelType w:val="hybridMultilevel"/>
    <w:tmpl w:val="C9820B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354A82"/>
    <w:multiLevelType w:val="hybridMultilevel"/>
    <w:tmpl w:val="82AA2D34"/>
    <w:lvl w:ilvl="0" w:tplc="11B6C036">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18952F8"/>
    <w:multiLevelType w:val="hybridMultilevel"/>
    <w:tmpl w:val="577A3D72"/>
    <w:lvl w:ilvl="0" w:tplc="C872664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
  </w:num>
  <w:num w:numId="3">
    <w:abstractNumId w:val="3"/>
  </w:num>
  <w:num w:numId="4">
    <w:abstractNumId w:val="0"/>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1C0"/>
    <w:rsid w:val="001635A7"/>
    <w:rsid w:val="004D11C0"/>
    <w:rsid w:val="007A0417"/>
    <w:rsid w:val="0081199B"/>
    <w:rsid w:val="00915ABC"/>
    <w:rsid w:val="00A22795"/>
    <w:rsid w:val="00AC3D13"/>
    <w:rsid w:val="00D31201"/>
    <w:rsid w:val="00EE0F28"/>
    <w:rsid w:val="00EE7070"/>
    <w:rsid w:val="00F64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99296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5ABC"/>
    <w:rPr>
      <w:color w:val="808080"/>
    </w:rPr>
  </w:style>
  <w:style w:type="paragraph" w:styleId="ListParagraph">
    <w:name w:val="List Paragraph"/>
    <w:basedOn w:val="Normal"/>
    <w:uiPriority w:val="34"/>
    <w:qFormat/>
    <w:rsid w:val="001635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em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5</Pages>
  <Words>735</Words>
  <Characters>4190</Characters>
  <Application>Microsoft Macintosh Word</Application>
  <DocSecurity>0</DocSecurity>
  <Lines>34</Lines>
  <Paragraphs>9</Paragraphs>
  <ScaleCrop>false</ScaleCrop>
  <LinksUpToDate>false</LinksUpToDate>
  <CharactersWithSpaces>4916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Goodacre</dc:creator>
  <cp:keywords/>
  <dc:description/>
  <cp:lastModifiedBy>John Goodacre</cp:lastModifiedBy>
  <cp:revision>10</cp:revision>
  <dcterms:created xsi:type="dcterms:W3CDTF">2015-12-12T10:38:00Z</dcterms:created>
  <dcterms:modified xsi:type="dcterms:W3CDTF">2015-12-12T15:20:00Z</dcterms:modified>
</cp:coreProperties>
</file>