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4719A9D" w:rsidR="00884B1F" w:rsidRDefault="00884B1F" w:rsidP="2415D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6"/>
      </w:tblGrid>
      <w:tr w:rsidR="00884B1F" w14:paraId="524D27C5" w14:textId="77777777">
        <w:trPr>
          <w:jc w:val="center"/>
        </w:trPr>
        <w:tc>
          <w:tcPr>
            <w:tcW w:w="10006" w:type="dxa"/>
            <w:shd w:val="clear" w:color="auto" w:fill="A6A6A6"/>
          </w:tcPr>
          <w:p w14:paraId="28834DC0" w14:textId="77777777" w:rsidR="00884B1F" w:rsidRDefault="00AE78B3">
            <w:pPr>
              <w:widowControl w:val="0"/>
              <w:numPr>
                <w:ilvl w:val="0"/>
                <w:numId w:val="2"/>
              </w:num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GENERAL</w:t>
            </w:r>
          </w:p>
        </w:tc>
      </w:tr>
    </w:tbl>
    <w:p w14:paraId="0A37501D" w14:textId="77777777" w:rsidR="00884B1F" w:rsidRDefault="00884B1F">
      <w:pPr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02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5010"/>
      </w:tblGrid>
      <w:tr w:rsidR="00884B1F" w14:paraId="00485640" w14:textId="77777777" w:rsidTr="24B0BDDA">
        <w:trPr>
          <w:trHeight w:val="451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110F1A81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5DAB6C7B" w14:textId="60356050" w:rsidR="00884B1F" w:rsidRDefault="00135B64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231F20"/>
                <w:spacing w:val="-2"/>
                <w:sz w:val="23"/>
              </w:rPr>
              <w:t>27/08/2025</w:t>
            </w:r>
          </w:p>
        </w:tc>
      </w:tr>
      <w:tr w:rsidR="00884B1F" w14:paraId="21D06D56" w14:textId="77777777" w:rsidTr="24B0BDDA">
        <w:trPr>
          <w:trHeight w:val="560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43F367BE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2123DCC0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Análisis y Desarrollo de Software </w:t>
            </w:r>
          </w:p>
        </w:tc>
      </w:tr>
      <w:tr w:rsidR="00884B1F" w14:paraId="54E0B7C3" w14:textId="77777777" w:rsidTr="24B0BDDA">
        <w:trPr>
          <w:trHeight w:val="441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1CAEA5C9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 De ficha: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603B1FA2" w14:textId="4E9C9CBB" w:rsidR="00884B1F" w:rsidRDefault="00AE78B3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2415DA2E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46249411" w:rsidRPr="2415DA2E">
              <w:rPr>
                <w:rFonts w:ascii="Arial" w:eastAsia="Arial" w:hAnsi="Arial" w:cs="Arial"/>
                <w:sz w:val="20"/>
                <w:szCs w:val="20"/>
              </w:rPr>
              <w:t>899747</w:t>
            </w:r>
          </w:p>
        </w:tc>
      </w:tr>
      <w:tr w:rsidR="00884B1F" w14:paraId="375FBED4" w14:textId="77777777" w:rsidTr="24B0BDDA">
        <w:trPr>
          <w:trHeight w:val="515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7D8A7EDD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Título de la propuesta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76729159" w14:textId="1D5E813B" w:rsidR="00884B1F" w:rsidRDefault="00135B64" w:rsidP="24B0B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Zeyra</w:t>
            </w:r>
          </w:p>
        </w:tc>
      </w:tr>
      <w:tr w:rsidR="00884B1F" w14:paraId="288067E1" w14:textId="77777777" w:rsidTr="24B0BDDA">
        <w:trPr>
          <w:trHeight w:val="255"/>
          <w:jc w:val="center"/>
        </w:trPr>
        <w:tc>
          <w:tcPr>
            <w:tcW w:w="10020" w:type="dxa"/>
            <w:gridSpan w:val="2"/>
            <w:shd w:val="clear" w:color="auto" w:fill="A6A6A6" w:themeFill="background1" w:themeFillShade="A6"/>
            <w:vAlign w:val="center"/>
          </w:tcPr>
          <w:p w14:paraId="08E90794" w14:textId="44AF4651" w:rsidR="00884B1F" w:rsidRDefault="00AE78B3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D9D9D9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INTEGRANTES DEL </w:t>
            </w:r>
            <w:r w:rsidR="0CC6ADD8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PROYECTO (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</w:t>
            </w:r>
            <w:r w:rsidR="24379705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Á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XIMO </w:t>
            </w:r>
            <w:r w:rsidR="02DFBCC1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2415DA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APRENDICES)</w:t>
            </w:r>
          </w:p>
        </w:tc>
      </w:tr>
      <w:tr w:rsidR="00884B1F" w14:paraId="27D1259E" w14:textId="77777777" w:rsidTr="24B0BDDA">
        <w:trPr>
          <w:trHeight w:val="8640"/>
          <w:jc w:val="center"/>
        </w:trPr>
        <w:tc>
          <w:tcPr>
            <w:tcW w:w="10020" w:type="dxa"/>
            <w:gridSpan w:val="2"/>
            <w:vAlign w:val="center"/>
          </w:tcPr>
          <w:p w14:paraId="02EB378F" w14:textId="77777777" w:rsidR="00884B1F" w:rsidRDefault="00884B1F" w:rsidP="00135B64">
            <w:pPr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990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41"/>
              <w:gridCol w:w="7666"/>
            </w:tblGrid>
            <w:tr w:rsidR="00135B64" w14:paraId="28E4842F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513C9DB4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Nombre del Aprendiz </w:t>
                  </w:r>
                </w:p>
              </w:tc>
              <w:tc>
                <w:tcPr>
                  <w:tcW w:w="7666" w:type="dxa"/>
                  <w:vAlign w:val="center"/>
                </w:tcPr>
                <w:p w14:paraId="04D0C276" w14:textId="13F85F30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Juan Sebastián González Horta</w:t>
                  </w:r>
                </w:p>
              </w:tc>
            </w:tr>
            <w:tr w:rsidR="00135B64" w14:paraId="71E2A7C3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0006AE92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Identificación</w:t>
                  </w:r>
                </w:p>
              </w:tc>
              <w:tc>
                <w:tcPr>
                  <w:tcW w:w="7666" w:type="dxa"/>
                  <w:vAlign w:val="center"/>
                </w:tcPr>
                <w:p w14:paraId="022BE341" w14:textId="50DAC0F4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1077227978</w:t>
                  </w:r>
                </w:p>
              </w:tc>
            </w:tr>
            <w:tr w:rsidR="00135B64" w14:paraId="7A285872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6E13E9CA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Correo electrónico</w:t>
                  </w:r>
                </w:p>
              </w:tc>
              <w:tc>
                <w:tcPr>
                  <w:tcW w:w="7666" w:type="dxa"/>
                  <w:vAlign w:val="center"/>
                </w:tcPr>
                <w:p w14:paraId="331324D4" w14:textId="5C1039A0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jsgonzalez879@ soy.sena.edu.co</w:t>
                  </w:r>
                </w:p>
              </w:tc>
            </w:tr>
          </w:tbl>
          <w:p w14:paraId="44EAFD9C" w14:textId="77777777" w:rsidR="00884B1F" w:rsidRDefault="00884B1F" w:rsidP="00135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39562FE" w14:textId="32F015E4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BB42B0D" w14:textId="5FD5BE91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2741F23" w14:textId="7507EE0B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49486331" w14:textId="7E94EC5B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993" w:type="dxa"/>
        <w:jc w:val="center"/>
        <w:tblInd w:w="0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884B1F" w14:paraId="2F655277" w14:textId="77777777">
        <w:trPr>
          <w:trHeight w:val="348"/>
          <w:jc w:val="center"/>
        </w:trPr>
        <w:tc>
          <w:tcPr>
            <w:tcW w:w="9993" w:type="dxa"/>
            <w:shd w:val="clear" w:color="auto" w:fill="A6A6A6"/>
            <w:vAlign w:val="center"/>
          </w:tcPr>
          <w:p w14:paraId="0E7B6C9F" w14:textId="77777777" w:rsidR="00884B1F" w:rsidRDefault="00AE78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DATOS ESPECÍFICOS DEL PROYECTO</w:t>
            </w:r>
          </w:p>
        </w:tc>
      </w:tr>
    </w:tbl>
    <w:p w14:paraId="197336EA" w14:textId="0A76CB18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8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7"/>
      </w:tblGrid>
      <w:tr w:rsidR="00884B1F" w14:paraId="114E754E" w14:textId="77777777" w:rsidTr="24B0BDDA">
        <w:trPr>
          <w:trHeight w:val="348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64DBCBDB" w14:textId="77777777" w:rsidR="00884B1F" w:rsidRDefault="00AE78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</w:tr>
      <w:tr w:rsidR="00884B1F" w14:paraId="31409FED" w14:textId="77777777" w:rsidTr="24B0BDDA">
        <w:trPr>
          <w:trHeight w:val="300"/>
          <w:jc w:val="center"/>
        </w:trPr>
        <w:tc>
          <w:tcPr>
            <w:tcW w:w="9827" w:type="dxa"/>
            <w:vAlign w:val="center"/>
          </w:tcPr>
          <w:p w14:paraId="45FB0818" w14:textId="29511691" w:rsidR="00884B1F" w:rsidRPr="00EF33CD" w:rsidRDefault="00135B64" w:rsidP="24B0B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EF33CD">
              <w:rPr>
                <w:rStyle w:val="Textoennegrita"/>
                <w:rFonts w:ascii="Arial" w:hAnsi="Arial" w:cs="Arial"/>
                <w:sz w:val="20"/>
                <w:szCs w:val="20"/>
              </w:rPr>
              <w:t>Zeyra es una plataforma eCommerce web diseñada para simplificar la venta online.</w:t>
            </w:r>
            <w:r w:rsidRPr="00EF33CD">
              <w:rPr>
                <w:rFonts w:ascii="Arial" w:hAnsi="Arial" w:cs="Arial"/>
                <w:sz w:val="20"/>
                <w:szCs w:val="20"/>
              </w:rPr>
              <w:br/>
              <w:t>Permite a los administradores crear, gestionar y actualizar productos de forma ágil, y ofrece a los clientes una experiencia de compra optimizada mediante búsquedas rápidas, una navegación clara y una interfaz intuitiva en tiempo real.</w:t>
            </w:r>
          </w:p>
        </w:tc>
      </w:tr>
      <w:tr w:rsidR="00884B1F" w14:paraId="10951062" w14:textId="77777777" w:rsidTr="24B0BDDA">
        <w:trPr>
          <w:trHeight w:val="348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43FDFFE9" w14:textId="77777777" w:rsidR="00884B1F" w:rsidRDefault="00AE78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PLANTEAMIENTO DEL PROBLEMA</w:t>
            </w:r>
          </w:p>
        </w:tc>
      </w:tr>
      <w:tr w:rsidR="00EF33CD" w14:paraId="738BD10D" w14:textId="77777777" w:rsidTr="24B0BDDA">
        <w:trPr>
          <w:trHeight w:val="781"/>
          <w:jc w:val="center"/>
        </w:trPr>
        <w:tc>
          <w:tcPr>
            <w:tcW w:w="9827" w:type="dxa"/>
            <w:tcBorders>
              <w:bottom w:val="single" w:sz="4" w:space="0" w:color="000000" w:themeColor="text1"/>
            </w:tcBorders>
            <w:vAlign w:val="center"/>
          </w:tcPr>
          <w:p w14:paraId="62486C05" w14:textId="5A938709" w:rsidR="00EF33CD" w:rsidRPr="00EF33CD" w:rsidRDefault="00EF33CD" w:rsidP="00E03FFC">
            <w:pPr>
              <w:widowControl w:val="0"/>
              <w:ind w:leftChars="0" w:left="2" w:hanging="2"/>
              <w:rPr>
                <w:rFonts w:ascii="Arial" w:eastAsia="Arial" w:hAnsi="Arial" w:cs="Arial"/>
                <w:sz w:val="20"/>
                <w:szCs w:val="20"/>
              </w:rPr>
            </w:pPr>
            <w:r w:rsidRPr="00EF33CD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Alta tasa de abandono de carrito y baja conversión ocasionadas por mala descubribilidad de productos y fricción en la experiencia de compra.</w:t>
            </w:r>
            <w:r w:rsidRPr="00EF33CD">
              <w:rPr>
                <w:rFonts w:ascii="Arial" w:hAnsi="Arial" w:cs="Arial"/>
                <w:sz w:val="20"/>
                <w:szCs w:val="20"/>
              </w:rPr>
              <w:br/>
              <w:t>Causas comunes: búsqueda ineficiente (resultados irrelevantes), filtros pobres, descripciones/imágenes insuficientes, proceso de checkout largo o confuso, tiempos de carga lentos y falta de señales de confianza.</w:t>
            </w:r>
          </w:p>
        </w:tc>
      </w:tr>
      <w:tr w:rsidR="00EF33CD" w14:paraId="37AB1573" w14:textId="77777777" w:rsidTr="24B0BDDA">
        <w:trPr>
          <w:trHeight w:val="104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1C54FFA8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EF33CD" w14:paraId="6452F586" w14:textId="77777777" w:rsidTr="24B0BDDA">
        <w:trPr>
          <w:trHeight w:val="781"/>
          <w:jc w:val="center"/>
        </w:trPr>
        <w:tc>
          <w:tcPr>
            <w:tcW w:w="9827" w:type="dxa"/>
            <w:vAlign w:val="center"/>
          </w:tcPr>
          <w:p w14:paraId="1299C43A" w14:textId="7B3C28FD" w:rsidR="00EF33CD" w:rsidRPr="00EF33CD" w:rsidRDefault="00EF33CD" w:rsidP="00EF33CD">
            <w:pPr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Zeyra ofrecerá una experiencia de compra optimizada y fluida que reduce la fricción en cada etapa del funnel. Mediante búsqueda y filtrado inteligentes, recomendaciones personalizadas, un checkout simplificado, rendimiento web mejorado y señales de confianza (reseñas, políticas claras, pagos seguros), Zeyra facilitará que los usuarios encuentren productos relevantes y completen sus compras, incrementando la conversión y fidelidad. Además, las operaciones en tiempo real garantizan inventarios precisos y menor frustración por productos agotados.</w:t>
            </w:r>
          </w:p>
        </w:tc>
      </w:tr>
      <w:tr w:rsidR="00EF33CD" w14:paraId="65587A75" w14:textId="77777777" w:rsidTr="24B0BDDA">
        <w:trPr>
          <w:trHeight w:val="304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0F83160C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 GENERAL</w:t>
            </w:r>
          </w:p>
        </w:tc>
      </w:tr>
      <w:tr w:rsidR="00EF33CD" w14:paraId="5D9AA860" w14:textId="77777777" w:rsidTr="24B0BDDA">
        <w:trPr>
          <w:trHeight w:val="300"/>
          <w:jc w:val="center"/>
        </w:trPr>
        <w:tc>
          <w:tcPr>
            <w:tcW w:w="9827" w:type="dxa"/>
            <w:vAlign w:val="center"/>
          </w:tcPr>
          <w:p w14:paraId="3CF2D8B6" w14:textId="63E91D6C" w:rsidR="00EF33CD" w:rsidRPr="00EF33CD" w:rsidRDefault="00EF33CD" w:rsidP="00EF33CD">
            <w:pPr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Mejorar la tasa de conversión y la experiencia de compra del eCommerce Zeyra reduciendo las fricciones de búsqueda y compra, y aumentando la confianza y retención de clientes.</w:t>
            </w:r>
          </w:p>
        </w:tc>
      </w:tr>
      <w:tr w:rsidR="00EF33CD" w14:paraId="2BBFE1CD" w14:textId="77777777" w:rsidTr="24B0BDDA">
        <w:trPr>
          <w:trHeight w:val="349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34D1C337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</w:t>
            </w:r>
          </w:p>
        </w:tc>
      </w:tr>
      <w:tr w:rsidR="00EF33CD" w14:paraId="0FB78278" w14:textId="77777777" w:rsidTr="24B0BDDA">
        <w:trPr>
          <w:trHeight w:val="781"/>
          <w:jc w:val="center"/>
        </w:trPr>
        <w:tc>
          <w:tcPr>
            <w:tcW w:w="9827" w:type="dxa"/>
            <w:vAlign w:val="center"/>
          </w:tcPr>
          <w:p w14:paraId="4C0318E7" w14:textId="24B243EE" w:rsidR="00EF33CD" w:rsidRPr="00EF33CD" w:rsidRDefault="00EF33CD" w:rsidP="00EF33CD">
            <w:pPr>
              <w:suppressAutoHyphens w:val="0"/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 Facilitar</w:t>
            </w:r>
            <w:r w:rsidRPr="00EF33CD">
              <w:rPr>
                <w:rFonts w:ascii="Arial" w:hAnsi="Arial" w:cs="Arial"/>
                <w:b/>
                <w:bCs/>
                <w:position w:val="0"/>
                <w:sz w:val="20"/>
                <w:szCs w:val="20"/>
                <w:lang w:eastAsia="es-CO"/>
              </w:rPr>
              <w:t xml:space="preserve"> la búsqueda de productos</w:t>
            </w:r>
          </w:p>
          <w:p w14:paraId="2DDF4111" w14:textId="77777777" w:rsidR="00EF33CD" w:rsidRPr="00EF33CD" w:rsidRDefault="00EF33CD" w:rsidP="00EF33CD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Implementar un buscador visible y filtros básicos (categoría, precio).</w:t>
            </w:r>
          </w:p>
          <w:p w14:paraId="68CFF946" w14:textId="77777777" w:rsidR="00EF33CD" w:rsidRPr="00EF33CD" w:rsidRDefault="00EF33CD" w:rsidP="00EF33CD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Indicador simple: aumentar el número de búsquedas que terminan en visita a ficha de producto.</w:t>
            </w:r>
          </w:p>
          <w:p w14:paraId="0D9AD2F1" w14:textId="33A7B430" w:rsidR="00EF33CD" w:rsidRPr="00EF33CD" w:rsidRDefault="00EF33CD" w:rsidP="00EF33CD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 Hacer</w:t>
            </w:r>
            <w:r w:rsidRPr="00EF33CD">
              <w:rPr>
                <w:rFonts w:ascii="Arial" w:hAnsi="Arial" w:cs="Arial"/>
                <w:b/>
                <w:bCs/>
                <w:position w:val="0"/>
                <w:sz w:val="20"/>
                <w:szCs w:val="20"/>
                <w:lang w:eastAsia="es-CO"/>
              </w:rPr>
              <w:t xml:space="preserve"> el proceso de compra más corto</w:t>
            </w:r>
          </w:p>
          <w:p w14:paraId="079B193B" w14:textId="77777777" w:rsidR="00EF33CD" w:rsidRPr="00EF33CD" w:rsidRDefault="00EF33CD" w:rsidP="00EF33CD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Reducir pasos del checkout (permitir compra como invitado y guardar menos campos obligatorios).</w:t>
            </w:r>
          </w:p>
          <w:p w14:paraId="6423B051" w14:textId="77777777" w:rsidR="00EF33CD" w:rsidRPr="00EF33CD" w:rsidRDefault="00EF33CD" w:rsidP="00EF33CD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Indicador simple: disminuir el número de pasos hasta el pago.</w:t>
            </w:r>
          </w:p>
          <w:p w14:paraId="483002FE" w14:textId="5B193917" w:rsidR="00EF33CD" w:rsidRPr="00EF33CD" w:rsidRDefault="00EF33CD" w:rsidP="00EF33CD">
            <w:pPr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 Aumentar</w:t>
            </w:r>
            <w:r w:rsidRPr="00EF33CD">
              <w:rPr>
                <w:rFonts w:ascii="Arial" w:hAnsi="Arial" w:cs="Arial"/>
                <w:b/>
                <w:bCs/>
                <w:position w:val="0"/>
                <w:sz w:val="20"/>
                <w:szCs w:val="20"/>
                <w:lang w:eastAsia="es-CO"/>
              </w:rPr>
              <w:t xml:space="preserve"> la confianza del usuario</w:t>
            </w:r>
          </w:p>
          <w:p w14:paraId="767652CD" w14:textId="77777777" w:rsidR="00EF33CD" w:rsidRDefault="00EF33CD" w:rsidP="00EF33CD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Mostrar información clara (precio, envío, política de devolución) y un sello de pago seguro en la ficha de producto y checkout.</w:t>
            </w:r>
          </w:p>
          <w:p w14:paraId="62EBF3C5" w14:textId="19DAB59F" w:rsidR="00EF33CD" w:rsidRPr="00EF33CD" w:rsidRDefault="00EF33CD" w:rsidP="00EF33CD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</w:pPr>
            <w:r w:rsidRPr="00EF33CD">
              <w:rPr>
                <w:rFonts w:ascii="Arial" w:hAnsi="Arial" w:cs="Arial"/>
                <w:position w:val="0"/>
                <w:sz w:val="20"/>
                <w:szCs w:val="20"/>
                <w:lang w:eastAsia="es-CO"/>
              </w:rPr>
              <w:t>Indicador simple: más ventas completadas tras ver la ficha (proporción visitas→compras).</w:t>
            </w:r>
          </w:p>
        </w:tc>
      </w:tr>
    </w:tbl>
    <w:p w14:paraId="6D98A12B" w14:textId="77777777" w:rsidR="00884B1F" w:rsidRDefault="00884B1F">
      <w:pPr>
        <w:ind w:left="0" w:hanging="2"/>
      </w:pPr>
    </w:p>
    <w:p w14:paraId="62719732" w14:textId="54B99F25" w:rsidR="2415DA2E" w:rsidRDefault="2415DA2E" w:rsidP="2415DA2E">
      <w:pPr>
        <w:ind w:left="0" w:hanging="2"/>
      </w:pPr>
    </w:p>
    <w:p w14:paraId="4E0190E9" w14:textId="5BB78902" w:rsidR="2415DA2E" w:rsidRDefault="2415DA2E" w:rsidP="2415DA2E">
      <w:pPr>
        <w:ind w:left="0" w:hanging="2"/>
      </w:pPr>
    </w:p>
    <w:p w14:paraId="50137EFA" w14:textId="05674631" w:rsidR="2415DA2E" w:rsidRDefault="2415DA2E" w:rsidP="2415DA2E">
      <w:pPr>
        <w:ind w:left="0" w:hanging="2"/>
      </w:pPr>
    </w:p>
    <w:p w14:paraId="6FE60362" w14:textId="469383E6" w:rsidR="2415DA2E" w:rsidRDefault="2415DA2E" w:rsidP="2415DA2E">
      <w:pPr>
        <w:ind w:left="0" w:hanging="2"/>
      </w:pPr>
    </w:p>
    <w:p w14:paraId="69E900D3" w14:textId="17CBD63E" w:rsidR="2415DA2E" w:rsidRDefault="2415DA2E" w:rsidP="2415DA2E">
      <w:pPr>
        <w:ind w:left="0" w:hanging="2"/>
      </w:pPr>
    </w:p>
    <w:p w14:paraId="4F83806E" w14:textId="11A6C631" w:rsidR="2415DA2E" w:rsidRDefault="2415DA2E" w:rsidP="2415DA2E">
      <w:pPr>
        <w:ind w:left="0" w:hanging="2"/>
      </w:pPr>
    </w:p>
    <w:p w14:paraId="032F9EE8" w14:textId="34703E11" w:rsidR="2415DA2E" w:rsidRDefault="2415DA2E" w:rsidP="2415DA2E">
      <w:pPr>
        <w:ind w:left="0" w:hanging="2"/>
      </w:pPr>
    </w:p>
    <w:p w14:paraId="37DA192E" w14:textId="3FF36027" w:rsidR="2415DA2E" w:rsidRDefault="2415DA2E" w:rsidP="2415DA2E">
      <w:pPr>
        <w:ind w:left="0" w:hanging="2"/>
      </w:pPr>
    </w:p>
    <w:p w14:paraId="2946DB82" w14:textId="77777777" w:rsidR="00884B1F" w:rsidRDefault="00884B1F">
      <w:pPr>
        <w:ind w:left="0" w:hanging="2"/>
      </w:pPr>
    </w:p>
    <w:tbl>
      <w:tblPr>
        <w:tblW w:w="9187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1050"/>
        <w:gridCol w:w="675"/>
        <w:gridCol w:w="660"/>
        <w:gridCol w:w="705"/>
        <w:gridCol w:w="720"/>
        <w:gridCol w:w="660"/>
        <w:gridCol w:w="660"/>
        <w:gridCol w:w="675"/>
        <w:gridCol w:w="660"/>
        <w:gridCol w:w="630"/>
        <w:gridCol w:w="652"/>
      </w:tblGrid>
      <w:tr w:rsidR="00884B1F" w14:paraId="1576E0B1" w14:textId="77777777" w:rsidTr="24B0BDDA">
        <w:trPr>
          <w:trHeight w:val="300"/>
          <w:jc w:val="center"/>
        </w:trPr>
        <w:tc>
          <w:tcPr>
            <w:tcW w:w="9187" w:type="dxa"/>
            <w:gridSpan w:val="1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54643E3A" w14:textId="77777777" w:rsidR="00884B1F" w:rsidRDefault="00AE78B3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CRONOGRAMA DE ACTIVIDADES</w:t>
            </w:r>
          </w:p>
        </w:tc>
      </w:tr>
      <w:tr w:rsidR="00884B1F" w14:paraId="3B80D6E4" w14:textId="77777777" w:rsidTr="24B0BDDA">
        <w:trPr>
          <w:trHeight w:val="649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4D50D778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6A1A540" w14:textId="761E4CF8" w:rsidR="00884B1F" w:rsidRDefault="5BC4506D" w:rsidP="2415DA2E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Detalles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7515560" w14:textId="55D6F895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408C4C03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32BBF6C" w14:textId="5522431C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2B752368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37F5DA5" w14:textId="2BAB3073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47C13C35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BAA79D7" w14:textId="710C55A4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5286AAE3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5B6C78B" w14:textId="341FD0B5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6256F288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FF794BA" w14:textId="056FF161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310A9367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FBC4F9B" w14:textId="4BABF464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3C13E09C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45C3F4E" w14:textId="3EBF48FB" w:rsidR="00884B1F" w:rsidRDefault="00AE78B3" w:rsidP="2415DA2E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5F9416CB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436F04EA" w14:textId="02A0DF43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MES </w:t>
            </w:r>
            <w:r w:rsidR="52156D7F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333CB84" w14:textId="0091AB13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MES 1</w:t>
            </w:r>
            <w:r w:rsidR="5E467A7A" w:rsidRPr="2415DA2E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>0</w:t>
            </w:r>
          </w:p>
        </w:tc>
      </w:tr>
      <w:tr w:rsidR="00884B1F" w14:paraId="5D1140B9" w14:textId="77777777" w:rsidTr="24B0BDD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7BEAA2" w14:textId="3C5B337B" w:rsidR="00884B1F" w:rsidRDefault="00AE78B3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  <w:r w:rsidR="361E0A1A"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Documentación</w:t>
            </w:r>
            <w:r w:rsidR="560F634C"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completa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E4A9CD" w14:textId="6E1063B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6584BE" w14:textId="10D8F99B" w:rsidR="00884B1F" w:rsidRDefault="74B4B50B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F38FC" w14:textId="7AFC682B" w:rsidR="00884B1F" w:rsidRDefault="74B4B50B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AA318D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512BE8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A70637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624170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8484D5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8F56C0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9CC1FA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EF996B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84B1F" w14:paraId="571DF08D" w14:textId="77777777" w:rsidTr="24B0BDD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5DB198" w14:textId="50BEF423" w:rsidR="00884B1F" w:rsidRDefault="77B758FF" w:rsidP="2415DA2E">
            <w:pPr>
              <w:spacing w:line="14" w:lineRule="atLeast"/>
              <w:ind w:left="0" w:hanging="2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Diseño de la web y </w:t>
            </w:r>
            <w:bookmarkStart w:id="0" w:name="_Int_IMoX4ouh"/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app</w:t>
            </w:r>
            <w:bookmarkEnd w:id="0"/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BCD6B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5EC03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1300F" w14:textId="3B9FA930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F0889A" w14:textId="7388DC74" w:rsidR="00884B1F" w:rsidRDefault="5E631FDD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515302" w14:textId="03B3D50A" w:rsidR="00884B1F" w:rsidRDefault="5E631FDD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3EF77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6473E8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6D69FC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302A59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BAF0D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717C8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84B1F" w14:paraId="5DC3F6A2" w14:textId="77777777" w:rsidTr="24B0BDD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71D07C" w14:textId="2514528D" w:rsidR="00884B1F" w:rsidRDefault="35E7D90D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  <w:r w:rsidR="6005F6A0"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</w:t>
            </w:r>
            <w:r w:rsidR="120DE591"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esarrollo de la </w:t>
            </w:r>
            <w:r w:rsidR="759195DC"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web y </w:t>
            </w:r>
            <w:bookmarkStart w:id="1" w:name="_Int_JsaqAWCY"/>
            <w:r w:rsidR="120DE591"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app</w:t>
            </w:r>
            <w:bookmarkEnd w:id="1"/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D8D14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86566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21E545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D1135A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36E82D" w14:textId="4EA979F2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DA28FF" w14:textId="2B80CCB0" w:rsidR="00884B1F" w:rsidRDefault="0A5F26BF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673AC1" w14:textId="519A217B" w:rsidR="00884B1F" w:rsidRDefault="0A5F26BF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6BD880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61E1DE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D3F40D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CCC41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84B1F" w14:paraId="359B2667" w14:textId="77777777" w:rsidTr="24B0BDD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86C630" w14:textId="492E709D" w:rsidR="00884B1F" w:rsidRDefault="00AE78B3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  <w:r w:rsidR="29C89670"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Revisiones y correcciones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80F020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8C8A50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EEED34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19EF9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855984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E2FCB8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84B78A" w14:textId="2F7147A8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40803B" w14:textId="2180A1D0" w:rsidR="00884B1F" w:rsidRDefault="431ECCB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DD6AFE" w14:textId="1217B3D1" w:rsidR="00884B1F" w:rsidRDefault="431ECCB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AC30D4" w14:textId="1086A41F" w:rsidR="00884B1F" w:rsidRDefault="35E7D90D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05206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84B1F" w14:paraId="041B0736" w14:textId="77777777" w:rsidTr="24B0BDDA">
        <w:trPr>
          <w:trHeight w:val="375"/>
          <w:jc w:val="center"/>
        </w:trPr>
        <w:tc>
          <w:tcPr>
            <w:tcW w:w="14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C71DC" w14:textId="31FD1B32" w:rsidR="00884B1F" w:rsidRDefault="00AE78B3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  <w:r w:rsidR="4BC64E6E"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Entregas finales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D2E59C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11E8D2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3C4773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81972A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756CA6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54743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89598A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9BD9BE" w14:textId="77777777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690AF8" w14:textId="5F894B7D" w:rsidR="00884B1F" w:rsidRDefault="00AE78B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15DA2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2FFEEA" w14:textId="66A447C0" w:rsidR="00884B1F" w:rsidRDefault="3EB5D9FB" w:rsidP="24B0BDDA">
            <w:pPr>
              <w:spacing w:line="14" w:lineRule="atLeast"/>
              <w:ind w:left="0" w:hanging="2"/>
              <w:jc w:val="center"/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2A0355" w14:textId="271BDD32" w:rsidR="00884B1F" w:rsidRDefault="060F8B1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X</w:t>
            </w:r>
            <w:r w:rsidR="35E7D90D" w:rsidRPr="24B0BDD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11D10516" w14:textId="42AD023E" w:rsidR="00884B1F" w:rsidRDefault="00884B1F" w:rsidP="24B0BDDA">
      <w:pPr>
        <w:keepNext/>
        <w:widowControl w:val="0"/>
        <w:tabs>
          <w:tab w:val="left" w:pos="426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sectPr w:rsidR="00884B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2DD" w14:textId="77777777" w:rsidR="00FF29A8" w:rsidRDefault="00FF29A8">
      <w:pPr>
        <w:spacing w:line="240" w:lineRule="auto"/>
        <w:ind w:left="0" w:hanging="2"/>
      </w:pPr>
      <w:r>
        <w:separator/>
      </w:r>
    </w:p>
  </w:endnote>
  <w:endnote w:type="continuationSeparator" w:id="0">
    <w:p w14:paraId="4DE91431" w14:textId="77777777" w:rsidR="00FF29A8" w:rsidRDefault="00FF29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ACBA" w14:textId="77777777" w:rsidR="0081519B" w:rsidRDefault="0081519B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4873" w14:textId="77777777" w:rsidR="00884B1F" w:rsidRDefault="00AE78B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FF"/>
        <w:sz w:val="18"/>
        <w:szCs w:val="18"/>
        <w:u w:val="single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D94C" w14:textId="77777777" w:rsidR="0081519B" w:rsidRDefault="0081519B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ED5D" w14:textId="77777777" w:rsidR="00FF29A8" w:rsidRDefault="00FF29A8">
      <w:pPr>
        <w:spacing w:line="240" w:lineRule="auto"/>
        <w:ind w:left="0" w:hanging="2"/>
      </w:pPr>
      <w:r>
        <w:separator/>
      </w:r>
    </w:p>
  </w:footnote>
  <w:footnote w:type="continuationSeparator" w:id="0">
    <w:p w14:paraId="53F19F54" w14:textId="77777777" w:rsidR="00FF29A8" w:rsidRDefault="00FF29A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806D" w14:textId="77777777" w:rsidR="0081519B" w:rsidRDefault="0081519B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884B1F" w:rsidRDefault="00884B1F">
    <w:pPr>
      <w:ind w:left="0" w:hanging="2"/>
      <w:jc w:val="center"/>
      <w:rPr>
        <w:rFonts w:ascii="Arial" w:eastAsia="Arial" w:hAnsi="Arial" w:cs="Arial"/>
        <w:color w:val="0000FF"/>
        <w:sz w:val="18"/>
        <w:szCs w:val="18"/>
        <w:u w:val="single"/>
      </w:rPr>
    </w:pPr>
  </w:p>
  <w:tbl>
    <w:tblPr>
      <w:tblStyle w:val="aa"/>
      <w:tblW w:w="999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993"/>
    </w:tblGrid>
    <w:tr w:rsidR="00884B1F" w14:paraId="6B80A419" w14:textId="77777777" w:rsidTr="24B0BDDA">
      <w:trPr>
        <w:trHeight w:val="1091"/>
        <w:jc w:val="center"/>
      </w:trPr>
      <w:tc>
        <w:tcPr>
          <w:tcW w:w="9993" w:type="dxa"/>
        </w:tcPr>
        <w:p w14:paraId="5FA1D047" w14:textId="1056FAE3" w:rsidR="00884B1F" w:rsidRDefault="24B0BDDA" w:rsidP="24B0BDD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</w:pPr>
          <w:r>
            <w:rPr>
              <w:noProof/>
            </w:rPr>
            <w:drawing>
              <wp:inline distT="0" distB="0" distL="0" distR="0" wp14:anchorId="78DC9A68" wp14:editId="3348ACB9">
                <wp:extent cx="534521" cy="504825"/>
                <wp:effectExtent l="0" t="0" r="0" b="0"/>
                <wp:docPr id="815307231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30723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521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24B0BDDA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 xml:space="preserve">        Formato de Anteproyecto     </w:t>
          </w:r>
          <w:r>
            <w:rPr>
              <w:noProof/>
            </w:rPr>
            <w:drawing>
              <wp:inline distT="0" distB="0" distL="0" distR="0" wp14:anchorId="6BE4F83F" wp14:editId="20C3D0E6">
                <wp:extent cx="697387" cy="507029"/>
                <wp:effectExtent l="0" t="0" r="7620" b="7620"/>
                <wp:docPr id="85794214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94214" name="drawi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387" cy="50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0FF5F2" w14:textId="77777777" w:rsidR="00884B1F" w:rsidRDefault="00884B1F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A582" w14:textId="77777777" w:rsidR="0081519B" w:rsidRDefault="0081519B">
    <w:pPr>
      <w:pStyle w:val="Encabezado"/>
      <w:ind w:left="0" w:hanging="2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e5lwY8T+MCI6" int2:id="G3ubKdCt">
      <int2:state int2:value="Rejected" int2:type="spell"/>
    </int2:textHash>
    <int2:textHash int2:hashCode="jpCu54wlovc5Rw" int2:id="W5ffyEsU">
      <int2:state int2:value="Rejected" int2:type="spell"/>
    </int2:textHash>
    <int2:textHash int2:hashCode="MFD2VUCduT7WXQ" int2:id="a7UdsJnS">
      <int2:state int2:value="Rejected" int2:type="AugLoop_Text_Critique"/>
    </int2:textHash>
    <int2:textHash int2:hashCode="pRtmb9Jh6EX+xX" int2:id="dUKvcnBo">
      <int2:state int2:value="Rejected" int2:type="AugLoop_Text_Critique"/>
    </int2:textHash>
    <int2:bookmark int2:bookmarkName="_Int_JsaqAWCY" int2:invalidationBookmarkName="" int2:hashCode="fRBDRz1Vv6kOhT" int2:id="1U8JXIjA">
      <int2:state int2:value="Rejected" int2:type="style"/>
    </int2:bookmark>
    <int2:bookmark int2:bookmarkName="_Int_IMoX4ouh" int2:invalidationBookmarkName="" int2:hashCode="fRBDRz1Vv6kOhT" int2:id="jSXrbBbC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00D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307E4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69648943">
    <w:abstractNumId w:val="4"/>
  </w:num>
  <w:num w:numId="2" w16cid:durableId="1306885860">
    <w:abstractNumId w:val="1"/>
  </w:num>
  <w:num w:numId="3" w16cid:durableId="1978290958">
    <w:abstractNumId w:val="2"/>
  </w:num>
  <w:num w:numId="4" w16cid:durableId="851988525">
    <w:abstractNumId w:val="3"/>
  </w:num>
  <w:num w:numId="5" w16cid:durableId="172159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1F"/>
    <w:rsid w:val="000D4798"/>
    <w:rsid w:val="00135B64"/>
    <w:rsid w:val="001D1445"/>
    <w:rsid w:val="001E54E9"/>
    <w:rsid w:val="00367D87"/>
    <w:rsid w:val="0044964F"/>
    <w:rsid w:val="0081519B"/>
    <w:rsid w:val="00884B1F"/>
    <w:rsid w:val="00AE78B3"/>
    <w:rsid w:val="00E03FFC"/>
    <w:rsid w:val="00EF33CD"/>
    <w:rsid w:val="00F40245"/>
    <w:rsid w:val="00FF29A8"/>
    <w:rsid w:val="011D1EC3"/>
    <w:rsid w:val="02049910"/>
    <w:rsid w:val="0207CCAC"/>
    <w:rsid w:val="02376F35"/>
    <w:rsid w:val="0244346F"/>
    <w:rsid w:val="02DFBCC1"/>
    <w:rsid w:val="035AC3C4"/>
    <w:rsid w:val="03883847"/>
    <w:rsid w:val="039935BF"/>
    <w:rsid w:val="04188535"/>
    <w:rsid w:val="047C3C87"/>
    <w:rsid w:val="04EC39E0"/>
    <w:rsid w:val="04F50157"/>
    <w:rsid w:val="060F8B13"/>
    <w:rsid w:val="06864C74"/>
    <w:rsid w:val="06AE8898"/>
    <w:rsid w:val="06D674E5"/>
    <w:rsid w:val="0748F93D"/>
    <w:rsid w:val="076E40EC"/>
    <w:rsid w:val="076EF720"/>
    <w:rsid w:val="07CB87EB"/>
    <w:rsid w:val="07D3A7D3"/>
    <w:rsid w:val="095CEF1E"/>
    <w:rsid w:val="09907D33"/>
    <w:rsid w:val="09C576B0"/>
    <w:rsid w:val="0A5F26BF"/>
    <w:rsid w:val="0A826FAF"/>
    <w:rsid w:val="0A958BE6"/>
    <w:rsid w:val="0A95E48A"/>
    <w:rsid w:val="0B5FB21B"/>
    <w:rsid w:val="0B6DD78C"/>
    <w:rsid w:val="0B9B19E3"/>
    <w:rsid w:val="0BA3BE17"/>
    <w:rsid w:val="0BA4E9BD"/>
    <w:rsid w:val="0C313F60"/>
    <w:rsid w:val="0CC6ADD8"/>
    <w:rsid w:val="0CD344F4"/>
    <w:rsid w:val="0CE4C1BE"/>
    <w:rsid w:val="0D81B6FC"/>
    <w:rsid w:val="0DC8150B"/>
    <w:rsid w:val="0E334DA5"/>
    <w:rsid w:val="0E4226C1"/>
    <w:rsid w:val="0E673D87"/>
    <w:rsid w:val="0F1F02B5"/>
    <w:rsid w:val="0F3ED501"/>
    <w:rsid w:val="0F7527D3"/>
    <w:rsid w:val="0F8C4C67"/>
    <w:rsid w:val="0FE9DCD3"/>
    <w:rsid w:val="10075CFB"/>
    <w:rsid w:val="100EBE60"/>
    <w:rsid w:val="100F312E"/>
    <w:rsid w:val="10BA5D2B"/>
    <w:rsid w:val="10E5EF92"/>
    <w:rsid w:val="120DE591"/>
    <w:rsid w:val="121FB36B"/>
    <w:rsid w:val="128D3339"/>
    <w:rsid w:val="137375D7"/>
    <w:rsid w:val="148B5A05"/>
    <w:rsid w:val="14AA126C"/>
    <w:rsid w:val="14AA9AD1"/>
    <w:rsid w:val="14DACF36"/>
    <w:rsid w:val="15104F45"/>
    <w:rsid w:val="15EF2236"/>
    <w:rsid w:val="15F0ED1A"/>
    <w:rsid w:val="1637D847"/>
    <w:rsid w:val="16E0A409"/>
    <w:rsid w:val="17DE6E80"/>
    <w:rsid w:val="180F5E54"/>
    <w:rsid w:val="18465A2A"/>
    <w:rsid w:val="18483A99"/>
    <w:rsid w:val="18838685"/>
    <w:rsid w:val="18E004AE"/>
    <w:rsid w:val="19356EAE"/>
    <w:rsid w:val="1963B949"/>
    <w:rsid w:val="19963055"/>
    <w:rsid w:val="19A6B5A3"/>
    <w:rsid w:val="19B1AB5F"/>
    <w:rsid w:val="1B561517"/>
    <w:rsid w:val="1BA5EE0E"/>
    <w:rsid w:val="1C205E65"/>
    <w:rsid w:val="1C269291"/>
    <w:rsid w:val="1C608B4D"/>
    <w:rsid w:val="1C8CBEE8"/>
    <w:rsid w:val="1D74E137"/>
    <w:rsid w:val="1D79164C"/>
    <w:rsid w:val="1DB29C65"/>
    <w:rsid w:val="1E5FC6AD"/>
    <w:rsid w:val="1EC47F38"/>
    <w:rsid w:val="1EF1D444"/>
    <w:rsid w:val="1EFE9ADC"/>
    <w:rsid w:val="1F1C682E"/>
    <w:rsid w:val="1FB687B7"/>
    <w:rsid w:val="202482ED"/>
    <w:rsid w:val="2074A62A"/>
    <w:rsid w:val="208D21EB"/>
    <w:rsid w:val="209AC6AA"/>
    <w:rsid w:val="220ACA2E"/>
    <w:rsid w:val="22220F40"/>
    <w:rsid w:val="2283CA11"/>
    <w:rsid w:val="228C56B9"/>
    <w:rsid w:val="2297D1D6"/>
    <w:rsid w:val="22E71545"/>
    <w:rsid w:val="233DFE52"/>
    <w:rsid w:val="238313F7"/>
    <w:rsid w:val="23C71586"/>
    <w:rsid w:val="240F5E60"/>
    <w:rsid w:val="2415DA2E"/>
    <w:rsid w:val="24379705"/>
    <w:rsid w:val="245292B7"/>
    <w:rsid w:val="24B01147"/>
    <w:rsid w:val="24B0BDDA"/>
    <w:rsid w:val="24B66D5A"/>
    <w:rsid w:val="253FD9B5"/>
    <w:rsid w:val="25C839E8"/>
    <w:rsid w:val="25DE85E3"/>
    <w:rsid w:val="262EBA25"/>
    <w:rsid w:val="26321829"/>
    <w:rsid w:val="26D0DFAF"/>
    <w:rsid w:val="27519F41"/>
    <w:rsid w:val="275683E1"/>
    <w:rsid w:val="2762F84A"/>
    <w:rsid w:val="27920021"/>
    <w:rsid w:val="27BEA15D"/>
    <w:rsid w:val="28F7DABC"/>
    <w:rsid w:val="2911302A"/>
    <w:rsid w:val="296B3D13"/>
    <w:rsid w:val="29C89670"/>
    <w:rsid w:val="29DCAC41"/>
    <w:rsid w:val="2A89BD7E"/>
    <w:rsid w:val="2ABA4028"/>
    <w:rsid w:val="2AE84A80"/>
    <w:rsid w:val="2B002304"/>
    <w:rsid w:val="2B752368"/>
    <w:rsid w:val="2BCE295D"/>
    <w:rsid w:val="2C0A8CBA"/>
    <w:rsid w:val="2C2AC9A5"/>
    <w:rsid w:val="2C7530AD"/>
    <w:rsid w:val="2CEEE3D3"/>
    <w:rsid w:val="2D998034"/>
    <w:rsid w:val="2DA3F807"/>
    <w:rsid w:val="2DAE43A0"/>
    <w:rsid w:val="2EAD2FEA"/>
    <w:rsid w:val="2EDB1D3B"/>
    <w:rsid w:val="2F6BB355"/>
    <w:rsid w:val="3031A699"/>
    <w:rsid w:val="30619BC2"/>
    <w:rsid w:val="30B13668"/>
    <w:rsid w:val="30F622FD"/>
    <w:rsid w:val="310A9367"/>
    <w:rsid w:val="31F2B141"/>
    <w:rsid w:val="32371C70"/>
    <w:rsid w:val="32A4CF6D"/>
    <w:rsid w:val="32F36B07"/>
    <w:rsid w:val="336DD422"/>
    <w:rsid w:val="3418ECC4"/>
    <w:rsid w:val="34397226"/>
    <w:rsid w:val="346E479D"/>
    <w:rsid w:val="3484C450"/>
    <w:rsid w:val="34B1A4E8"/>
    <w:rsid w:val="34F28F9B"/>
    <w:rsid w:val="35630D20"/>
    <w:rsid w:val="3570D8C7"/>
    <w:rsid w:val="35AB5B84"/>
    <w:rsid w:val="35ACB7AA"/>
    <w:rsid w:val="35C34A6C"/>
    <w:rsid w:val="35E7D90D"/>
    <w:rsid w:val="360A9E19"/>
    <w:rsid w:val="361E0A1A"/>
    <w:rsid w:val="368AEA04"/>
    <w:rsid w:val="368FC88B"/>
    <w:rsid w:val="369EE22F"/>
    <w:rsid w:val="369F2337"/>
    <w:rsid w:val="36E3D065"/>
    <w:rsid w:val="36F2C03E"/>
    <w:rsid w:val="372454BD"/>
    <w:rsid w:val="37438817"/>
    <w:rsid w:val="3772EBF2"/>
    <w:rsid w:val="3788A62E"/>
    <w:rsid w:val="37A20879"/>
    <w:rsid w:val="37A6CE8F"/>
    <w:rsid w:val="37F5A1A3"/>
    <w:rsid w:val="3845C4DB"/>
    <w:rsid w:val="3879519A"/>
    <w:rsid w:val="394FBE19"/>
    <w:rsid w:val="39900827"/>
    <w:rsid w:val="39BBB5BC"/>
    <w:rsid w:val="3A94F2E7"/>
    <w:rsid w:val="3B7C3D03"/>
    <w:rsid w:val="3BAE0A70"/>
    <w:rsid w:val="3C13E09C"/>
    <w:rsid w:val="3D431CB4"/>
    <w:rsid w:val="3DB2258B"/>
    <w:rsid w:val="3DF2B671"/>
    <w:rsid w:val="3E92260A"/>
    <w:rsid w:val="3EB5D9FB"/>
    <w:rsid w:val="3EE71DFB"/>
    <w:rsid w:val="3F68E2E9"/>
    <w:rsid w:val="3FA1379B"/>
    <w:rsid w:val="3FB55CF9"/>
    <w:rsid w:val="408C4C03"/>
    <w:rsid w:val="40D40C7D"/>
    <w:rsid w:val="40EF5E18"/>
    <w:rsid w:val="412C39E2"/>
    <w:rsid w:val="4173C4AF"/>
    <w:rsid w:val="431ECCB4"/>
    <w:rsid w:val="434EDDD9"/>
    <w:rsid w:val="435DA139"/>
    <w:rsid w:val="437B8F49"/>
    <w:rsid w:val="438C88C3"/>
    <w:rsid w:val="43EF2AAE"/>
    <w:rsid w:val="44355B90"/>
    <w:rsid w:val="44AED4D1"/>
    <w:rsid w:val="44E9E8EF"/>
    <w:rsid w:val="44FDFF4D"/>
    <w:rsid w:val="45491EE1"/>
    <w:rsid w:val="454DC76D"/>
    <w:rsid w:val="458A6D97"/>
    <w:rsid w:val="45A0F208"/>
    <w:rsid w:val="45DE80EB"/>
    <w:rsid w:val="46249411"/>
    <w:rsid w:val="475D79DF"/>
    <w:rsid w:val="47BA04AF"/>
    <w:rsid w:val="47C13C35"/>
    <w:rsid w:val="48CD310A"/>
    <w:rsid w:val="496D9F92"/>
    <w:rsid w:val="497A5BE7"/>
    <w:rsid w:val="49B115C6"/>
    <w:rsid w:val="49BC7433"/>
    <w:rsid w:val="49BFFD93"/>
    <w:rsid w:val="49E5348F"/>
    <w:rsid w:val="4B4449FA"/>
    <w:rsid w:val="4BC64E6E"/>
    <w:rsid w:val="4BD1F7F5"/>
    <w:rsid w:val="4C841EF3"/>
    <w:rsid w:val="4CA46EBB"/>
    <w:rsid w:val="4CA8EE87"/>
    <w:rsid w:val="4CAD5346"/>
    <w:rsid w:val="4CB363D3"/>
    <w:rsid w:val="4DAC4476"/>
    <w:rsid w:val="4DC5B5A2"/>
    <w:rsid w:val="4E093B27"/>
    <w:rsid w:val="4E85E167"/>
    <w:rsid w:val="4F267602"/>
    <w:rsid w:val="4F8D52CD"/>
    <w:rsid w:val="4FABE0CE"/>
    <w:rsid w:val="501617DB"/>
    <w:rsid w:val="5055C723"/>
    <w:rsid w:val="506F1ED6"/>
    <w:rsid w:val="50A40A10"/>
    <w:rsid w:val="5119EEB7"/>
    <w:rsid w:val="513259BE"/>
    <w:rsid w:val="51405BF4"/>
    <w:rsid w:val="5203EC97"/>
    <w:rsid w:val="52156D7F"/>
    <w:rsid w:val="5286AAE3"/>
    <w:rsid w:val="530B60CD"/>
    <w:rsid w:val="53DA8E24"/>
    <w:rsid w:val="5454C509"/>
    <w:rsid w:val="54613833"/>
    <w:rsid w:val="54854B6D"/>
    <w:rsid w:val="551087E6"/>
    <w:rsid w:val="55610288"/>
    <w:rsid w:val="55EA39B8"/>
    <w:rsid w:val="560F634C"/>
    <w:rsid w:val="564AB34A"/>
    <w:rsid w:val="5740BF06"/>
    <w:rsid w:val="576C1B5B"/>
    <w:rsid w:val="57B931D2"/>
    <w:rsid w:val="584A870B"/>
    <w:rsid w:val="585DBE1F"/>
    <w:rsid w:val="58ED7AF3"/>
    <w:rsid w:val="5963CFDD"/>
    <w:rsid w:val="5978F6C0"/>
    <w:rsid w:val="59A0F867"/>
    <w:rsid w:val="5B3FD962"/>
    <w:rsid w:val="5BAA791B"/>
    <w:rsid w:val="5BC4506D"/>
    <w:rsid w:val="5CAC48F3"/>
    <w:rsid w:val="5D28A3FE"/>
    <w:rsid w:val="5D3D476A"/>
    <w:rsid w:val="5D5E0C08"/>
    <w:rsid w:val="5D9317DE"/>
    <w:rsid w:val="5DFB4C1E"/>
    <w:rsid w:val="5E0B5EA6"/>
    <w:rsid w:val="5E0E6ED6"/>
    <w:rsid w:val="5E467A7A"/>
    <w:rsid w:val="5E631FDD"/>
    <w:rsid w:val="5EA8242D"/>
    <w:rsid w:val="5EF4B50E"/>
    <w:rsid w:val="5F6DAABE"/>
    <w:rsid w:val="5F9416CB"/>
    <w:rsid w:val="5FA67055"/>
    <w:rsid w:val="5FE24708"/>
    <w:rsid w:val="6005F6A0"/>
    <w:rsid w:val="609A0E11"/>
    <w:rsid w:val="60D6FECE"/>
    <w:rsid w:val="61E814AA"/>
    <w:rsid w:val="620252D6"/>
    <w:rsid w:val="6256F288"/>
    <w:rsid w:val="6298895D"/>
    <w:rsid w:val="62B26905"/>
    <w:rsid w:val="63BB9B0F"/>
    <w:rsid w:val="63CE0D59"/>
    <w:rsid w:val="63E1C307"/>
    <w:rsid w:val="64811BAD"/>
    <w:rsid w:val="64E343BE"/>
    <w:rsid w:val="651D1BA7"/>
    <w:rsid w:val="6583926B"/>
    <w:rsid w:val="659F9E80"/>
    <w:rsid w:val="66067163"/>
    <w:rsid w:val="661834BF"/>
    <w:rsid w:val="66DCE600"/>
    <w:rsid w:val="66E090C9"/>
    <w:rsid w:val="66E72320"/>
    <w:rsid w:val="67375148"/>
    <w:rsid w:val="678F5426"/>
    <w:rsid w:val="67923DAF"/>
    <w:rsid w:val="67FDE908"/>
    <w:rsid w:val="68619D08"/>
    <w:rsid w:val="688093E4"/>
    <w:rsid w:val="69248C24"/>
    <w:rsid w:val="6987FEDE"/>
    <w:rsid w:val="6AAB887A"/>
    <w:rsid w:val="6ACCEC7A"/>
    <w:rsid w:val="6B37447A"/>
    <w:rsid w:val="6B4EE232"/>
    <w:rsid w:val="6BBD7D35"/>
    <w:rsid w:val="6CBC8C25"/>
    <w:rsid w:val="6CCEAF08"/>
    <w:rsid w:val="6D300488"/>
    <w:rsid w:val="6D32A300"/>
    <w:rsid w:val="6D5F201E"/>
    <w:rsid w:val="6D7B4611"/>
    <w:rsid w:val="6E73BA52"/>
    <w:rsid w:val="6FA60651"/>
    <w:rsid w:val="6FF766DC"/>
    <w:rsid w:val="6FFAC952"/>
    <w:rsid w:val="706E085A"/>
    <w:rsid w:val="70ABB7EF"/>
    <w:rsid w:val="70B4046A"/>
    <w:rsid w:val="70B5B400"/>
    <w:rsid w:val="7130157D"/>
    <w:rsid w:val="716FD31E"/>
    <w:rsid w:val="71F5B06B"/>
    <w:rsid w:val="72443B14"/>
    <w:rsid w:val="7343D6A0"/>
    <w:rsid w:val="7398306D"/>
    <w:rsid w:val="73B74D5F"/>
    <w:rsid w:val="73FE2AEE"/>
    <w:rsid w:val="7405C264"/>
    <w:rsid w:val="74B4B50B"/>
    <w:rsid w:val="74C39AA3"/>
    <w:rsid w:val="759195DC"/>
    <w:rsid w:val="7597C0A5"/>
    <w:rsid w:val="759EE03D"/>
    <w:rsid w:val="760E82AC"/>
    <w:rsid w:val="763121E6"/>
    <w:rsid w:val="76B73FEE"/>
    <w:rsid w:val="7751B73B"/>
    <w:rsid w:val="77584AFF"/>
    <w:rsid w:val="776BFC23"/>
    <w:rsid w:val="77B758FF"/>
    <w:rsid w:val="77E8B868"/>
    <w:rsid w:val="7850352F"/>
    <w:rsid w:val="7864074F"/>
    <w:rsid w:val="78B7D749"/>
    <w:rsid w:val="7906193D"/>
    <w:rsid w:val="791778AA"/>
    <w:rsid w:val="7994CF35"/>
    <w:rsid w:val="7AB177BD"/>
    <w:rsid w:val="7AB7349F"/>
    <w:rsid w:val="7AD18342"/>
    <w:rsid w:val="7AF37E36"/>
    <w:rsid w:val="7AF41AC2"/>
    <w:rsid w:val="7BB17755"/>
    <w:rsid w:val="7C1002DC"/>
    <w:rsid w:val="7CA1E04C"/>
    <w:rsid w:val="7CAFE32D"/>
    <w:rsid w:val="7CC7CC8C"/>
    <w:rsid w:val="7D1BAAA3"/>
    <w:rsid w:val="7D4CE448"/>
    <w:rsid w:val="7D5F1BF3"/>
    <w:rsid w:val="7D7A4BCB"/>
    <w:rsid w:val="7DC166A0"/>
    <w:rsid w:val="7DDC824F"/>
    <w:rsid w:val="7E3CE746"/>
    <w:rsid w:val="7E889E0A"/>
    <w:rsid w:val="7E9A4697"/>
    <w:rsid w:val="7EC5BBFB"/>
    <w:rsid w:val="7FE1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58B2C"/>
  <w15:docId w15:val="{93BAB75F-D317-4478-B9F6-BF0BAAD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color w:val="000000"/>
      <w:sz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color w:val="000000"/>
      <w:sz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es-ES"/>
    </w:rPr>
  </w:style>
  <w:style w:type="paragraph" w:customStyle="1" w:styleId="Encabezado1">
    <w:name w:val="Encabezado1"/>
    <w:aliases w:val="Encabezado ImPar"/>
    <w:basedOn w:val="Normal"/>
  </w:style>
  <w:style w:type="character" w:customStyle="1" w:styleId="EncabezadoCar">
    <w:name w:val="Encabezado Car"/>
    <w:aliases w:val="Encabezado ImPar Car"/>
    <w:rPr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iedepgina">
    <w:name w:val="foot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rcador">
    <w:name w:val="marcador"/>
    <w:basedOn w:val="Normal"/>
    <w:pPr>
      <w:jc w:val="both"/>
    </w:pPr>
    <w:rPr>
      <w:rFonts w:ascii="Arial" w:hAnsi="Arial"/>
      <w:b/>
    </w:r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character" w:customStyle="1" w:styleId="marcadorCar">
    <w:name w:val="marcador Car"/>
    <w:rPr>
      <w:rFonts w:ascii="Arial" w:hAnsi="Arial" w:cs="Arial"/>
      <w:b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rrafodelista">
    <w:name w:val="List Paragraph"/>
    <w:basedOn w:val="Normal"/>
    <w:pPr>
      <w:suppressAutoHyphens w:val="0"/>
      <w:ind w:left="708"/>
    </w:pPr>
    <w:rPr>
      <w:rFonts w:ascii="Arial" w:hAnsi="Arial"/>
      <w:szCs w:val="20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s-ES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" w:hAnsi="Arial"/>
      <w:b/>
      <w:w w:val="100"/>
      <w:position w:val="-1"/>
      <w:szCs w:val="24"/>
      <w:effect w:val="none"/>
      <w:vertAlign w:val="baseline"/>
      <w:cs w:val="0"/>
      <w:em w:val="none"/>
      <w:lang w:eastAsia="es-ES"/>
    </w:rPr>
  </w:style>
  <w:style w:type="character" w:customStyle="1" w:styleId="TtuloCar">
    <w:name w:val="Título C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customStyle="1" w:styleId="EstiloArial11ptJustificado">
    <w:name w:val="Estilo Arial 11 pt Justificado"/>
    <w:basedOn w:val="Normal"/>
    <w:rPr>
      <w:rFonts w:ascii="Arial" w:hAnsi="Arial" w:cs="Arial"/>
      <w:b/>
      <w:sz w:val="20"/>
      <w:szCs w:val="20"/>
      <w:lang w:val="es-ES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lang w:eastAsia="es-CO"/>
    </w:rPr>
  </w:style>
  <w:style w:type="paragraph" w:customStyle="1" w:styleId="parrafonumeradox">
    <w:name w:val="parrafo numerado x"/>
    <w:basedOn w:val="Normal"/>
    <w:pPr>
      <w:tabs>
        <w:tab w:val="num" w:pos="360"/>
      </w:tabs>
      <w:spacing w:before="120" w:after="120"/>
      <w:ind w:left="360" w:hanging="360"/>
      <w:jc w:val="both"/>
    </w:pPr>
    <w:rPr>
      <w:szCs w:val="22"/>
      <w:lang w:val="es-E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135B64"/>
    <w:rPr>
      <w:b/>
      <w:bCs/>
    </w:rPr>
  </w:style>
  <w:style w:type="paragraph" w:styleId="Encabezado">
    <w:name w:val="header"/>
    <w:basedOn w:val="Normal"/>
    <w:link w:val="EncabezadoCar1"/>
    <w:uiPriority w:val="99"/>
    <w:unhideWhenUsed/>
    <w:rsid w:val="0081519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81519B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RF3lITLUtcgMsR7q3ZDCyvFHw==">AMUW2mWrA6/knQ0S9q949MgPrGEsX5EREyN0f3VEIaYAbbePAlA5VXjR9Et6JWrVVcBrYwuixEyPx7mKwQJu4/p/ALXbWyX6GqI6lLFDE1c+kT+ngLFumAA=</go:docsCustomData>
</go:gDocsCustomXmlDataStorage>
</file>

<file path=customXml/itemProps1.xml><?xml version="1.0" encoding="utf-8"?>
<ds:datastoreItem xmlns:ds="http://schemas.openxmlformats.org/officeDocument/2006/customXml" ds:itemID="{61621105-AFFE-452D-A686-9209DDCC5996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2.xml><?xml version="1.0" encoding="utf-8"?>
<ds:datastoreItem xmlns:ds="http://schemas.openxmlformats.org/officeDocument/2006/customXml" ds:itemID="{A626FCE5-2384-4A47-8D2C-A91B193B4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0091C-E4E9-4C9B-B857-62E6D84C2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ADMINISTRATIVA</dc:creator>
  <cp:lastModifiedBy>Juan Sebastián Gonzalez Horta</cp:lastModifiedBy>
  <cp:revision>18</cp:revision>
  <dcterms:created xsi:type="dcterms:W3CDTF">2025-08-22T14:50:00Z</dcterms:created>
  <dcterms:modified xsi:type="dcterms:W3CDTF">2025-09-03T00:15:00Z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516245d8-e5f4-42ac-a19d-923c969a5d0b_Enabled">
    <vt:lpwstr>true</vt:lpwstr>
  </property>
  <property fmtid="{D5CDD505-2E9C-101B-9397-08002B2CF9AE}" pid="4" name="MSIP_Label_516245d8-e5f4-42ac-a19d-923c969a5d0b_SetDate">
    <vt:lpwstr>2025-08-22T14:50:42Z</vt:lpwstr>
  </property>
  <property fmtid="{D5CDD505-2E9C-101B-9397-08002B2CF9AE}" pid="5" name="MSIP_Label_516245d8-e5f4-42ac-a19d-923c969a5d0b_Method">
    <vt:lpwstr>Privileged</vt:lpwstr>
  </property>
  <property fmtid="{D5CDD505-2E9C-101B-9397-08002B2CF9AE}" pid="6" name="MSIP_Label_516245d8-e5f4-42ac-a19d-923c969a5d0b_Name">
    <vt:lpwstr>Confidential</vt:lpwstr>
  </property>
  <property fmtid="{D5CDD505-2E9C-101B-9397-08002B2CF9AE}" pid="7" name="MSIP_Label_516245d8-e5f4-42ac-a19d-923c969a5d0b_SiteId">
    <vt:lpwstr>cbc2c381-2f2e-4d93-91d1-506c9316ace7</vt:lpwstr>
  </property>
  <property fmtid="{D5CDD505-2E9C-101B-9397-08002B2CF9AE}" pid="8" name="MSIP_Label_516245d8-e5f4-42ac-a19d-923c969a5d0b_ActionId">
    <vt:lpwstr>0be43dc2-bf42-48f8-8a54-58273f30afda</vt:lpwstr>
  </property>
  <property fmtid="{D5CDD505-2E9C-101B-9397-08002B2CF9AE}" pid="9" name="MSIP_Label_516245d8-e5f4-42ac-a19d-923c969a5d0b_ContentBits">
    <vt:lpwstr>0</vt:lpwstr>
  </property>
  <property fmtid="{D5CDD505-2E9C-101B-9397-08002B2CF9AE}" pid="10" name="MSIP_Label_516245d8-e5f4-42ac-a19d-923c969a5d0b_Tag">
    <vt:lpwstr>10, 0, 1, 2</vt:lpwstr>
  </property>
  <property fmtid="{D5CDD505-2E9C-101B-9397-08002B2CF9AE}" pid="11" name="MediaServiceImageTags">
    <vt:lpwstr/>
  </property>
</Properties>
</file>