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CCA" w:rsidRPr="00A954BE" w:rsidRDefault="00A954BE">
      <w:pPr>
        <w:rPr>
          <w:b/>
        </w:rPr>
      </w:pPr>
      <w:r w:rsidRPr="00A954BE">
        <w:rPr>
          <w:b/>
          <w:noProof/>
          <w:sz w:val="32"/>
          <w:szCs w:val="32"/>
          <w:lang w:eastAsia="es-SV"/>
        </w:rPr>
        <w:drawing>
          <wp:anchor distT="0" distB="0" distL="114300" distR="114300" simplePos="0" relativeHeight="251658240" behindDoc="1" locked="0" layoutInCell="1" allowOverlap="1" wp14:anchorId="75A21D2F" wp14:editId="67469998">
            <wp:simplePos x="0" y="0"/>
            <wp:positionH relativeFrom="column">
              <wp:posOffset>-60960</wp:posOffset>
            </wp:positionH>
            <wp:positionV relativeFrom="paragraph">
              <wp:posOffset>929005</wp:posOffset>
            </wp:positionV>
            <wp:extent cx="5612130" cy="3741420"/>
            <wp:effectExtent l="0" t="0" r="7620" b="0"/>
            <wp:wrapTight wrapText="bothSides">
              <wp:wrapPolygon edited="0">
                <wp:start x="0" y="0"/>
                <wp:lineTo x="0" y="21446"/>
                <wp:lineTo x="21556" y="21446"/>
                <wp:lineTo x="21556" y="0"/>
                <wp:lineTo x="0" y="0"/>
              </wp:wrapPolygon>
            </wp:wrapTight>
            <wp:docPr id="1" name="Imagen 1" descr="C:\Users\ALCALDIA MPAL\AppData\Local\Microsoft\Windows\Temporary Internet Files\Content.Word\DSC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CALDIA MPAL\AppData\Local\Microsoft\Windows\Temporary Internet Files\Content.Word\DSC_00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59264" behindDoc="1" locked="0" layoutInCell="1" allowOverlap="1" wp14:anchorId="6935D831" wp14:editId="51B3B135">
            <wp:simplePos x="0" y="0"/>
            <wp:positionH relativeFrom="column">
              <wp:posOffset>-60960</wp:posOffset>
            </wp:positionH>
            <wp:positionV relativeFrom="paragraph">
              <wp:posOffset>4815205</wp:posOffset>
            </wp:positionV>
            <wp:extent cx="5612130" cy="3741420"/>
            <wp:effectExtent l="0" t="0" r="7620" b="0"/>
            <wp:wrapTight wrapText="bothSides">
              <wp:wrapPolygon edited="0">
                <wp:start x="0" y="0"/>
                <wp:lineTo x="0" y="21446"/>
                <wp:lineTo x="21556" y="21446"/>
                <wp:lineTo x="21556" y="0"/>
                <wp:lineTo x="0" y="0"/>
              </wp:wrapPolygon>
            </wp:wrapTight>
            <wp:docPr id="2" name="Imagen 2" descr="C:\Users\ALCALDIA MPAL\AppData\Local\Microsoft\Windows\Temporary Internet Files\Content.Word\DSC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CALDIA MPAL\AppData\Local\Microsoft\Windows\Temporary Internet Files\Content.Word\DSC_0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4BE">
        <w:rPr>
          <w:b/>
          <w:sz w:val="32"/>
          <w:szCs w:val="32"/>
        </w:rPr>
        <w:t>Lucio Velis Canales una vez más haciendo entrega de juguetes y refrigerio en el caserío charanga Cantón sir igual</w:t>
      </w:r>
      <w:r>
        <w:rPr>
          <w:b/>
          <w:sz w:val="32"/>
          <w:szCs w:val="32"/>
        </w:rPr>
        <w:t xml:space="preserve">, </w:t>
      </w:r>
      <w:bookmarkStart w:id="0" w:name="_GoBack"/>
      <w:bookmarkEnd w:id="0"/>
      <w:r w:rsidRPr="00A954BE">
        <w:rPr>
          <w:b/>
        </w:rPr>
        <w:t>publicado en</w:t>
      </w:r>
      <w:r>
        <w:rPr>
          <w:b/>
          <w:sz w:val="32"/>
          <w:szCs w:val="32"/>
        </w:rPr>
        <w:t xml:space="preserve"> </w:t>
      </w:r>
      <w:r w:rsidRPr="00A954BE">
        <w:rPr>
          <w:b/>
        </w:rPr>
        <w:t>mural</w:t>
      </w:r>
      <w:r>
        <w:rPr>
          <w:b/>
        </w:rPr>
        <w:t xml:space="preserve"> fecha jueves 20 de diciembre 2018</w:t>
      </w:r>
    </w:p>
    <w:sectPr w:rsidR="003D7CCA" w:rsidRPr="00A95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BE"/>
    <w:rsid w:val="003D7CCA"/>
    <w:rsid w:val="00A9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4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5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4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ALCALDIA MPAL</dc:creator>
  <cp:lastModifiedBy>ALCALDIA MPAL</cp:lastModifiedBy>
  <cp:revision>2</cp:revision>
  <cp:lastPrinted>2018-12-20T17:41:00Z</cp:lastPrinted>
  <dcterms:created xsi:type="dcterms:W3CDTF">2018-12-20T17:37:00Z</dcterms:created>
  <dcterms:modified xsi:type="dcterms:W3CDTF">2018-12-20T17:43:00Z</dcterms:modified>
</cp:coreProperties>
</file>