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/>
      </w:pPr>
      <w:r>
        <w:rPr>
          <w:rFonts w:ascii="Malgun Gothic" w:cs="Malgun Gothic" w:eastAsia="Malgun Gothic" w:hAnsi="Malgun Gothic"/>
          <w:b/>
          <w:bCs/>
          <w:color w:val="1F3864"/>
          <w:sz w:val="36"/>
          <w:szCs w:val="36"/>
        </w:rPr>
        <w:t xml:space="preserve">③ 상주기술인 주재비 — 증빙을 붙이면 계산되고, 떼면 0원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목표 길이: 3분 ~ 3분 30초 (전체 중 가장 긴 편 — 금액이 가장 크고, 자동화가 가장 많은 화면)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화면: 사이드바 「상주기술인 주재비」 + 「출근부」 · 파일명 03_상주주재비.mp4</w:t>
      </w:r>
    </w:p>
    <w:p>
      <w:pPr>
        <w:spacing w:after="40"/>
      </w:pP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⚠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촬영 준비</w:t>
      </w:r>
      <w:r>
        <w:rPr>
          <w:rFonts w:ascii="Malgun Gothic" w:cs="Malgun Gothic" w:eastAsia="Malgun Gothic" w:hAnsi="Malgun Gothic"/>
          <w:sz w:val="23"/>
          <w:szCs w:val="23"/>
        </w:rPr>
        <w:t xml:space="preserve">: 5회차가 「제출 완료」 상태면 입력이 잠깁니다.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촬영 전에 「본사 제출」 화면에서 </w:t>
      </w:r>
      <w:r>
        <w:rPr>
          <w:rFonts w:ascii="Malgun Gothic" w:cs="Malgun Gothic" w:eastAsia="Malgun Gothic" w:hAnsi="Malgun Gothic"/>
          <w:b/>
          <w:bCs/>
          <w:sz w:val="23"/>
          <w:szCs w:val="23"/>
        </w:rPr>
        <w:t xml:space="preserve">제출 취소</w:t>
      </w:r>
      <w:r>
        <w:rPr>
          <w:rFonts w:ascii="Malgun Gothic" w:cs="Malgun Gothic" w:eastAsia="Malgun Gothic" w:hAnsi="Malgun Gothic"/>
          <w:sz w:val="23"/>
          <w:szCs w:val="23"/>
        </w:rPr>
        <w:t xml:space="preserve">를 눌러 작성중 상태로 되돌리세요.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(이 편과 4·5편을 다 찍은 뒤, 6편에서 다시 제출하는 흐름으로 촬영합니다)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1 — 화면 구성: 사람 카드 한 장이 정산서 한 줄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사이드바 「상주기술인 주재비」 → 인원 카드 2장이 보이게 정지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→ 화면 아래 「+ 인원 추가」 버튼에 마우스를 올려 한 번 짚어줌 (누르지는 않음)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상주기술인 주재비 화면입니다. 사람마다 카드 한 장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숙소임대비, 관리비, 식대, 교통비. 발주청 정산서 서식 그대로입니다.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여기서 중요한 건 거주 형태입니다. 성혁기 기술인은 숙소를 쓰니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임대비와 관리비, 그리고 주말에 집에 다녀오는 교통비가 계상되고,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강희철 책임은 자가 출퇴근이라 숙소비 없이 출퇴근 교통비만 계상됩니다.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구분을 시스템이 알고 있어서, 해당 없는 칸은 아예 잠급니다.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현장은 인원 변동이 잦습니다.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회차 중간에 인력이 들어오면 아래 「인원 추가」로 바로 한 명을 넣고,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빠지면 이번 달 정산에서 제외할 수 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로그인 계정이 없는 기술인도 이름만으로 추가됩니다.</w:t>
      </w:r>
    </w:p>
    <w:p>
      <w:pPr>
        <w:spacing w:after="60"/>
      </w:pP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2 — 증빙을 붙이면 계산된다 (출근부 → 식대 자동 계산)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사이드바 「출근부」 → 상주기술인 출근부의 첨부(테스트_출근부_상주 PDF)를 보여줌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출근일수 106일이 채워져 있는 것 → 「저장됨」 상태 확인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다시 「상주기술인 주재비」 → 식대 칸 2,650,000원에 마우스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시스템의 원칙은 하나입니다 — 증빙을 붙이면 계산되고, 없으면 0원.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현장이 작성한 출근부 스캔을 올리면, PDF에서 인원별 출근일수를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자동으로 읽어 옵니다. 106일.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 순간 주재비 화면의 식대가 자동으로 계산됩니다.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106일 곱하기 하루 한도 2만 5천 원, 265만 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사람이 계산기를 두드릴 일이 없습니다.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출근부 106일 → 식대 106 × 25,000 = 2,650,000원 (자동)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3 — 영수증 자동 인식 (임대비·관리비)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성혁기 카드의 증빙 스트립 → 이체확인증·납입확인서 PDF 2장이 붙어 있는 것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관리비 칸: 765,609원과 "합계 842,170원에서 부가세 제외" 문구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(선택) 증빙 ✕를 눌러 삭제 → 관리비가 0원 + 「입력값은 보존됩니다」 안내 → 같은 파일 재첨부 → 765,609원 복귀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영수증도 마찬가지입니다. 숙소 이체확인증 PDF를 올리면 금액을 자동으로 읽고,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관리비 납입확인서를 올리면 전기·가스 건별 내역까지 자동으로 채웁니다.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부가세 제외 같은 규정 계산도 시스템 몫입니다 — 84만 2천 원 증빙에서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부가세를 뺀 76만 5천 원만 인정.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그리고 반대로 — 영수증을 지우면 이 금액은 그 자리에서 0원이 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입력값은 보관하고 있다가, 영수증을 다시 붙이면 그대로 복원합니다.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증빙 없는 금액은 단 1원도 정산서에 실리지 않습니다.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증빙 삭제 → 0원 / 재첨부 → 원금액 복원 (증빙 게이트)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4 — 교통비: 카카오맵 × 오피넷 자동 산출 ★ 이 편의 하이라이트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1. 강희철 카드 → 「🚗 자차 왕복비 산출」 클릭 → 우측 시트 열림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2. 자택주소(출근부의 재직증명서에서 자동 인식된 주소)가 채워져 있는 것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3. [자동] 버튼 → 카카오가 편도거리·통행료를 채우는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4.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차종(유종) 드롭다운을 열어 목록을 보여주고, 하나 바꿔 연비가 따라 바뀌는 것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5. 유가 [자동 조회] → 오피넷 값이 들어오고 「기간 평균」 안내 문구가 뜨는 장면</w:t>
      </w:r>
    </w:p>
    <w:p>
      <w:pPr>
        <w:spacing w:after="40"/>
        <w:ind w:left="360"/>
      </w:pPr>
      <w:r>
        <w:rPr>
          <w:rFonts w:ascii="Malgun Gothic" w:cs="Malgun Gothic" w:eastAsia="Malgun Gothic" w:hAnsi="Malgun Gothic"/>
          <w:sz w:val="21"/>
          <w:szCs w:val="21"/>
        </w:rPr>
        <w:t xml:space="preserve">6. 1회 왕복비 26,501원 → 적용 → 카드에 26,501 × 106일 = 2,809,106원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교통비가 이 화면의 핵심입니다. 규정상 자차 교통비는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거리 곱하기 유가 나누기 연비 — 공무원 여비규정 공식인데,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 세 가지를 전부 외부 데이터와 실시간으로 연동했습니다.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거리와 통행료는 카카오맵입니다. 재직증명서에서 자동 인식된 자택 주소와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현장 주소로, 실제 길찾기 경로의 편도거리와 통행료를 받아옵니다.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유가는 오피넷 — 한국석유공사의 공식 고시가입니다.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원칙은 상주는 그 달, 기술지원은 방문 당일의 유가인데,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당일 고시가 조회는 유료 API라서, 지금은 무료 범위인 최근 7일 데이터로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기성기간 평균을 내서 적용하고, 정산서에도 '기간 평균'이라고 정직하게 표기합니다.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유료로 전환하면 버튼 하나로 당일가 적용으로 바뀌는 구조입니다.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나머지 하나, 연비는 차종에서 나옵니다.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휘발유, 경유, LPG, 하이브리드, 플러그인 하이브리드, 전기, 수소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일곱 가지 차종의 공인 연비를 넣어두고, 유종을 고르면 그 값이 자동으로 적용됩니다.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휘발유가 11.97킬로미터, 경유 12.52, 하이브리드는 15.37.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같은 거리를 가도 어떤 차를 타느냐에 따라 금액이 달라지는 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전기차와 수소차는 아예 단위가 다릅니다 — 리터가 아니라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킬로와트시와 킬로그램이라, 유가 입력 단위까지 함께 바뀌도록 만들었습니다.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</w:rPr>
        <w:t xml:space="preserve"/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결과 — 1회 왕복 2만 6,501원, 출근부의 106일을 곱해서 280만 9,106원.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지도 보고, 주유소 앱 보고, 계산기 두드리던 일이 클릭 두 번입니다.</w:t>
      </w:r>
    </w:p>
    <w:p>
      <w:pPr>
        <w:spacing w:after="60"/>
      </w:pP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[자막 포인트]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거리·통행료 = 카카오맵 실시간 / 유가 = 오피넷 공식 고시가 / 연비 = 차종 7종 자동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전기·수소는 단위까지 전환 (km/kWh · km/kg)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26,501원 × 106일 = 2,809,106원 (전 과정 자동)</w:t>
      </w:r>
    </w:p>
    <w:p>
      <w:pPr>
        <w:spacing w:after="40"/>
      </w:pPr>
    </w:p>
    <w:p>
      <w:pPr>
        <w:pStyle w:val="Heading2"/>
        <w:pBdr>
          <w:bottom w:val="single" w:color="9DB8DD" w:sz="6"/>
        </w:pBdr>
        <w:spacing w:after="120" w:before="280"/>
      </w:pPr>
      <w:r>
        <w:rPr>
          <w:rFonts w:ascii="Malgun Gothic" w:cs="Malgun Gothic" w:eastAsia="Malgun Gothic" w:hAnsi="Malgun Gothic"/>
          <w:b/>
          <w:bCs/>
          <w:color w:val="1F3864"/>
          <w:sz w:val="26"/>
          <w:szCs w:val="26"/>
        </w:rPr>
        <w:t xml:space="preserve">장면 5 — 마무리: 합계와 계상 잔액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[클릭 순서]</w:t>
      </w:r>
      <w:r>
        <w:rPr>
          <w:rFonts w:ascii="Malgun Gothic" w:cs="Malgun Gothic" w:eastAsia="Malgun Gothic" w:hAnsi="Malgun Gothic"/>
          <w:sz w:val="21"/>
          <w:szCs w:val="21"/>
        </w:rPr>
        <w:t xml:space="preserve"> 시트 닫기 → 화면 상단 합계(13,710,935원)와 계상 잔액 문구</w:t>
      </w:r>
    </w:p>
    <w:p>
      <w:pPr>
        <w:spacing w:after="40"/>
      </w:pPr>
    </w:p>
    <w:p>
      <w:pPr>
        <w:spacing w:after="6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[나레이션]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이렇게 두 사람의 주재비 합계 1,371만 935원이 만들어졌습니다.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화면 위에는 이 비목의 계상 잔액이 항상 따라다닙니다 —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얼마나 더 채울 수 있는지 보면서 입력하는 겁니다.</w:t>
      </w:r>
    </w:p>
    <w:p>
      <w:pPr>
        <w:pBdr>
          <w:left w:val="single" w:color="2E5FA3" w:sz="24"/>
        </w:pBdr>
        <w:shd w:fill="F3F6FB" w:val="clear"/>
        <w:spacing w:after="40" w:before="40" w:line="330"/>
        <w:ind w:left="240"/>
      </w:pPr>
      <w:r>
        <w:rPr>
          <w:rFonts w:ascii="Malgun Gothic" w:cs="Malgun Gothic" w:eastAsia="Malgun Gothic" w:hAnsi="Malgun Gothic"/>
          <w:sz w:val="23"/>
          <w:szCs w:val="23"/>
        </w:rPr>
        <w:t xml:space="preserve">다음은 기술지원 기술인의 출장비입니다.</w:t>
      </w:r>
    </w:p>
    <w:p>
      <w:pPr>
        <w:spacing w:after="60"/>
      </w:pPr>
    </w:p>
    <w:p>
      <w:pPr>
        <w:spacing w:after="40"/>
      </w:pPr>
    </w:p>
    <w:p>
      <w:pPr>
        <w:pBdr>
          <w:bottom w:val="single" w:color="BBBBBB" w:sz="6"/>
        </w:pBdr>
        <w:spacing w:after="120" w:before="120"/>
      </w:pPr>
    </w:p>
    <w:p>
      <w:pPr>
        <w:spacing w:after="40"/>
      </w:pPr>
    </w:p>
    <w:p>
      <w:pPr>
        <w:pStyle w:val="Heading3"/>
        <w:spacing w:after="80" w:before="200"/>
      </w:pPr>
      <w:r>
        <w:rPr>
          <w:rFonts w:ascii="Malgun Gothic" w:cs="Malgun Gothic" w:eastAsia="Malgun Gothic" w:hAnsi="Malgun Gothic"/>
          <w:b/>
          <w:bCs/>
          <w:color w:val="555555"/>
          <w:sz w:val="22"/>
          <w:szCs w:val="22"/>
        </w:rPr>
        <w:t xml:space="preserve">촬영 팁 (읽지 않음)</w:t>
      </w:r>
    </w:p>
    <w:p>
      <w:pPr>
        <w:spacing w:after="40"/>
      </w:pP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3의 삭제→복원 왕복은 이 시스템의 자랑입니다. 시간이 되면 꼭 넣으세요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(지워도 안전합니다 — 재첨부하면 금액이 그대로 돌아오는 것을 오늘 검증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장면 4에서 카카오·오피넷 응답은 1~2초 걸립니다 — 편집에서 자르지 말고</w:t>
      </w:r>
    </w:p>
    <w:p>
      <w:p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  그대로 두세요. "실시간으로 받아온다"는 증거입니다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21"/>
          <w:szCs w:val="21"/>
        </w:rPr>
        <w:t xml:space="preserve">합계 13,710,935원은 제출 취소(작성중) 상태 기준입니다. 촬영 직전 화면과 대조하세요</w:t>
      </w:r>
    </w:p>
    <w:p>
      <w:pPr>
        <w:spacing w:after="40"/>
      </w:pPr>
    </w:p>
    <w:sectPr>
      <w:pgSz w:w="11906" w:h="16838" w:orient="portrait"/>
      <w:pgMar w:top="1133" w:right="1020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1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2026-08-16T06:42:05.304Z</dcterms:created>
  <dcterms:modified xsi:type="dcterms:W3CDTF">2026-08-16T06:42:05.304Z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