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146C0" w14:textId="75DCF826" w:rsidR="00AD5B2C" w:rsidRDefault="00AD5B2C" w:rsidP="00AD5B2C">
      <w:pPr>
        <w:pStyle w:val="Heading1"/>
      </w:pPr>
      <w:r w:rsidRPr="0085277B">
        <w:rPr>
          <w:noProof/>
        </w:rPr>
        <w:drawing>
          <wp:anchor distT="457200" distB="457200" distL="457200" distR="457200" simplePos="0" relativeHeight="251659264" behindDoc="0" locked="0" layoutInCell="1" allowOverlap="1" wp14:anchorId="40843F39" wp14:editId="51252056">
            <wp:simplePos x="0" y="0"/>
            <wp:positionH relativeFrom="column">
              <wp:posOffset>4320726</wp:posOffset>
            </wp:positionH>
            <wp:positionV relativeFrom="paragraph">
              <wp:posOffset>166370</wp:posOffset>
            </wp:positionV>
            <wp:extent cx="1627505" cy="16275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50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Cobbler</w:t>
      </w:r>
    </w:p>
    <w:p w14:paraId="5DCA89D5" w14:textId="7C7E10EF" w:rsidR="00AD5B2C" w:rsidRDefault="00AD5B2C" w:rsidP="00AD5B2C">
      <w:pPr>
        <w:pStyle w:val="Heading2"/>
      </w:pPr>
      <w:r>
        <w:t>Overview</w:t>
      </w:r>
    </w:p>
    <w:p w14:paraId="6AAB6E96" w14:textId="1671D077" w:rsidR="00AD5B2C" w:rsidRPr="00AD5B2C" w:rsidRDefault="00AD5B2C" w:rsidP="00AD5B2C">
      <w:r>
        <w:t xml:space="preserve">Cobbler </w:t>
      </w:r>
      <w:r w:rsidRPr="00AD5B2C">
        <w:t xml:space="preserve">is a desktop application for </w:t>
      </w:r>
      <w:r w:rsidR="00AD2FEB">
        <w:t xml:space="preserve">text </w:t>
      </w:r>
      <w:r>
        <w:t>editing</w:t>
      </w:r>
      <w:r w:rsidR="00AD2FEB">
        <w:t xml:space="preserve"> of</w:t>
      </w:r>
      <w:r>
        <w:t xml:space="preserve"> COBOL</w:t>
      </w:r>
      <w:r w:rsidR="0081623D">
        <w:t xml:space="preserve"> program</w:t>
      </w:r>
      <w:r>
        <w:t xml:space="preserve"> text files. The tool offers basic light editing features and syntax highlighting. </w:t>
      </w:r>
      <w:r w:rsidR="0009413B">
        <w:t xml:space="preserve">Cobbler was written by </w:t>
      </w:r>
      <w:hyperlink r:id="rId6" w:history="1">
        <w:r w:rsidR="0009413B" w:rsidRPr="0009413B">
          <w:rPr>
            <w:rStyle w:val="Hyperlink"/>
          </w:rPr>
          <w:t>Joshua</w:t>
        </w:r>
        <w:r w:rsidR="0009413B" w:rsidRPr="0009413B">
          <w:rPr>
            <w:rStyle w:val="Hyperlink"/>
          </w:rPr>
          <w:t xml:space="preserve"> </w:t>
        </w:r>
        <w:r w:rsidR="0009413B" w:rsidRPr="0009413B">
          <w:rPr>
            <w:rStyle w:val="Hyperlink"/>
          </w:rPr>
          <w:t>Horvath</w:t>
        </w:r>
      </w:hyperlink>
      <w:r w:rsidR="0009413B">
        <w:t xml:space="preserve">. </w:t>
      </w:r>
    </w:p>
    <w:p w14:paraId="7EFE2E61" w14:textId="522D9B85" w:rsidR="00AE2A9E" w:rsidRDefault="00AD5B2C" w:rsidP="00E64D0B">
      <w:pPr>
        <w:pStyle w:val="Heading2"/>
      </w:pPr>
      <w:r>
        <w:t xml:space="preserve">Quick Start </w:t>
      </w:r>
    </w:p>
    <w:p w14:paraId="1687E4C1" w14:textId="06D31F5A" w:rsidR="00E64D0B" w:rsidRDefault="00FB260B" w:rsidP="00AD5B2C">
      <w:r>
        <w:t xml:space="preserve">On first launch of the Cobbler application a new Cobbler folder is created at the root level of the current user’s user folder. This folder is used to store application settings such as what display </w:t>
      </w:r>
      <w:r w:rsidR="00447311">
        <w:t>theme</w:t>
      </w:r>
      <w:r>
        <w:t xml:space="preserve"> to load and locations of recently opened files. </w:t>
      </w:r>
    </w:p>
    <w:p w14:paraId="79C8BEDD" w14:textId="7411100C" w:rsidR="00F97B22" w:rsidRDefault="00FB260B" w:rsidP="00447311">
      <w:pPr>
        <w:pStyle w:val="Heading2"/>
      </w:pPr>
      <w:r>
        <w:t>Open Files</w:t>
      </w:r>
    </w:p>
    <w:p w14:paraId="49932DFE" w14:textId="51449A8D" w:rsidR="00FB260B" w:rsidRDefault="00447311" w:rsidP="00447311">
      <w:pPr>
        <w:pStyle w:val="Heading3"/>
      </w:pPr>
      <w:r>
        <w:t xml:space="preserve">To open a COBOL text file: </w:t>
      </w:r>
    </w:p>
    <w:p w14:paraId="5D0A270B" w14:textId="5710052B" w:rsidR="00447311" w:rsidRDefault="00447311" w:rsidP="00447311">
      <w:pPr>
        <w:pStyle w:val="ListParagraph"/>
        <w:numPr>
          <w:ilvl w:val="0"/>
          <w:numId w:val="11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 w:rsidRPr="00447311">
        <w:rPr>
          <w:b/>
          <w:bCs/>
        </w:rPr>
        <w:t>Open…</w:t>
      </w:r>
      <w:r>
        <w:t xml:space="preserve"> menu option. </w:t>
      </w:r>
    </w:p>
    <w:p w14:paraId="15F015F4" w14:textId="55023A03" w:rsidR="0081623D" w:rsidRDefault="0081623D" w:rsidP="0081623D">
      <w:pPr>
        <w:pStyle w:val="ListParagraph"/>
        <w:numPr>
          <w:ilvl w:val="1"/>
          <w:numId w:val="11"/>
        </w:numPr>
      </w:pPr>
      <w:r>
        <w:t xml:space="preserve">If there are unsaved changes, a confirmation dialog will be presented allowing a chance to stop the current operation and save the current document. </w:t>
      </w:r>
    </w:p>
    <w:p w14:paraId="0EE4728D" w14:textId="56676143" w:rsidR="00493043" w:rsidRDefault="00493043" w:rsidP="00493043">
      <w:pPr>
        <w:pStyle w:val="ListParagraph"/>
        <w:numPr>
          <w:ilvl w:val="2"/>
          <w:numId w:val="11"/>
        </w:numPr>
      </w:pPr>
      <w:proofErr w:type="gramStart"/>
      <w:r>
        <w:t>This unsaved changes</w:t>
      </w:r>
      <w:proofErr w:type="gramEnd"/>
      <w:r>
        <w:t xml:space="preserve"> check takes place </w:t>
      </w:r>
      <w:r w:rsidR="00536C11">
        <w:t>for all operations were a file is opened, created, closed, or the application is shut down.</w:t>
      </w:r>
    </w:p>
    <w:p w14:paraId="6788EAB4" w14:textId="7A0309E5" w:rsidR="00447311" w:rsidRDefault="00447311" w:rsidP="00447311">
      <w:pPr>
        <w:pStyle w:val="ListParagraph"/>
        <w:numPr>
          <w:ilvl w:val="0"/>
          <w:numId w:val="11"/>
        </w:numPr>
      </w:pPr>
      <w:r>
        <w:t xml:space="preserve">In the </w:t>
      </w:r>
      <w:r w:rsidR="0081623D" w:rsidRPr="0081623D">
        <w:rPr>
          <w:b/>
          <w:bCs/>
        </w:rPr>
        <w:t>Select a COBOL file</w:t>
      </w:r>
      <w:r w:rsidR="0081623D">
        <w:t xml:space="preserve"> dialog, navigate to and select a COBOL text file. </w:t>
      </w:r>
    </w:p>
    <w:p w14:paraId="42C6AD86" w14:textId="06515CB3" w:rsidR="0081623D" w:rsidRDefault="0081623D" w:rsidP="0081623D">
      <w:pPr>
        <w:pStyle w:val="ListParagraph"/>
        <w:numPr>
          <w:ilvl w:val="1"/>
          <w:numId w:val="11"/>
        </w:numPr>
      </w:pPr>
      <w:r>
        <w:t xml:space="preserve">The file suffix filter is available, and on by default, to only allow COBOL files to be selected. </w:t>
      </w:r>
    </w:p>
    <w:p w14:paraId="757984FE" w14:textId="6E2C08F8" w:rsidR="00C339EC" w:rsidRDefault="00C339EC" w:rsidP="0081623D">
      <w:pPr>
        <w:pStyle w:val="ListParagraph"/>
        <w:numPr>
          <w:ilvl w:val="2"/>
          <w:numId w:val="11"/>
        </w:numPr>
      </w:pPr>
      <w:r>
        <w:t xml:space="preserve">The current COBOL file suffixes supported by this filter are:  </w:t>
      </w:r>
    </w:p>
    <w:p w14:paraId="64B7F104" w14:textId="0B3175BB" w:rsidR="00C339EC" w:rsidRDefault="00C339EC" w:rsidP="00C339EC">
      <w:pPr>
        <w:pStyle w:val="ListParagraph"/>
        <w:numPr>
          <w:ilvl w:val="3"/>
          <w:numId w:val="11"/>
        </w:numPr>
      </w:pPr>
      <w:proofErr w:type="gramStart"/>
      <w:r>
        <w:t>.c</w:t>
      </w:r>
      <w:r w:rsidRPr="00C339EC">
        <w:t>ob</w:t>
      </w:r>
      <w:proofErr w:type="gramEnd"/>
      <w:r>
        <w:t>,</w:t>
      </w:r>
      <w:r w:rsidRPr="00C339EC">
        <w:t xml:space="preserve"> </w:t>
      </w:r>
      <w:r>
        <w:t>.</w:t>
      </w:r>
      <w:proofErr w:type="spellStart"/>
      <w:r w:rsidRPr="00C339EC">
        <w:t>cbl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cpy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pco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fd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sel</w:t>
      </w:r>
      <w:proofErr w:type="spellEnd"/>
      <w:r>
        <w:t>,</w:t>
      </w:r>
      <w:r w:rsidRPr="00C339EC">
        <w:t xml:space="preserve"> </w:t>
      </w:r>
      <w:r>
        <w:t>.</w:t>
      </w:r>
      <w:proofErr w:type="spellStart"/>
      <w:r w:rsidRPr="00C339EC">
        <w:t>ws</w:t>
      </w:r>
      <w:proofErr w:type="spellEnd"/>
      <w:r w:rsidR="007D68C1">
        <w:t xml:space="preserve"> </w:t>
      </w:r>
    </w:p>
    <w:p w14:paraId="1B770C9F" w14:textId="36A4150B" w:rsidR="007D68C1" w:rsidRDefault="007D68C1" w:rsidP="007D68C1">
      <w:pPr>
        <w:pStyle w:val="ListParagraph"/>
        <w:numPr>
          <w:ilvl w:val="4"/>
          <w:numId w:val="11"/>
        </w:numPr>
      </w:pPr>
      <w:r>
        <w:t>These suffixes will be recognized with all lowercase or uppercase versions.</w:t>
      </w:r>
    </w:p>
    <w:p w14:paraId="0C49C81E" w14:textId="77777777" w:rsidR="00EF37C6" w:rsidRDefault="00EF37C6" w:rsidP="00EF37C6">
      <w:pPr>
        <w:pStyle w:val="ListParagraph"/>
        <w:numPr>
          <w:ilvl w:val="2"/>
          <w:numId w:val="11"/>
        </w:numPr>
      </w:pPr>
      <w:r>
        <w:t xml:space="preserve">The file may be turned off to allow other types of text files to be opened. </w:t>
      </w:r>
    </w:p>
    <w:p w14:paraId="56FB932B" w14:textId="7AF1F0A7" w:rsidR="00EF37C6" w:rsidRDefault="00EF37C6" w:rsidP="00EF37C6">
      <w:pPr>
        <w:pStyle w:val="ListParagraph"/>
        <w:numPr>
          <w:ilvl w:val="0"/>
          <w:numId w:val="11"/>
        </w:numPr>
      </w:pPr>
      <w:r>
        <w:t xml:space="preserve">Click the </w:t>
      </w:r>
      <w:r w:rsidRPr="00EF37C6">
        <w:rPr>
          <w:b/>
          <w:bCs/>
        </w:rPr>
        <w:t>Open</w:t>
      </w:r>
      <w:r>
        <w:t xml:space="preserve"> button. </w:t>
      </w:r>
    </w:p>
    <w:p w14:paraId="50085D37" w14:textId="62A9068E" w:rsidR="00EF37C6" w:rsidRDefault="00EF37C6" w:rsidP="00EF37C6">
      <w:pPr>
        <w:pStyle w:val="ListParagraph"/>
        <w:numPr>
          <w:ilvl w:val="0"/>
          <w:numId w:val="11"/>
        </w:numPr>
      </w:pPr>
      <w:r>
        <w:t>The contents of the</w:t>
      </w:r>
      <w:r w:rsidR="00493043">
        <w:t xml:space="preserve"> text</w:t>
      </w:r>
      <w:r>
        <w:t xml:space="preserve"> file are displayed in the main text pane of the application window. </w:t>
      </w:r>
    </w:p>
    <w:p w14:paraId="42561138" w14:textId="5A6D46D9" w:rsidR="00493043" w:rsidRDefault="00493043" w:rsidP="00493043">
      <w:pPr>
        <w:pStyle w:val="Heading3"/>
      </w:pPr>
      <w:r>
        <w:lastRenderedPageBreak/>
        <w:t xml:space="preserve">To open a recent </w:t>
      </w:r>
      <w:r w:rsidR="0029605F">
        <w:t xml:space="preserve">file: </w:t>
      </w:r>
    </w:p>
    <w:p w14:paraId="20964B8D" w14:textId="217C8CB8" w:rsidR="0029605F" w:rsidRDefault="0029605F" w:rsidP="0029605F">
      <w:r>
        <w:t xml:space="preserve">Files that have been opened in Cobbler in the past can be reopened under the recent </w:t>
      </w:r>
      <w:proofErr w:type="gramStart"/>
      <w:r>
        <w:t>files</w:t>
      </w:r>
      <w:proofErr w:type="gramEnd"/>
      <w:r>
        <w:t xml:space="preserve"> menu. </w:t>
      </w:r>
    </w:p>
    <w:p w14:paraId="25475555" w14:textId="72CC8C2C" w:rsidR="0029605F" w:rsidRDefault="00536C11" w:rsidP="00536C11">
      <w:pPr>
        <w:pStyle w:val="ListParagraph"/>
        <w:numPr>
          <w:ilvl w:val="0"/>
          <w:numId w:val="12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>
        <w:rPr>
          <w:b/>
          <w:bCs/>
        </w:rPr>
        <w:t>Recent Files</w:t>
      </w:r>
      <w:r>
        <w:t xml:space="preserve"> submenu. </w:t>
      </w:r>
    </w:p>
    <w:p w14:paraId="5BC92D07" w14:textId="439637FE" w:rsidR="00536C11" w:rsidRDefault="00536C11" w:rsidP="00536C11">
      <w:pPr>
        <w:pStyle w:val="ListParagraph"/>
        <w:numPr>
          <w:ilvl w:val="1"/>
          <w:numId w:val="12"/>
        </w:numPr>
      </w:pPr>
      <w:r>
        <w:t xml:space="preserve">Files that have been opened are listed in the Recent Files menu with full file paths displayed. </w:t>
      </w:r>
    </w:p>
    <w:p w14:paraId="09A214B0" w14:textId="1CAA3E8A" w:rsidR="00536C11" w:rsidRDefault="00536C11" w:rsidP="00536C11">
      <w:pPr>
        <w:pStyle w:val="ListParagraph"/>
        <w:numPr>
          <w:ilvl w:val="0"/>
          <w:numId w:val="12"/>
        </w:numPr>
      </w:pPr>
      <w:r>
        <w:t xml:space="preserve">Select a file path from the submenu to open the file and display the contents in the Cobbler application. </w:t>
      </w:r>
    </w:p>
    <w:p w14:paraId="5D94036C" w14:textId="1B3503E0" w:rsidR="00536C11" w:rsidRPr="0029605F" w:rsidRDefault="00536C11" w:rsidP="00536C11">
      <w:pPr>
        <w:pStyle w:val="ListParagraph"/>
        <w:numPr>
          <w:ilvl w:val="1"/>
          <w:numId w:val="12"/>
        </w:numPr>
      </w:pPr>
      <w:r>
        <w:t xml:space="preserve">If the file was moved, renamed, or deleted, an error will be displayed. </w:t>
      </w:r>
    </w:p>
    <w:p w14:paraId="552C09E5" w14:textId="157264B4" w:rsidR="00FB260B" w:rsidRDefault="00FB260B" w:rsidP="00447311">
      <w:pPr>
        <w:pStyle w:val="Heading2"/>
      </w:pPr>
      <w:r>
        <w:t>Save Files</w:t>
      </w:r>
    </w:p>
    <w:p w14:paraId="41EF5FE4" w14:textId="6D688E64" w:rsidR="00FB260B" w:rsidRDefault="00BC50E0" w:rsidP="008D5343">
      <w:pPr>
        <w:pStyle w:val="ListParagraph"/>
        <w:numPr>
          <w:ilvl w:val="0"/>
          <w:numId w:val="13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>
        <w:rPr>
          <w:b/>
          <w:bCs/>
        </w:rPr>
        <w:t>Save</w:t>
      </w:r>
      <w:r w:rsidRPr="00BC50E0">
        <w:t xml:space="preserve"> or </w:t>
      </w:r>
      <w:r>
        <w:rPr>
          <w:b/>
          <w:bCs/>
        </w:rPr>
        <w:t>Save As</w:t>
      </w:r>
      <w:r w:rsidRPr="00447311">
        <w:rPr>
          <w:b/>
          <w:bCs/>
        </w:rPr>
        <w:t>…</w:t>
      </w:r>
      <w:r>
        <w:t xml:space="preserve"> menu option. </w:t>
      </w:r>
    </w:p>
    <w:p w14:paraId="24C9A6C8" w14:textId="6F2E4E4B" w:rsidR="00BC50E0" w:rsidRDefault="00BC50E0" w:rsidP="00BC50E0">
      <w:pPr>
        <w:pStyle w:val="ListParagraph"/>
        <w:numPr>
          <w:ilvl w:val="1"/>
          <w:numId w:val="13"/>
        </w:numPr>
      </w:pPr>
      <w:r>
        <w:t xml:space="preserve">If the </w:t>
      </w:r>
      <w:r w:rsidRPr="00BC50E0">
        <w:rPr>
          <w:b/>
          <w:bCs/>
        </w:rPr>
        <w:t>Save</w:t>
      </w:r>
      <w:r>
        <w:t xml:space="preserve"> option was selected, and file exists on the disk, then the changes will be written to the file and the operation ends. If the </w:t>
      </w:r>
      <w:r w:rsidRPr="00BC50E0">
        <w:rPr>
          <w:b/>
          <w:bCs/>
        </w:rPr>
        <w:t>Save</w:t>
      </w:r>
      <w:r>
        <w:t xml:space="preserve"> option was selected and the file does not exist on disk, then the </w:t>
      </w:r>
      <w:r w:rsidRPr="00BC50E0">
        <w:rPr>
          <w:b/>
          <w:bCs/>
        </w:rPr>
        <w:t>Save As</w:t>
      </w:r>
      <w:r>
        <w:t xml:space="preserve"> dialog is displayed. </w:t>
      </w:r>
    </w:p>
    <w:p w14:paraId="3747C768" w14:textId="7044789B" w:rsidR="00BC50E0" w:rsidRDefault="00BC50E0" w:rsidP="00BC50E0">
      <w:pPr>
        <w:pStyle w:val="ListParagraph"/>
        <w:numPr>
          <w:ilvl w:val="0"/>
          <w:numId w:val="13"/>
        </w:numPr>
      </w:pPr>
      <w:r>
        <w:t xml:space="preserve">In the </w:t>
      </w:r>
      <w:r w:rsidRPr="00BC50E0">
        <w:rPr>
          <w:b/>
          <w:bCs/>
        </w:rPr>
        <w:t>Save As</w:t>
      </w:r>
      <w:r>
        <w:t xml:space="preserve"> dialog, select a location to save the file, and edit the name of the file as needed, and click the </w:t>
      </w:r>
      <w:r w:rsidRPr="00BC50E0">
        <w:rPr>
          <w:b/>
          <w:bCs/>
        </w:rPr>
        <w:t>Save</w:t>
      </w:r>
      <w:r>
        <w:t xml:space="preserve"> button. </w:t>
      </w:r>
    </w:p>
    <w:p w14:paraId="50CAB66F" w14:textId="321A9C67" w:rsidR="00BC50E0" w:rsidRDefault="00BC50E0" w:rsidP="00BC50E0">
      <w:pPr>
        <w:pStyle w:val="ListParagraph"/>
        <w:numPr>
          <w:ilvl w:val="1"/>
          <w:numId w:val="13"/>
        </w:numPr>
      </w:pPr>
      <w:r>
        <w:t xml:space="preserve">If a file suffix is not added by hand, the file suffix </w:t>
      </w:r>
      <w:proofErr w:type="gramStart"/>
      <w:r>
        <w:t>“.cob</w:t>
      </w:r>
      <w:proofErr w:type="gramEnd"/>
      <w:r>
        <w:t xml:space="preserve">” will automatically be appended. </w:t>
      </w:r>
    </w:p>
    <w:p w14:paraId="10CA7374" w14:textId="5667922A" w:rsidR="00FB260B" w:rsidRDefault="00447311" w:rsidP="00447311">
      <w:pPr>
        <w:pStyle w:val="Heading2"/>
      </w:pPr>
      <w:r>
        <w:t xml:space="preserve">Edit Menu </w:t>
      </w:r>
    </w:p>
    <w:p w14:paraId="3293A2B1" w14:textId="24651DCA" w:rsidR="00447311" w:rsidRDefault="00447311" w:rsidP="00F97B22">
      <w:r>
        <w:t xml:space="preserve">The edit menu features contain controls that are standard for a text editor including: </w:t>
      </w:r>
    </w:p>
    <w:p w14:paraId="7CAF4DB2" w14:textId="33BB6B70" w:rsidR="00447311" w:rsidRDefault="00447311" w:rsidP="00447311">
      <w:pPr>
        <w:pStyle w:val="ListParagraph"/>
        <w:numPr>
          <w:ilvl w:val="0"/>
          <w:numId w:val="10"/>
        </w:numPr>
      </w:pPr>
      <w:r>
        <w:t>Undo</w:t>
      </w:r>
    </w:p>
    <w:p w14:paraId="284595B0" w14:textId="3D5526DF" w:rsidR="00447311" w:rsidRDefault="00447311" w:rsidP="00447311">
      <w:pPr>
        <w:pStyle w:val="ListParagraph"/>
        <w:numPr>
          <w:ilvl w:val="0"/>
          <w:numId w:val="10"/>
        </w:numPr>
      </w:pPr>
      <w:r>
        <w:t>Redo</w:t>
      </w:r>
    </w:p>
    <w:p w14:paraId="38B137B9" w14:textId="11B23531" w:rsidR="00447311" w:rsidRDefault="00447311" w:rsidP="00447311">
      <w:pPr>
        <w:pStyle w:val="ListParagraph"/>
        <w:numPr>
          <w:ilvl w:val="0"/>
          <w:numId w:val="10"/>
        </w:numPr>
      </w:pPr>
      <w:r>
        <w:t>Select All</w:t>
      </w:r>
    </w:p>
    <w:p w14:paraId="054DB8AB" w14:textId="68C49D06" w:rsidR="00447311" w:rsidRDefault="00447311" w:rsidP="00447311">
      <w:pPr>
        <w:pStyle w:val="ListParagraph"/>
        <w:numPr>
          <w:ilvl w:val="0"/>
          <w:numId w:val="10"/>
        </w:numPr>
      </w:pPr>
      <w:r>
        <w:t xml:space="preserve">Copy </w:t>
      </w:r>
    </w:p>
    <w:p w14:paraId="0A723850" w14:textId="4DE1CCB4" w:rsidR="00447311" w:rsidRDefault="00447311" w:rsidP="00447311">
      <w:pPr>
        <w:pStyle w:val="ListParagraph"/>
        <w:numPr>
          <w:ilvl w:val="0"/>
          <w:numId w:val="10"/>
        </w:numPr>
      </w:pPr>
      <w:r>
        <w:t>Cut</w:t>
      </w:r>
    </w:p>
    <w:p w14:paraId="71B8A59A" w14:textId="2CDE4029" w:rsidR="00447311" w:rsidRDefault="00447311" w:rsidP="00447311">
      <w:pPr>
        <w:pStyle w:val="ListParagraph"/>
        <w:numPr>
          <w:ilvl w:val="0"/>
          <w:numId w:val="10"/>
        </w:numPr>
      </w:pPr>
      <w:r>
        <w:t>Paste</w:t>
      </w:r>
    </w:p>
    <w:p w14:paraId="73D51EA2" w14:textId="23D03CF3" w:rsidR="00447311" w:rsidRDefault="00447311" w:rsidP="00447311">
      <w:pPr>
        <w:pStyle w:val="Heading2"/>
      </w:pPr>
      <w:r>
        <w:t>Settings Dialog</w:t>
      </w:r>
    </w:p>
    <w:p w14:paraId="69F9F628" w14:textId="1B9B60D9" w:rsidR="00447311" w:rsidRDefault="00BC50E0" w:rsidP="00F97B22">
      <w:r>
        <w:t xml:space="preserve">From the file menu exists a menu option to open the Settings dialog. In this dialog the user can select a visual theme for the cobbler application, including a dark mode. From the settings dialog there is also an option to clear the Recent Files menu. </w:t>
      </w:r>
    </w:p>
    <w:p w14:paraId="1FE3DE2A" w14:textId="7B905F83" w:rsidR="00447311" w:rsidRDefault="00447311" w:rsidP="00447311">
      <w:pPr>
        <w:pStyle w:val="Heading2"/>
      </w:pPr>
      <w:r>
        <w:lastRenderedPageBreak/>
        <w:t>New Document Template</w:t>
      </w:r>
    </w:p>
    <w:p w14:paraId="494C92C9" w14:textId="3D31C65D" w:rsidR="00447311" w:rsidRDefault="00B54CCA" w:rsidP="00F97B22">
      <w:r>
        <w:t xml:space="preserve">COBOL is a verbose programing language, an option that can be helpful to autogenerate a basic file structure that can be filled out by hand without having to manual type some of the boilerplate information. </w:t>
      </w:r>
    </w:p>
    <w:p w14:paraId="73E3FC30" w14:textId="4583C9D0" w:rsidR="00B54CCA" w:rsidRDefault="00B54CCA" w:rsidP="00B54CCA">
      <w:pPr>
        <w:pStyle w:val="ListParagraph"/>
        <w:numPr>
          <w:ilvl w:val="0"/>
          <w:numId w:val="14"/>
        </w:numPr>
      </w:pPr>
      <w:r>
        <w:t xml:space="preserve">From the </w:t>
      </w:r>
      <w:r w:rsidRPr="00447311">
        <w:rPr>
          <w:b/>
          <w:bCs/>
        </w:rPr>
        <w:t>File</w:t>
      </w:r>
      <w:r>
        <w:t xml:space="preserve"> menu select the </w:t>
      </w:r>
      <w:r>
        <w:rPr>
          <w:b/>
          <w:bCs/>
        </w:rPr>
        <w:t>New Document Template</w:t>
      </w:r>
      <w:r>
        <w:t xml:space="preserve"> menu option.</w:t>
      </w:r>
    </w:p>
    <w:p w14:paraId="56D8E411" w14:textId="3D3D3CF6" w:rsidR="00B54CCA" w:rsidRDefault="00B54CCA" w:rsidP="00B54CCA">
      <w:pPr>
        <w:pStyle w:val="ListParagraph"/>
        <w:numPr>
          <w:ilvl w:val="0"/>
          <w:numId w:val="14"/>
        </w:numPr>
      </w:pPr>
      <w:r>
        <w:t xml:space="preserve">A new hello world COBOL program is displayed in the main text pane of the application window. </w:t>
      </w:r>
    </w:p>
    <w:p w14:paraId="6824E2A9" w14:textId="1C0B4F4E" w:rsidR="00B54CCA" w:rsidRDefault="00B54CCA" w:rsidP="00B54CCA">
      <w:pPr>
        <w:pStyle w:val="ListParagraph"/>
        <w:numPr>
          <w:ilvl w:val="1"/>
          <w:numId w:val="14"/>
        </w:numPr>
      </w:pPr>
      <w:r>
        <w:t xml:space="preserve">The current </w:t>
      </w:r>
      <w:proofErr w:type="gramStart"/>
      <w:r>
        <w:t>user name</w:t>
      </w:r>
      <w:proofErr w:type="gramEnd"/>
      <w:r>
        <w:t xml:space="preserve"> is displayed as the Author. </w:t>
      </w:r>
    </w:p>
    <w:p w14:paraId="65324A17" w14:textId="2D90B85F" w:rsidR="00B54CCA" w:rsidRDefault="00B54CCA" w:rsidP="00B54CCA">
      <w:pPr>
        <w:pStyle w:val="ListParagraph"/>
        <w:numPr>
          <w:ilvl w:val="1"/>
          <w:numId w:val="14"/>
        </w:numPr>
      </w:pPr>
      <w:r>
        <w:t xml:space="preserve">The current date, in the form MM/DD/YYYY is displayed as Date Written. </w:t>
      </w:r>
    </w:p>
    <w:p w14:paraId="6394A372" w14:textId="5175E9F3" w:rsidR="00447311" w:rsidRDefault="00C339EC" w:rsidP="00C339EC">
      <w:pPr>
        <w:pStyle w:val="Heading2"/>
      </w:pPr>
      <w:r>
        <w:t>Current Issues:</w:t>
      </w:r>
    </w:p>
    <w:p w14:paraId="11109F18" w14:textId="7FD05172" w:rsidR="00C339EC" w:rsidRDefault="00DB4723" w:rsidP="00DB4723">
      <w:pPr>
        <w:pStyle w:val="ListParagraph"/>
        <w:numPr>
          <w:ilvl w:val="0"/>
          <w:numId w:val="15"/>
        </w:numPr>
      </w:pPr>
      <w:r>
        <w:t xml:space="preserve">Syntax highlighting is not complete. </w:t>
      </w:r>
    </w:p>
    <w:p w14:paraId="7F8190AE" w14:textId="29EF110F" w:rsidR="00DB4723" w:rsidRDefault="00DB4723" w:rsidP="00DB4723">
      <w:pPr>
        <w:pStyle w:val="ListParagraph"/>
        <w:numPr>
          <w:ilvl w:val="1"/>
          <w:numId w:val="15"/>
        </w:numPr>
      </w:pPr>
      <w:r>
        <w:t xml:space="preserve">COBOL keywords containing a word space may not highlight correctly </w:t>
      </w:r>
      <w:r w:rsidR="00671F9D">
        <w:t xml:space="preserve">in the second word. </w:t>
      </w:r>
    </w:p>
    <w:p w14:paraId="448644DA" w14:textId="64C02258" w:rsidR="00671F9D" w:rsidRDefault="00671F9D" w:rsidP="00DB4723">
      <w:pPr>
        <w:pStyle w:val="ListParagraph"/>
        <w:numPr>
          <w:ilvl w:val="1"/>
          <w:numId w:val="15"/>
        </w:numPr>
      </w:pPr>
      <w:r>
        <w:t xml:space="preserve">Sometimes a word may not highlight correctly if there is not a word space after the keyword. </w:t>
      </w:r>
    </w:p>
    <w:p w14:paraId="2527D423" w14:textId="42E221EA" w:rsidR="00671F9D" w:rsidRDefault="00671F9D" w:rsidP="00DB4723">
      <w:pPr>
        <w:pStyle w:val="ListParagraph"/>
        <w:numPr>
          <w:ilvl w:val="1"/>
          <w:numId w:val="15"/>
        </w:numPr>
      </w:pPr>
      <w:r>
        <w:t xml:space="preserve">Keywords containing a hyphen may not highlight. </w:t>
      </w:r>
    </w:p>
    <w:p w14:paraId="2F3FAA3A" w14:textId="33F09441" w:rsidR="00671F9D" w:rsidRDefault="00671F9D" w:rsidP="00DB4723">
      <w:pPr>
        <w:pStyle w:val="ListParagraph"/>
        <w:numPr>
          <w:ilvl w:val="1"/>
          <w:numId w:val="15"/>
        </w:numPr>
      </w:pPr>
      <w:r>
        <w:t xml:space="preserve">Keywords are recognized in lowercase, uppercase, and title case. </w:t>
      </w:r>
    </w:p>
    <w:p w14:paraId="1E977ACC" w14:textId="766FD64E" w:rsidR="00671F9D" w:rsidRDefault="00671F9D" w:rsidP="00671F9D">
      <w:pPr>
        <w:pStyle w:val="ListParagraph"/>
        <w:numPr>
          <w:ilvl w:val="2"/>
          <w:numId w:val="15"/>
        </w:numPr>
      </w:pPr>
      <w:r>
        <w:t xml:space="preserve">Recognized: </w:t>
      </w:r>
    </w:p>
    <w:p w14:paraId="52466113" w14:textId="1E6BF151" w:rsidR="00671F9D" w:rsidRDefault="00671F9D" w:rsidP="00671F9D">
      <w:pPr>
        <w:pStyle w:val="ListParagraph"/>
        <w:numPr>
          <w:ilvl w:val="3"/>
          <w:numId w:val="15"/>
        </w:numPr>
      </w:pPr>
      <w:r w:rsidRPr="00671F9D">
        <w:t>DISPLAY</w:t>
      </w:r>
      <w:r>
        <w:t xml:space="preserve"> </w:t>
      </w:r>
    </w:p>
    <w:p w14:paraId="05BA85B0" w14:textId="1432A1DF" w:rsidR="00671F9D" w:rsidRDefault="00671F9D" w:rsidP="00671F9D">
      <w:pPr>
        <w:pStyle w:val="ListParagraph"/>
        <w:numPr>
          <w:ilvl w:val="3"/>
          <w:numId w:val="15"/>
        </w:numPr>
      </w:pPr>
      <w:r>
        <w:t xml:space="preserve">display </w:t>
      </w:r>
    </w:p>
    <w:p w14:paraId="3B474410" w14:textId="44418434" w:rsidR="00671F9D" w:rsidRDefault="00671F9D" w:rsidP="00671F9D">
      <w:pPr>
        <w:pStyle w:val="ListParagraph"/>
        <w:numPr>
          <w:ilvl w:val="3"/>
          <w:numId w:val="15"/>
        </w:numPr>
      </w:pPr>
      <w:r>
        <w:t xml:space="preserve">Display </w:t>
      </w:r>
    </w:p>
    <w:p w14:paraId="764F13CC" w14:textId="2C9C83E8" w:rsidR="00671F9D" w:rsidRDefault="00671F9D" w:rsidP="00671F9D">
      <w:pPr>
        <w:pStyle w:val="ListParagraph"/>
        <w:numPr>
          <w:ilvl w:val="2"/>
          <w:numId w:val="15"/>
        </w:numPr>
      </w:pPr>
      <w:r>
        <w:t xml:space="preserve">Not recognized: </w:t>
      </w:r>
    </w:p>
    <w:p w14:paraId="5BA58C5E" w14:textId="157316E3" w:rsidR="00671F9D" w:rsidRDefault="00127812" w:rsidP="00671F9D">
      <w:pPr>
        <w:pStyle w:val="ListParagraph"/>
        <w:numPr>
          <w:ilvl w:val="3"/>
          <w:numId w:val="15"/>
        </w:numPr>
      </w:pPr>
      <w:proofErr w:type="spellStart"/>
      <w:r>
        <w:t>d</w:t>
      </w:r>
      <w:r w:rsidR="00671F9D">
        <w:t>isP</w:t>
      </w:r>
      <w:r>
        <w:t>LAY</w:t>
      </w:r>
      <w:proofErr w:type="spellEnd"/>
      <w:r w:rsidR="00671F9D">
        <w:t xml:space="preserve"> </w:t>
      </w:r>
    </w:p>
    <w:p w14:paraId="441B7272" w14:textId="1220876E" w:rsidR="00A10178" w:rsidRDefault="00A10178" w:rsidP="00A10178">
      <w:pPr>
        <w:pStyle w:val="ListParagraph"/>
        <w:numPr>
          <w:ilvl w:val="0"/>
          <w:numId w:val="15"/>
        </w:numPr>
      </w:pPr>
      <w:r>
        <w:t xml:space="preserve">The feature checking for unsaved changes is currently a little buggy sometimes. </w:t>
      </w:r>
    </w:p>
    <w:p w14:paraId="57871A7D" w14:textId="77777777" w:rsidR="00EF37C6" w:rsidRPr="00C339EC" w:rsidRDefault="00EF37C6" w:rsidP="00C339EC"/>
    <w:sectPr w:rsidR="00EF37C6" w:rsidRPr="00C3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921DD"/>
    <w:multiLevelType w:val="hybridMultilevel"/>
    <w:tmpl w:val="AF1E8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D4D47"/>
    <w:multiLevelType w:val="hybridMultilevel"/>
    <w:tmpl w:val="DA6CD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93640"/>
    <w:multiLevelType w:val="hybridMultilevel"/>
    <w:tmpl w:val="C95A1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8094C"/>
    <w:multiLevelType w:val="hybridMultilevel"/>
    <w:tmpl w:val="BDB67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23B38"/>
    <w:multiLevelType w:val="hybridMultilevel"/>
    <w:tmpl w:val="0D50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80466B"/>
    <w:multiLevelType w:val="hybridMultilevel"/>
    <w:tmpl w:val="77D22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E3CFB"/>
    <w:multiLevelType w:val="hybridMultilevel"/>
    <w:tmpl w:val="52E8F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F557A4"/>
    <w:multiLevelType w:val="hybridMultilevel"/>
    <w:tmpl w:val="E630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446515"/>
    <w:multiLevelType w:val="hybridMultilevel"/>
    <w:tmpl w:val="A872D1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C0A626B"/>
    <w:multiLevelType w:val="hybridMultilevel"/>
    <w:tmpl w:val="E294E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423C9"/>
    <w:multiLevelType w:val="hybridMultilevel"/>
    <w:tmpl w:val="420AF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518F1"/>
    <w:multiLevelType w:val="hybridMultilevel"/>
    <w:tmpl w:val="2682A26C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F34B92"/>
    <w:multiLevelType w:val="hybridMultilevel"/>
    <w:tmpl w:val="DA6CDC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69769D"/>
    <w:multiLevelType w:val="hybridMultilevel"/>
    <w:tmpl w:val="51440F3E"/>
    <w:lvl w:ilvl="0" w:tplc="875E975E">
      <w:numFmt w:val="bullet"/>
      <w:lvlText w:val="•"/>
      <w:lvlJc w:val="left"/>
      <w:pPr>
        <w:ind w:left="144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56564A9"/>
    <w:multiLevelType w:val="hybridMultilevel"/>
    <w:tmpl w:val="62A25CA4"/>
    <w:lvl w:ilvl="0" w:tplc="875E975E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308560">
    <w:abstractNumId w:val="9"/>
  </w:num>
  <w:num w:numId="2" w16cid:durableId="250550897">
    <w:abstractNumId w:val="4"/>
  </w:num>
  <w:num w:numId="3" w16cid:durableId="213273686">
    <w:abstractNumId w:val="14"/>
  </w:num>
  <w:num w:numId="4" w16cid:durableId="184757022">
    <w:abstractNumId w:val="13"/>
  </w:num>
  <w:num w:numId="5" w16cid:durableId="1377654963">
    <w:abstractNumId w:val="1"/>
  </w:num>
  <w:num w:numId="6" w16cid:durableId="507450093">
    <w:abstractNumId w:val="8"/>
  </w:num>
  <w:num w:numId="7" w16cid:durableId="261958681">
    <w:abstractNumId w:val="11"/>
  </w:num>
  <w:num w:numId="8" w16cid:durableId="1423602884">
    <w:abstractNumId w:val="12"/>
  </w:num>
  <w:num w:numId="9" w16cid:durableId="587888134">
    <w:abstractNumId w:val="5"/>
  </w:num>
  <w:num w:numId="10" w16cid:durableId="1986160728">
    <w:abstractNumId w:val="10"/>
  </w:num>
  <w:num w:numId="11" w16cid:durableId="657541194">
    <w:abstractNumId w:val="2"/>
  </w:num>
  <w:num w:numId="12" w16cid:durableId="1092893951">
    <w:abstractNumId w:val="6"/>
  </w:num>
  <w:num w:numId="13" w16cid:durableId="968432491">
    <w:abstractNumId w:val="0"/>
  </w:num>
  <w:num w:numId="14" w16cid:durableId="730467478">
    <w:abstractNumId w:val="3"/>
  </w:num>
  <w:num w:numId="15" w16cid:durableId="16416934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26"/>
    <w:rsid w:val="0009413B"/>
    <w:rsid w:val="00127812"/>
    <w:rsid w:val="00202FC4"/>
    <w:rsid w:val="0029605F"/>
    <w:rsid w:val="003C0A53"/>
    <w:rsid w:val="00447311"/>
    <w:rsid w:val="00493043"/>
    <w:rsid w:val="00536C11"/>
    <w:rsid w:val="00591D49"/>
    <w:rsid w:val="006602CC"/>
    <w:rsid w:val="00671F9D"/>
    <w:rsid w:val="00685A5B"/>
    <w:rsid w:val="007D68C1"/>
    <w:rsid w:val="0081623D"/>
    <w:rsid w:val="008D5343"/>
    <w:rsid w:val="0099494A"/>
    <w:rsid w:val="00A10178"/>
    <w:rsid w:val="00AD2FEB"/>
    <w:rsid w:val="00AD5B2C"/>
    <w:rsid w:val="00AE2A9E"/>
    <w:rsid w:val="00B12426"/>
    <w:rsid w:val="00B54CCA"/>
    <w:rsid w:val="00B77409"/>
    <w:rsid w:val="00BB191F"/>
    <w:rsid w:val="00BC47A3"/>
    <w:rsid w:val="00BC50E0"/>
    <w:rsid w:val="00C339EC"/>
    <w:rsid w:val="00C529CB"/>
    <w:rsid w:val="00DB03DD"/>
    <w:rsid w:val="00DB4723"/>
    <w:rsid w:val="00E64D0B"/>
    <w:rsid w:val="00EF37C6"/>
    <w:rsid w:val="00F11A51"/>
    <w:rsid w:val="00F97B22"/>
    <w:rsid w:val="00FB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C21D9"/>
  <w15:chartTrackingRefBased/>
  <w15:docId w15:val="{EB319E1B-929F-4347-A25F-D1805780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4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4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4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4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4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4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4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4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24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24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4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4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4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4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4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4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4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4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4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4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4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4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4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4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4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4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42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2A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A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13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joshua-horvath-a7493610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Horvath</dc:creator>
  <cp:keywords/>
  <dc:description/>
  <cp:lastModifiedBy>Josh Horvath</cp:lastModifiedBy>
  <cp:revision>17</cp:revision>
  <dcterms:created xsi:type="dcterms:W3CDTF">2024-03-26T15:28:00Z</dcterms:created>
  <dcterms:modified xsi:type="dcterms:W3CDTF">2024-03-26T18:10:00Z</dcterms:modified>
</cp:coreProperties>
</file>