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87BA5" w14:textId="77777777" w:rsidR="00411323" w:rsidRDefault="00411323" w:rsidP="00411323">
      <w:pPr>
        <w:ind w:left="720" w:hanging="360"/>
      </w:pPr>
    </w:p>
    <w:p w14:paraId="1678813C" w14:textId="37E34879" w:rsidR="00411323" w:rsidRDefault="00411323" w:rsidP="00411323">
      <w:pPr>
        <w:pStyle w:val="ListParagraph"/>
        <w:numPr>
          <w:ilvl w:val="0"/>
          <w:numId w:val="1"/>
        </w:numPr>
      </w:pPr>
      <w:proofErr w:type="spellStart"/>
      <w:r>
        <w:t>Ceftamin</w:t>
      </w:r>
      <w:proofErr w:type="spellEnd"/>
      <w:r>
        <w:t xml:space="preserve"> has the largest change in Tumor size for all the treatment options, suggesting it was the most effective.</w:t>
      </w:r>
    </w:p>
    <w:p w14:paraId="58B7D50F" w14:textId="7B03E7FB" w:rsidR="00411323" w:rsidRDefault="00411323" w:rsidP="00411323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seems very effective in </w:t>
      </w:r>
      <w:proofErr w:type="spellStart"/>
      <w:proofErr w:type="gramStart"/>
      <w:r>
        <w:t>it’s</w:t>
      </w:r>
      <w:proofErr w:type="spellEnd"/>
      <w:proofErr w:type="gramEnd"/>
      <w:r>
        <w:t xml:space="preserve"> treatment that over time the tumor size decreased. </w:t>
      </w:r>
    </w:p>
    <w:p w14:paraId="5FE7883C" w14:textId="20FDBF16" w:rsidR="00411323" w:rsidRDefault="00411323" w:rsidP="00411323">
      <w:pPr>
        <w:pStyle w:val="ListParagraph"/>
        <w:numPr>
          <w:ilvl w:val="0"/>
          <w:numId w:val="1"/>
        </w:numPr>
      </w:pPr>
      <w:r>
        <w:t xml:space="preserve">The mouse weight did not change much over the course of the study. </w:t>
      </w:r>
    </w:p>
    <w:sectPr w:rsidR="004113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57F77" w14:textId="77777777" w:rsidR="00CD2963" w:rsidRDefault="00CD2963" w:rsidP="00411323">
      <w:r>
        <w:separator/>
      </w:r>
    </w:p>
  </w:endnote>
  <w:endnote w:type="continuationSeparator" w:id="0">
    <w:p w14:paraId="28A4E0D6" w14:textId="77777777" w:rsidR="00CD2963" w:rsidRDefault="00CD2963" w:rsidP="0041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91D84" w14:textId="77777777" w:rsidR="00CD2963" w:rsidRDefault="00CD2963" w:rsidP="00411323">
      <w:r>
        <w:separator/>
      </w:r>
    </w:p>
  </w:footnote>
  <w:footnote w:type="continuationSeparator" w:id="0">
    <w:p w14:paraId="0462F174" w14:textId="77777777" w:rsidR="00CD2963" w:rsidRDefault="00CD2963" w:rsidP="00411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27032" w14:textId="58C93BCF" w:rsidR="00411323" w:rsidRDefault="00411323">
    <w:pPr>
      <w:pStyle w:val="Header"/>
    </w:pPr>
    <w:r>
      <w:t xml:space="preserve">Jordan Shapiro </w:t>
    </w:r>
    <w:proofErr w:type="spellStart"/>
    <w:r>
      <w:t>Pymaceuticals</w:t>
    </w:r>
    <w:proofErr w:type="spellEnd"/>
    <w:r>
      <w:t xml:space="preserve"> homework analysis.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A7E37"/>
    <w:multiLevelType w:val="hybridMultilevel"/>
    <w:tmpl w:val="8E446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23"/>
    <w:rsid w:val="0001773B"/>
    <w:rsid w:val="00411323"/>
    <w:rsid w:val="00CD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3017F"/>
  <w15:chartTrackingRefBased/>
  <w15:docId w15:val="{B960B61A-5908-A143-8DBC-96286661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3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323"/>
  </w:style>
  <w:style w:type="paragraph" w:styleId="Footer">
    <w:name w:val="footer"/>
    <w:basedOn w:val="Normal"/>
    <w:link w:val="FooterChar"/>
    <w:uiPriority w:val="99"/>
    <w:unhideWhenUsed/>
    <w:rsid w:val="00411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Shapiro</dc:creator>
  <cp:keywords/>
  <dc:description/>
  <cp:lastModifiedBy>Jordan Shapiro</cp:lastModifiedBy>
  <cp:revision>1</cp:revision>
  <dcterms:created xsi:type="dcterms:W3CDTF">2021-04-30T18:14:00Z</dcterms:created>
  <dcterms:modified xsi:type="dcterms:W3CDTF">2021-04-30T18:18:00Z</dcterms:modified>
</cp:coreProperties>
</file>