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0AF3C" w14:textId="6DCEDFFB" w:rsidR="00FC4885" w:rsidRDefault="00FC4885" w:rsidP="00FC4885">
      <w:pPr>
        <w:jc w:val="right"/>
      </w:pPr>
      <w:r>
        <w:t>Joshua Shapiro</w:t>
      </w:r>
    </w:p>
    <w:p w14:paraId="5C4F6B29" w14:textId="7DC73640" w:rsidR="00FC4885" w:rsidRDefault="00FC4885" w:rsidP="00FC4885">
      <w:pPr>
        <w:jc w:val="right"/>
      </w:pPr>
      <w:r>
        <w:t>22 November 2016</w:t>
      </w:r>
    </w:p>
    <w:p w14:paraId="0E34D075" w14:textId="475996F2" w:rsidR="00537955" w:rsidRDefault="00FC4885" w:rsidP="00FC4885">
      <w:pPr>
        <w:jc w:val="center"/>
      </w:pPr>
      <w:r>
        <w:t>Assignment 3</w:t>
      </w:r>
    </w:p>
    <w:p w14:paraId="5E79233E" w14:textId="77777777" w:rsidR="00FC4885" w:rsidRDefault="00FC4885" w:rsidP="00FC4885">
      <w:pPr>
        <w:jc w:val="center"/>
      </w:pPr>
    </w:p>
    <w:p w14:paraId="6849F43D" w14:textId="03FE9E28" w:rsidR="00FC4885" w:rsidRDefault="00FC4885" w:rsidP="00FC4885">
      <w:pPr>
        <w:pStyle w:val="ListParagraph"/>
        <w:numPr>
          <w:ilvl w:val="0"/>
          <w:numId w:val="1"/>
        </w:numPr>
      </w:pPr>
      <w:r>
        <w:t>Learning Curve Analysis</w:t>
      </w:r>
    </w:p>
    <w:p w14:paraId="6085B1B0" w14:textId="39775802" w:rsidR="00FC4885" w:rsidRDefault="00FC4885" w:rsidP="00FC4885">
      <w:pPr>
        <w:pStyle w:val="ListParagraph"/>
        <w:numPr>
          <w:ilvl w:val="1"/>
          <w:numId w:val="1"/>
        </w:numPr>
      </w:pPr>
      <w:r>
        <w:t>Learning Curve Table</w:t>
      </w:r>
    </w:p>
    <w:tbl>
      <w:tblPr>
        <w:tblStyle w:val="TableGrid"/>
        <w:tblW w:w="0" w:type="auto"/>
        <w:tblInd w:w="1440" w:type="dxa"/>
        <w:tblLook w:val="04A0" w:firstRow="1" w:lastRow="0" w:firstColumn="1" w:lastColumn="0" w:noHBand="0" w:noVBand="1"/>
      </w:tblPr>
      <w:tblGrid>
        <w:gridCol w:w="3934"/>
        <w:gridCol w:w="3976"/>
      </w:tblGrid>
      <w:tr w:rsidR="00FC4885" w14:paraId="583C807F" w14:textId="77777777" w:rsidTr="00FC4885">
        <w:tc>
          <w:tcPr>
            <w:tcW w:w="4675" w:type="dxa"/>
          </w:tcPr>
          <w:p w14:paraId="77DD11DE" w14:textId="543A1B50" w:rsidR="00FC4885" w:rsidRDefault="00FC4885" w:rsidP="00FC4885">
            <w:pPr>
              <w:pStyle w:val="ListParagraph"/>
              <w:ind w:left="0"/>
            </w:pPr>
            <w:r>
              <w:t>Training Size (# of Sentences)</w:t>
            </w:r>
          </w:p>
        </w:tc>
        <w:tc>
          <w:tcPr>
            <w:tcW w:w="4675" w:type="dxa"/>
          </w:tcPr>
          <w:p w14:paraId="770364BC" w14:textId="7CEECEE8" w:rsidR="00FC4885" w:rsidRDefault="00FC4885" w:rsidP="00FC4885">
            <w:pPr>
              <w:pStyle w:val="ListParagraph"/>
              <w:ind w:left="0"/>
            </w:pPr>
            <w:r>
              <w:t xml:space="preserve">LAS Performance on Dev Data </w:t>
            </w:r>
          </w:p>
        </w:tc>
      </w:tr>
      <w:tr w:rsidR="00FC4885" w14:paraId="2B8627FE" w14:textId="77777777" w:rsidTr="00FC4885">
        <w:tc>
          <w:tcPr>
            <w:tcW w:w="4675" w:type="dxa"/>
          </w:tcPr>
          <w:p w14:paraId="241A8040" w14:textId="4821D01F" w:rsidR="00FC4885" w:rsidRDefault="00FC4885" w:rsidP="00FC4885">
            <w:pPr>
              <w:pStyle w:val="ListParagraph"/>
              <w:ind w:left="0"/>
            </w:pPr>
            <w:r>
              <w:t>4</w:t>
            </w:r>
          </w:p>
        </w:tc>
        <w:tc>
          <w:tcPr>
            <w:tcW w:w="4675" w:type="dxa"/>
          </w:tcPr>
          <w:p w14:paraId="27B6D13F" w14:textId="7084A1E6" w:rsidR="00FC4885" w:rsidRDefault="00FC4885" w:rsidP="00FC4885">
            <w:pPr>
              <w:pStyle w:val="ListParagraph"/>
              <w:ind w:left="0"/>
            </w:pPr>
            <w:r>
              <w:t>37.59%</w:t>
            </w:r>
          </w:p>
        </w:tc>
      </w:tr>
      <w:tr w:rsidR="00FC4885" w14:paraId="7D09D7A6" w14:textId="77777777" w:rsidTr="00FC4885">
        <w:tc>
          <w:tcPr>
            <w:tcW w:w="4675" w:type="dxa"/>
          </w:tcPr>
          <w:p w14:paraId="54B90766" w14:textId="5436B509" w:rsidR="00FC4885" w:rsidRDefault="00FC4885" w:rsidP="00FC4885">
            <w:pPr>
              <w:pStyle w:val="ListParagraph"/>
              <w:ind w:left="0"/>
            </w:pPr>
            <w:r>
              <w:t>40</w:t>
            </w:r>
          </w:p>
        </w:tc>
        <w:tc>
          <w:tcPr>
            <w:tcW w:w="4675" w:type="dxa"/>
          </w:tcPr>
          <w:p w14:paraId="595DC2DF" w14:textId="75F3E87A" w:rsidR="00FC4885" w:rsidRDefault="00BB0950" w:rsidP="00FC4885">
            <w:pPr>
              <w:pStyle w:val="ListParagraph"/>
              <w:ind w:left="0"/>
            </w:pPr>
            <w:r>
              <w:t>63.99%</w:t>
            </w:r>
          </w:p>
        </w:tc>
      </w:tr>
      <w:tr w:rsidR="00FC4885" w14:paraId="2DD4D8EC" w14:textId="77777777" w:rsidTr="00FC4885">
        <w:tc>
          <w:tcPr>
            <w:tcW w:w="4675" w:type="dxa"/>
          </w:tcPr>
          <w:p w14:paraId="7DA2F80F" w14:textId="58773A12" w:rsidR="00FC4885" w:rsidRDefault="00FC4885" w:rsidP="00FC4885">
            <w:pPr>
              <w:pStyle w:val="ListParagraph"/>
              <w:ind w:left="0"/>
            </w:pPr>
            <w:r>
              <w:t>400</w:t>
            </w:r>
          </w:p>
        </w:tc>
        <w:tc>
          <w:tcPr>
            <w:tcW w:w="4675" w:type="dxa"/>
          </w:tcPr>
          <w:p w14:paraId="701341EB" w14:textId="292A8AD4" w:rsidR="00FC4885" w:rsidRDefault="00BB0950" w:rsidP="00FC4885">
            <w:pPr>
              <w:pStyle w:val="ListParagraph"/>
              <w:ind w:left="0"/>
            </w:pPr>
            <w:r>
              <w:t>77.11%</w:t>
            </w:r>
          </w:p>
        </w:tc>
      </w:tr>
      <w:tr w:rsidR="00FC4885" w14:paraId="09A412B1" w14:textId="77777777" w:rsidTr="00BB0950">
        <w:trPr>
          <w:trHeight w:val="323"/>
        </w:trPr>
        <w:tc>
          <w:tcPr>
            <w:tcW w:w="4675" w:type="dxa"/>
          </w:tcPr>
          <w:p w14:paraId="4C7C84D3" w14:textId="766DC4F9" w:rsidR="00FC4885" w:rsidRDefault="00FC4885" w:rsidP="00FC4885">
            <w:pPr>
              <w:pStyle w:val="ListParagraph"/>
              <w:ind w:left="0"/>
            </w:pPr>
            <w:r>
              <w:t>4000</w:t>
            </w:r>
          </w:p>
        </w:tc>
        <w:tc>
          <w:tcPr>
            <w:tcW w:w="4675" w:type="dxa"/>
          </w:tcPr>
          <w:p w14:paraId="6000615D" w14:textId="3EFB58B3" w:rsidR="00FC4885" w:rsidRDefault="00BB0950" w:rsidP="00FC4885">
            <w:pPr>
              <w:pStyle w:val="ListParagraph"/>
              <w:ind w:left="0"/>
            </w:pPr>
            <w:r>
              <w:t>84.96%</w:t>
            </w:r>
          </w:p>
        </w:tc>
      </w:tr>
      <w:tr w:rsidR="00FC4885" w14:paraId="30459109" w14:textId="77777777" w:rsidTr="00FC4885">
        <w:tc>
          <w:tcPr>
            <w:tcW w:w="4675" w:type="dxa"/>
          </w:tcPr>
          <w:p w14:paraId="4D15498C" w14:textId="65CCA660" w:rsidR="00FC4885" w:rsidRDefault="00FC4885" w:rsidP="00FC4885">
            <w:pPr>
              <w:pStyle w:val="ListParagraph"/>
              <w:ind w:left="0"/>
            </w:pPr>
            <w:r>
              <w:t>Whole Dataset</w:t>
            </w:r>
            <w:r w:rsidR="00A232D1">
              <w:t xml:space="preserve"> (about 40,000)</w:t>
            </w:r>
          </w:p>
        </w:tc>
        <w:tc>
          <w:tcPr>
            <w:tcW w:w="4675" w:type="dxa"/>
          </w:tcPr>
          <w:p w14:paraId="44B35EB8" w14:textId="47B9B724" w:rsidR="00FC4885" w:rsidRDefault="00BB0950" w:rsidP="00FC4885">
            <w:pPr>
              <w:pStyle w:val="ListParagraph"/>
              <w:ind w:left="0"/>
            </w:pPr>
            <w:r>
              <w:t>88.45%</w:t>
            </w:r>
          </w:p>
        </w:tc>
      </w:tr>
    </w:tbl>
    <w:p w14:paraId="327814C0" w14:textId="77777777" w:rsidR="00FC4885" w:rsidRDefault="00FC4885" w:rsidP="00FC4885">
      <w:pPr>
        <w:pStyle w:val="ListParagraph"/>
        <w:ind w:left="1440"/>
      </w:pPr>
    </w:p>
    <w:p w14:paraId="6B96103A" w14:textId="77777777" w:rsidR="00AC711E" w:rsidRDefault="00FC4885" w:rsidP="00AC711E">
      <w:pPr>
        <w:pStyle w:val="ListParagraph"/>
        <w:numPr>
          <w:ilvl w:val="1"/>
          <w:numId w:val="1"/>
        </w:numPr>
      </w:pPr>
      <w:r>
        <w:t>Is there a pattern? Predict accuracy of 400,000 sentences and 4,000,000 sentences.</w:t>
      </w:r>
    </w:p>
    <w:p w14:paraId="00092BD8" w14:textId="1540DA1E" w:rsidR="00AC711E" w:rsidRDefault="00AC711E" w:rsidP="00AC711E">
      <w:pPr>
        <w:pStyle w:val="ListParagraph"/>
        <w:ind w:left="1440"/>
      </w:pPr>
      <w:r>
        <w:t>It seems like for every increase in the training size, the error is reduced by half of the last reduction (40-400 is 14, 400-4000 is 7). T</w:t>
      </w:r>
      <w:bookmarkStart w:id="0" w:name="_GoBack"/>
      <w:bookmarkEnd w:id="0"/>
      <w:r>
        <w:t>herefore, 400,000 would be around 90.5% and 4,000,000 would be around 91.5%.</w:t>
      </w:r>
    </w:p>
    <w:p w14:paraId="62F1E300" w14:textId="33EB90D3" w:rsidR="00AC711E" w:rsidRDefault="00AC711E" w:rsidP="00AC711E">
      <w:pPr>
        <w:pStyle w:val="ListParagraph"/>
        <w:numPr>
          <w:ilvl w:val="0"/>
          <w:numId w:val="1"/>
        </w:numPr>
      </w:pPr>
      <w:r>
        <w:t>Parsing Algorithms</w:t>
      </w:r>
    </w:p>
    <w:p w14:paraId="73FC5F93" w14:textId="3097E43E" w:rsidR="00AC711E" w:rsidRDefault="00AC711E" w:rsidP="00AC711E">
      <w:pPr>
        <w:pStyle w:val="ListParagraph"/>
        <w:numPr>
          <w:ilvl w:val="1"/>
          <w:numId w:val="1"/>
        </w:numPr>
      </w:pPr>
      <w:r>
        <w:t>Performance of dev data for each parsing algorithm</w:t>
      </w:r>
    </w:p>
    <w:tbl>
      <w:tblPr>
        <w:tblStyle w:val="TableGrid"/>
        <w:tblW w:w="0" w:type="auto"/>
        <w:tblInd w:w="1440" w:type="dxa"/>
        <w:tblLook w:val="04A0" w:firstRow="1" w:lastRow="0" w:firstColumn="1" w:lastColumn="0" w:noHBand="0" w:noVBand="1"/>
      </w:tblPr>
      <w:tblGrid>
        <w:gridCol w:w="3923"/>
        <w:gridCol w:w="3987"/>
      </w:tblGrid>
      <w:tr w:rsidR="00E126E4" w14:paraId="1B1FFA5D" w14:textId="77777777" w:rsidTr="00E126E4">
        <w:tc>
          <w:tcPr>
            <w:tcW w:w="4675" w:type="dxa"/>
          </w:tcPr>
          <w:p w14:paraId="052C4251" w14:textId="5F5F0376" w:rsidR="00E126E4" w:rsidRDefault="00E126E4" w:rsidP="00174608">
            <w:pPr>
              <w:pStyle w:val="ListParagraph"/>
              <w:ind w:left="0"/>
            </w:pPr>
            <w:r>
              <w:t>Parsing Algorithm</w:t>
            </w:r>
          </w:p>
        </w:tc>
        <w:tc>
          <w:tcPr>
            <w:tcW w:w="4675" w:type="dxa"/>
          </w:tcPr>
          <w:p w14:paraId="0DF8C165" w14:textId="5B14BC41" w:rsidR="00E126E4" w:rsidRDefault="00E126E4" w:rsidP="00174608">
            <w:pPr>
              <w:pStyle w:val="ListParagraph"/>
              <w:ind w:left="0"/>
            </w:pPr>
            <w:r>
              <w:t>LAS Performance on Dev Data</w:t>
            </w:r>
          </w:p>
        </w:tc>
      </w:tr>
      <w:tr w:rsidR="00E126E4" w14:paraId="00D5A6E9" w14:textId="77777777" w:rsidTr="00E126E4">
        <w:tc>
          <w:tcPr>
            <w:tcW w:w="4675" w:type="dxa"/>
          </w:tcPr>
          <w:p w14:paraId="34D47DE1" w14:textId="5DC43245" w:rsidR="00E126E4" w:rsidRDefault="00E126E4" w:rsidP="00174608">
            <w:pPr>
              <w:pStyle w:val="ListParagraph"/>
              <w:ind w:left="0"/>
            </w:pPr>
            <w:proofErr w:type="spellStart"/>
            <w:r>
              <w:t>Nivre</w:t>
            </w:r>
            <w:proofErr w:type="spellEnd"/>
            <w:r>
              <w:t xml:space="preserve"> </w:t>
            </w:r>
            <w:r w:rsidR="006704A3">
              <w:t>St</w:t>
            </w:r>
            <w:r>
              <w:t>andard</w:t>
            </w:r>
          </w:p>
        </w:tc>
        <w:tc>
          <w:tcPr>
            <w:tcW w:w="4675" w:type="dxa"/>
          </w:tcPr>
          <w:p w14:paraId="56EDEE23" w14:textId="78394A98" w:rsidR="00E126E4" w:rsidRDefault="00353401" w:rsidP="00174608">
            <w:pPr>
              <w:pStyle w:val="ListParagraph"/>
              <w:ind w:left="0"/>
            </w:pPr>
            <w:r>
              <w:t>88.69</w:t>
            </w:r>
            <w:r w:rsidR="00E126E4">
              <w:t>%</w:t>
            </w:r>
          </w:p>
        </w:tc>
      </w:tr>
      <w:tr w:rsidR="00E126E4" w14:paraId="08A3D1C7" w14:textId="77777777" w:rsidTr="00E126E4">
        <w:tc>
          <w:tcPr>
            <w:tcW w:w="4675" w:type="dxa"/>
          </w:tcPr>
          <w:p w14:paraId="1F70E53B" w14:textId="548E4780" w:rsidR="00E126E4" w:rsidRDefault="006704A3" w:rsidP="00174608">
            <w:pPr>
              <w:pStyle w:val="ListParagraph"/>
              <w:ind w:left="0"/>
            </w:pPr>
            <w:r>
              <w:t>Stack E</w:t>
            </w:r>
            <w:r w:rsidR="003838F5">
              <w:t>ager</w:t>
            </w:r>
          </w:p>
        </w:tc>
        <w:tc>
          <w:tcPr>
            <w:tcW w:w="4675" w:type="dxa"/>
          </w:tcPr>
          <w:p w14:paraId="4916BED5" w14:textId="7DA970A5" w:rsidR="00E126E4" w:rsidRDefault="003838F5" w:rsidP="00174608">
            <w:pPr>
              <w:pStyle w:val="ListParagraph"/>
              <w:ind w:left="0"/>
            </w:pPr>
            <w:r>
              <w:t>88.</w:t>
            </w:r>
            <w:r w:rsidR="004A4D18">
              <w:t>68%</w:t>
            </w:r>
          </w:p>
        </w:tc>
      </w:tr>
      <w:tr w:rsidR="00E126E4" w14:paraId="2F049262" w14:textId="77777777" w:rsidTr="00E126E4">
        <w:tc>
          <w:tcPr>
            <w:tcW w:w="4675" w:type="dxa"/>
          </w:tcPr>
          <w:p w14:paraId="0FB379BE" w14:textId="393A0D18" w:rsidR="00E126E4" w:rsidRDefault="006704A3" w:rsidP="00174608">
            <w:pPr>
              <w:pStyle w:val="ListParagraph"/>
              <w:ind w:left="0"/>
            </w:pPr>
            <w:r>
              <w:t>Stack L</w:t>
            </w:r>
            <w:r w:rsidR="003838F5">
              <w:t>azy</w:t>
            </w:r>
          </w:p>
        </w:tc>
        <w:tc>
          <w:tcPr>
            <w:tcW w:w="4675" w:type="dxa"/>
          </w:tcPr>
          <w:p w14:paraId="73521535" w14:textId="36827068" w:rsidR="00E126E4" w:rsidRDefault="00B64771" w:rsidP="00174608">
            <w:pPr>
              <w:pStyle w:val="ListParagraph"/>
              <w:ind w:left="0"/>
            </w:pPr>
            <w:r>
              <w:t>88.68</w:t>
            </w:r>
            <w:r w:rsidR="003838F5">
              <w:t>%</w:t>
            </w:r>
          </w:p>
        </w:tc>
      </w:tr>
      <w:tr w:rsidR="004A4D18" w14:paraId="008E8F20" w14:textId="77777777" w:rsidTr="00E126E4">
        <w:tc>
          <w:tcPr>
            <w:tcW w:w="4675" w:type="dxa"/>
          </w:tcPr>
          <w:p w14:paraId="6AF1D22B" w14:textId="78157F83" w:rsidR="004A4D18" w:rsidRDefault="004A4D18" w:rsidP="00174608">
            <w:pPr>
              <w:pStyle w:val="ListParagraph"/>
              <w:ind w:left="0"/>
            </w:pPr>
            <w:r>
              <w:t xml:space="preserve">Stack </w:t>
            </w:r>
            <w:proofErr w:type="spellStart"/>
            <w:r>
              <w:t>Proj</w:t>
            </w:r>
            <w:proofErr w:type="spellEnd"/>
          </w:p>
        </w:tc>
        <w:tc>
          <w:tcPr>
            <w:tcW w:w="4675" w:type="dxa"/>
          </w:tcPr>
          <w:p w14:paraId="5A18B2C1" w14:textId="6BC9A9F7" w:rsidR="004A4D18" w:rsidRDefault="004A4D18" w:rsidP="00174608">
            <w:pPr>
              <w:pStyle w:val="ListParagraph"/>
              <w:ind w:left="0"/>
            </w:pPr>
            <w:r>
              <w:t>88.71%</w:t>
            </w:r>
          </w:p>
        </w:tc>
      </w:tr>
    </w:tbl>
    <w:p w14:paraId="540D18C8" w14:textId="77777777" w:rsidR="00174608" w:rsidRDefault="00174608" w:rsidP="00174608">
      <w:pPr>
        <w:pStyle w:val="ListParagraph"/>
        <w:ind w:left="1440"/>
      </w:pPr>
    </w:p>
    <w:p w14:paraId="6F1FC365" w14:textId="4E1BDD63" w:rsidR="00AC711E" w:rsidRDefault="00AC711E" w:rsidP="00AC711E">
      <w:pPr>
        <w:pStyle w:val="ListParagraph"/>
        <w:numPr>
          <w:ilvl w:val="1"/>
          <w:numId w:val="1"/>
        </w:numPr>
      </w:pPr>
      <w:r>
        <w:t>Best performing algorithm</w:t>
      </w:r>
    </w:p>
    <w:p w14:paraId="42BD1475" w14:textId="3FBC740A" w:rsidR="00B20A69" w:rsidRDefault="00B20A69" w:rsidP="00B20A69">
      <w:pPr>
        <w:pStyle w:val="ListParagraph"/>
        <w:ind w:left="1440"/>
      </w:pPr>
      <w:r>
        <w:t>The Stack Projective algorithm has the highest accuracy out of the algorithms tested above.</w:t>
      </w:r>
    </w:p>
    <w:p w14:paraId="10781C2A" w14:textId="6ADD3166" w:rsidR="00B20A69" w:rsidRDefault="00B20A69" w:rsidP="00B20A69">
      <w:pPr>
        <w:pStyle w:val="ListParagraph"/>
        <w:numPr>
          <w:ilvl w:val="0"/>
          <w:numId w:val="1"/>
        </w:numPr>
      </w:pPr>
      <w:r>
        <w:t>Training POS Tagger</w:t>
      </w:r>
    </w:p>
    <w:p w14:paraId="3BBC6B7D" w14:textId="7DB9201D" w:rsidR="00B20A69" w:rsidRDefault="00B20A69" w:rsidP="00B20A69">
      <w:pPr>
        <w:pStyle w:val="ListParagraph"/>
        <w:numPr>
          <w:ilvl w:val="1"/>
          <w:numId w:val="1"/>
        </w:numPr>
      </w:pPr>
      <w:r>
        <w:t>POS tagging accuracy on the development dataset for all explored tagging parameter combinations</w:t>
      </w:r>
    </w:p>
    <w:tbl>
      <w:tblPr>
        <w:tblStyle w:val="TableGrid"/>
        <w:tblW w:w="0" w:type="auto"/>
        <w:tblInd w:w="1440" w:type="dxa"/>
        <w:tblLook w:val="04A0" w:firstRow="1" w:lastRow="0" w:firstColumn="1" w:lastColumn="0" w:noHBand="0" w:noVBand="1"/>
      </w:tblPr>
      <w:tblGrid>
        <w:gridCol w:w="1678"/>
        <w:gridCol w:w="1678"/>
        <w:gridCol w:w="1595"/>
        <w:gridCol w:w="1620"/>
      </w:tblGrid>
      <w:tr w:rsidR="00FD3867" w14:paraId="67D9945A" w14:textId="77777777" w:rsidTr="006625BE">
        <w:tc>
          <w:tcPr>
            <w:tcW w:w="3356" w:type="dxa"/>
            <w:gridSpan w:val="2"/>
          </w:tcPr>
          <w:p w14:paraId="6CF54081" w14:textId="22D2298F" w:rsidR="00FD3867" w:rsidRDefault="00FD3867" w:rsidP="00680E3C">
            <w:pPr>
              <w:pStyle w:val="ListParagraph"/>
              <w:ind w:left="0"/>
            </w:pPr>
            <w:r>
              <w:t>Training</w:t>
            </w:r>
          </w:p>
        </w:tc>
        <w:tc>
          <w:tcPr>
            <w:tcW w:w="1595" w:type="dxa"/>
          </w:tcPr>
          <w:p w14:paraId="17B88855" w14:textId="73911E66" w:rsidR="00FD3867" w:rsidRDefault="00FD3867" w:rsidP="00680E3C">
            <w:pPr>
              <w:pStyle w:val="ListParagraph"/>
              <w:ind w:left="0"/>
            </w:pPr>
            <w:r>
              <w:t>Tagging</w:t>
            </w:r>
          </w:p>
        </w:tc>
        <w:tc>
          <w:tcPr>
            <w:tcW w:w="1620" w:type="dxa"/>
          </w:tcPr>
          <w:p w14:paraId="1D52D4E9" w14:textId="77777777" w:rsidR="00FD3867" w:rsidRDefault="00FD3867" w:rsidP="00680E3C">
            <w:pPr>
              <w:pStyle w:val="ListParagraph"/>
              <w:ind w:left="0"/>
            </w:pPr>
          </w:p>
        </w:tc>
      </w:tr>
      <w:tr w:rsidR="00FD3867" w14:paraId="21A35E75" w14:textId="77777777" w:rsidTr="00FD3867">
        <w:tc>
          <w:tcPr>
            <w:tcW w:w="1678" w:type="dxa"/>
          </w:tcPr>
          <w:p w14:paraId="211D240D" w14:textId="4E3D2E82" w:rsidR="00FD3867" w:rsidRDefault="00FD3867" w:rsidP="00680E3C">
            <w:pPr>
              <w:pStyle w:val="ListParagraph"/>
              <w:ind w:left="0"/>
            </w:pPr>
            <w:r>
              <w:t>Order of tag transition probability</w:t>
            </w:r>
          </w:p>
        </w:tc>
        <w:tc>
          <w:tcPr>
            <w:tcW w:w="1678" w:type="dxa"/>
          </w:tcPr>
          <w:p w14:paraId="75FCDB04" w14:textId="20AF1AB5" w:rsidR="00FD3867" w:rsidRDefault="00FD3867" w:rsidP="00680E3C">
            <w:pPr>
              <w:pStyle w:val="ListParagraph"/>
              <w:ind w:left="0"/>
            </w:pPr>
            <w:r>
              <w:t>Order of emission probability</w:t>
            </w:r>
          </w:p>
        </w:tc>
        <w:tc>
          <w:tcPr>
            <w:tcW w:w="1595" w:type="dxa"/>
          </w:tcPr>
          <w:p w14:paraId="006B0F8F" w14:textId="4D810012" w:rsidR="00FD3867" w:rsidRDefault="00FD3867" w:rsidP="00680E3C">
            <w:pPr>
              <w:pStyle w:val="ListParagraph"/>
              <w:ind w:left="0"/>
            </w:pPr>
            <w:r>
              <w:t>Number of tags to keep</w:t>
            </w:r>
          </w:p>
        </w:tc>
        <w:tc>
          <w:tcPr>
            <w:tcW w:w="1620" w:type="dxa"/>
          </w:tcPr>
          <w:p w14:paraId="26409207" w14:textId="401661B1" w:rsidR="00FD3867" w:rsidRDefault="00FD3867" w:rsidP="00680E3C">
            <w:pPr>
              <w:pStyle w:val="ListParagraph"/>
              <w:ind w:left="0"/>
            </w:pPr>
          </w:p>
          <w:p w14:paraId="35AE9D24" w14:textId="06CF3FC1" w:rsidR="00FD3867" w:rsidRPr="00FD3867" w:rsidRDefault="00FD3867" w:rsidP="00FD3867">
            <w:pPr>
              <w:jc w:val="center"/>
            </w:pPr>
            <w:r>
              <w:t>POS Accuracy</w:t>
            </w:r>
          </w:p>
        </w:tc>
      </w:tr>
      <w:tr w:rsidR="00FD3867" w14:paraId="0821E30A" w14:textId="77777777" w:rsidTr="00FD3867">
        <w:tc>
          <w:tcPr>
            <w:tcW w:w="1678" w:type="dxa"/>
          </w:tcPr>
          <w:p w14:paraId="136B7F64" w14:textId="78A063B9" w:rsidR="00FD3867" w:rsidRDefault="00FD3867" w:rsidP="00680E3C">
            <w:pPr>
              <w:pStyle w:val="ListParagraph"/>
              <w:ind w:left="0"/>
            </w:pPr>
            <w:r>
              <w:t>1</w:t>
            </w:r>
          </w:p>
        </w:tc>
        <w:tc>
          <w:tcPr>
            <w:tcW w:w="1678" w:type="dxa"/>
          </w:tcPr>
          <w:p w14:paraId="1E02E919" w14:textId="3C1EB31B" w:rsidR="00FD3867" w:rsidRDefault="00FD3867" w:rsidP="00680E3C">
            <w:pPr>
              <w:pStyle w:val="ListParagraph"/>
              <w:ind w:left="0"/>
            </w:pPr>
            <w:r>
              <w:t>1</w:t>
            </w:r>
          </w:p>
        </w:tc>
        <w:tc>
          <w:tcPr>
            <w:tcW w:w="1595" w:type="dxa"/>
          </w:tcPr>
          <w:p w14:paraId="70B52408" w14:textId="31917A38" w:rsidR="00FD3867" w:rsidRDefault="00FD3867" w:rsidP="00680E3C">
            <w:pPr>
              <w:pStyle w:val="ListParagraph"/>
              <w:ind w:left="0"/>
            </w:pPr>
            <w:r>
              <w:t>1</w:t>
            </w:r>
          </w:p>
        </w:tc>
        <w:tc>
          <w:tcPr>
            <w:tcW w:w="1620" w:type="dxa"/>
          </w:tcPr>
          <w:p w14:paraId="70343516" w14:textId="33697EE8" w:rsidR="00FD3867" w:rsidRDefault="00FD3867" w:rsidP="00FD3867">
            <w:pPr>
              <w:pStyle w:val="ListParagraph"/>
              <w:ind w:left="0"/>
            </w:pPr>
            <w:r>
              <w:t>95.</w:t>
            </w:r>
            <w:r w:rsidR="007C6C5E">
              <w:t>69</w:t>
            </w:r>
            <w:r>
              <w:t>%</w:t>
            </w:r>
          </w:p>
        </w:tc>
      </w:tr>
      <w:tr w:rsidR="00FD3867" w14:paraId="1DB7AF44" w14:textId="77777777" w:rsidTr="00FD3867">
        <w:tc>
          <w:tcPr>
            <w:tcW w:w="1678" w:type="dxa"/>
          </w:tcPr>
          <w:p w14:paraId="4C1B243D" w14:textId="2ACB8D96" w:rsidR="00FD3867" w:rsidRDefault="00FD3867" w:rsidP="00680E3C">
            <w:pPr>
              <w:pStyle w:val="ListParagraph"/>
              <w:ind w:left="0"/>
            </w:pPr>
            <w:r>
              <w:t>2</w:t>
            </w:r>
          </w:p>
        </w:tc>
        <w:tc>
          <w:tcPr>
            <w:tcW w:w="1678" w:type="dxa"/>
          </w:tcPr>
          <w:p w14:paraId="484A0D6E" w14:textId="5E036AB6" w:rsidR="00FD3867" w:rsidRDefault="00FD3867" w:rsidP="00680E3C">
            <w:pPr>
              <w:pStyle w:val="ListParagraph"/>
              <w:ind w:left="0"/>
            </w:pPr>
            <w:r>
              <w:t>2</w:t>
            </w:r>
          </w:p>
        </w:tc>
        <w:tc>
          <w:tcPr>
            <w:tcW w:w="1595" w:type="dxa"/>
          </w:tcPr>
          <w:p w14:paraId="5BF2038F" w14:textId="3E07E485" w:rsidR="00FD3867" w:rsidRDefault="00FD3867" w:rsidP="00680E3C">
            <w:pPr>
              <w:pStyle w:val="ListParagraph"/>
              <w:ind w:left="0"/>
            </w:pPr>
            <w:r>
              <w:t>2</w:t>
            </w:r>
          </w:p>
        </w:tc>
        <w:tc>
          <w:tcPr>
            <w:tcW w:w="1620" w:type="dxa"/>
          </w:tcPr>
          <w:p w14:paraId="6E7F738A" w14:textId="54FE85C3" w:rsidR="00FD3867" w:rsidRDefault="00210E87" w:rsidP="00680E3C">
            <w:pPr>
              <w:pStyle w:val="ListParagraph"/>
              <w:ind w:left="0"/>
            </w:pPr>
            <w:r>
              <w:t>96.23</w:t>
            </w:r>
            <w:r w:rsidR="00FD3867">
              <w:t>%</w:t>
            </w:r>
          </w:p>
        </w:tc>
      </w:tr>
      <w:tr w:rsidR="00FD3867" w14:paraId="26F8BF37" w14:textId="77777777" w:rsidTr="00FD3867">
        <w:tc>
          <w:tcPr>
            <w:tcW w:w="1678" w:type="dxa"/>
          </w:tcPr>
          <w:p w14:paraId="46B9FE0F" w14:textId="2FCC6D5E" w:rsidR="00FD3867" w:rsidRDefault="00FD3867" w:rsidP="00680E3C">
            <w:pPr>
              <w:pStyle w:val="ListParagraph"/>
              <w:ind w:left="0"/>
            </w:pPr>
            <w:r>
              <w:t>3</w:t>
            </w:r>
          </w:p>
        </w:tc>
        <w:tc>
          <w:tcPr>
            <w:tcW w:w="1678" w:type="dxa"/>
          </w:tcPr>
          <w:p w14:paraId="685457CB" w14:textId="508C8C2C" w:rsidR="00FD3867" w:rsidRDefault="00FD3867" w:rsidP="00680E3C">
            <w:pPr>
              <w:pStyle w:val="ListParagraph"/>
              <w:ind w:left="0"/>
            </w:pPr>
            <w:r>
              <w:t>3</w:t>
            </w:r>
          </w:p>
        </w:tc>
        <w:tc>
          <w:tcPr>
            <w:tcW w:w="1595" w:type="dxa"/>
          </w:tcPr>
          <w:p w14:paraId="06B8F87E" w14:textId="5DB8BBE1" w:rsidR="00FD3867" w:rsidRDefault="00FD3867" w:rsidP="00680E3C">
            <w:pPr>
              <w:pStyle w:val="ListParagraph"/>
              <w:ind w:left="0"/>
            </w:pPr>
            <w:r>
              <w:t>10</w:t>
            </w:r>
          </w:p>
        </w:tc>
        <w:tc>
          <w:tcPr>
            <w:tcW w:w="1620" w:type="dxa"/>
          </w:tcPr>
          <w:p w14:paraId="0121A2EA" w14:textId="2D352837" w:rsidR="00FD3867" w:rsidRDefault="00210E87" w:rsidP="00680E3C">
            <w:pPr>
              <w:pStyle w:val="ListParagraph"/>
              <w:ind w:left="0"/>
            </w:pPr>
            <w:r>
              <w:t>96.22</w:t>
            </w:r>
            <w:r w:rsidR="00FD3867">
              <w:t>%</w:t>
            </w:r>
          </w:p>
        </w:tc>
      </w:tr>
      <w:tr w:rsidR="00FD3867" w14:paraId="57526D58" w14:textId="77777777" w:rsidTr="00FD3867">
        <w:tc>
          <w:tcPr>
            <w:tcW w:w="1678" w:type="dxa"/>
          </w:tcPr>
          <w:p w14:paraId="728D4B33" w14:textId="6C061529" w:rsidR="00FD3867" w:rsidRDefault="00FD3867" w:rsidP="00680E3C">
            <w:pPr>
              <w:pStyle w:val="ListParagraph"/>
              <w:ind w:left="0"/>
            </w:pPr>
            <w:r>
              <w:t>1</w:t>
            </w:r>
          </w:p>
        </w:tc>
        <w:tc>
          <w:tcPr>
            <w:tcW w:w="1678" w:type="dxa"/>
          </w:tcPr>
          <w:p w14:paraId="318AD3D9" w14:textId="5BFB77D1" w:rsidR="00FD3867" w:rsidRDefault="00FD3867" w:rsidP="00680E3C">
            <w:pPr>
              <w:pStyle w:val="ListParagraph"/>
              <w:ind w:left="0"/>
            </w:pPr>
            <w:r>
              <w:t>1</w:t>
            </w:r>
          </w:p>
        </w:tc>
        <w:tc>
          <w:tcPr>
            <w:tcW w:w="1595" w:type="dxa"/>
          </w:tcPr>
          <w:p w14:paraId="35EDEA19" w14:textId="3C9F7D66" w:rsidR="00FD3867" w:rsidRDefault="00FD3867" w:rsidP="00680E3C">
            <w:pPr>
              <w:pStyle w:val="ListParagraph"/>
              <w:ind w:left="0"/>
            </w:pPr>
            <w:r>
              <w:t>2</w:t>
            </w:r>
          </w:p>
        </w:tc>
        <w:tc>
          <w:tcPr>
            <w:tcW w:w="1620" w:type="dxa"/>
          </w:tcPr>
          <w:p w14:paraId="033A98C1" w14:textId="4BE4D2CB" w:rsidR="00FD3867" w:rsidRDefault="00FD3867" w:rsidP="00FD3867">
            <w:pPr>
              <w:pStyle w:val="ListParagraph"/>
              <w:ind w:left="0"/>
            </w:pPr>
            <w:r>
              <w:t>95.79%</w:t>
            </w:r>
          </w:p>
        </w:tc>
      </w:tr>
      <w:tr w:rsidR="00FD3867" w14:paraId="0122D950" w14:textId="77777777" w:rsidTr="00FD3867">
        <w:tc>
          <w:tcPr>
            <w:tcW w:w="1678" w:type="dxa"/>
          </w:tcPr>
          <w:p w14:paraId="312BC9E5" w14:textId="4066A91A" w:rsidR="00FD3867" w:rsidRDefault="00FD3867" w:rsidP="00680E3C">
            <w:pPr>
              <w:pStyle w:val="ListParagraph"/>
              <w:ind w:left="0"/>
            </w:pPr>
            <w:r>
              <w:t>2</w:t>
            </w:r>
          </w:p>
        </w:tc>
        <w:tc>
          <w:tcPr>
            <w:tcW w:w="1678" w:type="dxa"/>
          </w:tcPr>
          <w:p w14:paraId="77ED1FD8" w14:textId="5930639E" w:rsidR="00FD3867" w:rsidRDefault="00FD3867" w:rsidP="00680E3C">
            <w:pPr>
              <w:pStyle w:val="ListParagraph"/>
              <w:ind w:left="0"/>
            </w:pPr>
            <w:r>
              <w:t>2</w:t>
            </w:r>
          </w:p>
        </w:tc>
        <w:tc>
          <w:tcPr>
            <w:tcW w:w="1595" w:type="dxa"/>
          </w:tcPr>
          <w:p w14:paraId="5EEB9083" w14:textId="3D3A9EC3" w:rsidR="00FD3867" w:rsidRDefault="00FD3867" w:rsidP="00680E3C">
            <w:pPr>
              <w:pStyle w:val="ListParagraph"/>
              <w:ind w:left="0"/>
            </w:pPr>
            <w:r>
              <w:t>10</w:t>
            </w:r>
          </w:p>
        </w:tc>
        <w:tc>
          <w:tcPr>
            <w:tcW w:w="1620" w:type="dxa"/>
          </w:tcPr>
          <w:p w14:paraId="0E13D2ED" w14:textId="10C29660" w:rsidR="00FD3867" w:rsidRDefault="00210E87" w:rsidP="00680E3C">
            <w:pPr>
              <w:pStyle w:val="ListParagraph"/>
              <w:ind w:left="0"/>
            </w:pPr>
            <w:r>
              <w:t>96.25</w:t>
            </w:r>
            <w:r w:rsidR="00FD3867">
              <w:t>%</w:t>
            </w:r>
          </w:p>
        </w:tc>
      </w:tr>
      <w:tr w:rsidR="00FD3867" w14:paraId="1C9A2875" w14:textId="77777777" w:rsidTr="00FD3867">
        <w:tc>
          <w:tcPr>
            <w:tcW w:w="1678" w:type="dxa"/>
          </w:tcPr>
          <w:p w14:paraId="45EDCF72" w14:textId="3D7210CE" w:rsidR="00FD3867" w:rsidRDefault="00FD3867" w:rsidP="00680E3C">
            <w:pPr>
              <w:pStyle w:val="ListParagraph"/>
              <w:ind w:left="0"/>
            </w:pPr>
            <w:r>
              <w:t>3</w:t>
            </w:r>
          </w:p>
        </w:tc>
        <w:tc>
          <w:tcPr>
            <w:tcW w:w="1678" w:type="dxa"/>
          </w:tcPr>
          <w:p w14:paraId="4F3C3103" w14:textId="306A844F" w:rsidR="00FD3867" w:rsidRDefault="00FD3867" w:rsidP="00680E3C">
            <w:pPr>
              <w:pStyle w:val="ListParagraph"/>
              <w:ind w:left="0"/>
            </w:pPr>
            <w:r>
              <w:t>3</w:t>
            </w:r>
          </w:p>
        </w:tc>
        <w:tc>
          <w:tcPr>
            <w:tcW w:w="1595" w:type="dxa"/>
          </w:tcPr>
          <w:p w14:paraId="53312FCF" w14:textId="6881A23C" w:rsidR="00FD3867" w:rsidRDefault="00FD3867" w:rsidP="00680E3C">
            <w:pPr>
              <w:pStyle w:val="ListParagraph"/>
              <w:ind w:left="0"/>
            </w:pPr>
            <w:r>
              <w:t>1</w:t>
            </w:r>
          </w:p>
        </w:tc>
        <w:tc>
          <w:tcPr>
            <w:tcW w:w="1620" w:type="dxa"/>
          </w:tcPr>
          <w:p w14:paraId="2103EB5F" w14:textId="1F68F60E" w:rsidR="00FD3867" w:rsidRDefault="00210E87" w:rsidP="00680E3C">
            <w:pPr>
              <w:pStyle w:val="ListParagraph"/>
              <w:ind w:left="0"/>
            </w:pPr>
            <w:r>
              <w:t>96.13</w:t>
            </w:r>
            <w:r w:rsidR="00FD3867">
              <w:t>%</w:t>
            </w:r>
          </w:p>
        </w:tc>
      </w:tr>
    </w:tbl>
    <w:p w14:paraId="39516AD5" w14:textId="77777777" w:rsidR="00680E3C" w:rsidRDefault="00680E3C" w:rsidP="00680E3C">
      <w:pPr>
        <w:pStyle w:val="ListParagraph"/>
        <w:ind w:left="1440"/>
      </w:pPr>
    </w:p>
    <w:p w14:paraId="46747BAB" w14:textId="488884EC" w:rsidR="00B20A69" w:rsidRDefault="00B20A69" w:rsidP="00B20A69">
      <w:pPr>
        <w:pStyle w:val="ListParagraph"/>
        <w:numPr>
          <w:ilvl w:val="1"/>
          <w:numId w:val="1"/>
        </w:numPr>
      </w:pPr>
      <w:r>
        <w:lastRenderedPageBreak/>
        <w:t>Best performing parameters</w:t>
      </w:r>
    </w:p>
    <w:p w14:paraId="21482BE3" w14:textId="5D2554A3" w:rsidR="00FD3867" w:rsidRDefault="00FD3867" w:rsidP="00FD3867">
      <w:pPr>
        <w:pStyle w:val="ListParagraph"/>
        <w:ind w:left="1440"/>
      </w:pPr>
      <w:r>
        <w:t xml:space="preserve">The best performing parameters was 2 for order of tag transition probability and emission probability, and 10 for number of tags to keep. </w:t>
      </w:r>
    </w:p>
    <w:p w14:paraId="4D7BFCAB" w14:textId="737CAE7D" w:rsidR="00D04B66" w:rsidRDefault="00B20A69" w:rsidP="00D04B66">
      <w:pPr>
        <w:pStyle w:val="ListParagraph"/>
        <w:numPr>
          <w:ilvl w:val="1"/>
          <w:numId w:val="1"/>
        </w:numPr>
      </w:pPr>
      <w:r>
        <w:t>Why are those the best parameters? Are you surprised?</w:t>
      </w:r>
    </w:p>
    <w:p w14:paraId="7439D695" w14:textId="2AA2DC26" w:rsidR="00406F88" w:rsidRDefault="00406F88" w:rsidP="00406F88">
      <w:pPr>
        <w:pStyle w:val="ListParagraph"/>
        <w:ind w:left="1440"/>
      </w:pPr>
      <w:r>
        <w:t xml:space="preserve">Out of the 6 tests, it is not surprising that these are the best parameters. They are the defaults for </w:t>
      </w:r>
      <w:proofErr w:type="spellStart"/>
      <w:r>
        <w:t>hunPOS</w:t>
      </w:r>
      <w:proofErr w:type="spellEnd"/>
      <w:r>
        <w:t xml:space="preserve">, so I would </w:t>
      </w:r>
      <w:r w:rsidR="00C24197">
        <w:t>hope</w:t>
      </w:r>
      <w:r>
        <w:t xml:space="preserve"> the default values would perform the best.</w:t>
      </w:r>
    </w:p>
    <w:p w14:paraId="113EEAB9" w14:textId="2ECA6546" w:rsidR="00D04B66" w:rsidRDefault="006B638B" w:rsidP="00D04B66">
      <w:pPr>
        <w:pStyle w:val="ListParagraph"/>
        <w:numPr>
          <w:ilvl w:val="0"/>
          <w:numId w:val="1"/>
        </w:numPr>
      </w:pPr>
      <w:r>
        <w:t>Evaluating Parser with Predicted Tags</w:t>
      </w:r>
    </w:p>
    <w:p w14:paraId="25A7BB55" w14:textId="0F2895BC" w:rsidR="006B638B" w:rsidRDefault="002D6C6B" w:rsidP="006B638B">
      <w:pPr>
        <w:pStyle w:val="ListParagraph"/>
        <w:numPr>
          <w:ilvl w:val="1"/>
          <w:numId w:val="1"/>
        </w:numPr>
      </w:pPr>
      <w:r>
        <w:t>Parsing accuracy using gold POS tags and parsing accuracy using predicted POS tags</w:t>
      </w:r>
    </w:p>
    <w:tbl>
      <w:tblPr>
        <w:tblStyle w:val="TableGrid"/>
        <w:tblW w:w="0" w:type="auto"/>
        <w:tblInd w:w="1440" w:type="dxa"/>
        <w:tblLook w:val="04A0" w:firstRow="1" w:lastRow="0" w:firstColumn="1" w:lastColumn="0" w:noHBand="0" w:noVBand="1"/>
      </w:tblPr>
      <w:tblGrid>
        <w:gridCol w:w="3920"/>
        <w:gridCol w:w="3990"/>
      </w:tblGrid>
      <w:tr w:rsidR="00435373" w14:paraId="04637420" w14:textId="77777777" w:rsidTr="00B03307">
        <w:trPr>
          <w:trHeight w:val="287"/>
        </w:trPr>
        <w:tc>
          <w:tcPr>
            <w:tcW w:w="4675" w:type="dxa"/>
          </w:tcPr>
          <w:p w14:paraId="74D81B79" w14:textId="1A22A7EE" w:rsidR="00435373" w:rsidRDefault="00435373" w:rsidP="00435373">
            <w:pPr>
              <w:pStyle w:val="ListParagraph"/>
              <w:ind w:left="0"/>
            </w:pPr>
            <w:r>
              <w:t>POS tags</w:t>
            </w:r>
          </w:p>
        </w:tc>
        <w:tc>
          <w:tcPr>
            <w:tcW w:w="4675" w:type="dxa"/>
          </w:tcPr>
          <w:p w14:paraId="21A2FA27" w14:textId="3E910D6F" w:rsidR="00435373" w:rsidRDefault="00435373" w:rsidP="00435373">
            <w:pPr>
              <w:pStyle w:val="ListParagraph"/>
              <w:ind w:left="0"/>
            </w:pPr>
            <w:r>
              <w:t>LAS Performance on Dev Data</w:t>
            </w:r>
          </w:p>
        </w:tc>
      </w:tr>
      <w:tr w:rsidR="00435373" w14:paraId="55B3F4BA" w14:textId="77777777" w:rsidTr="00435373">
        <w:tc>
          <w:tcPr>
            <w:tcW w:w="4675" w:type="dxa"/>
          </w:tcPr>
          <w:p w14:paraId="766AADD0" w14:textId="47492994" w:rsidR="00435373" w:rsidRDefault="00435373" w:rsidP="00435373">
            <w:pPr>
              <w:pStyle w:val="ListParagraph"/>
              <w:ind w:left="0"/>
            </w:pPr>
            <w:r>
              <w:t>Gold POS tags</w:t>
            </w:r>
            <w:r w:rsidR="00B03307">
              <w:t xml:space="preserve"> (using Stack </w:t>
            </w:r>
            <w:proofErr w:type="spellStart"/>
            <w:r w:rsidR="00B03307">
              <w:t>Proj</w:t>
            </w:r>
            <w:proofErr w:type="spellEnd"/>
            <w:r w:rsidR="00B03307">
              <w:t>)</w:t>
            </w:r>
          </w:p>
        </w:tc>
        <w:tc>
          <w:tcPr>
            <w:tcW w:w="4675" w:type="dxa"/>
          </w:tcPr>
          <w:p w14:paraId="759AFB9F" w14:textId="5859FD13" w:rsidR="00435373" w:rsidRDefault="00114024" w:rsidP="00435373">
            <w:pPr>
              <w:pStyle w:val="ListParagraph"/>
              <w:ind w:left="0"/>
            </w:pPr>
            <w:r>
              <w:t>88.71%</w:t>
            </w:r>
          </w:p>
        </w:tc>
      </w:tr>
      <w:tr w:rsidR="00435373" w14:paraId="263A25CB" w14:textId="77777777" w:rsidTr="00435373">
        <w:tc>
          <w:tcPr>
            <w:tcW w:w="4675" w:type="dxa"/>
          </w:tcPr>
          <w:p w14:paraId="73C0680C" w14:textId="5CCCF0F3" w:rsidR="00435373" w:rsidRDefault="00435373" w:rsidP="00435373">
            <w:pPr>
              <w:pStyle w:val="ListParagraph"/>
              <w:ind w:left="0"/>
            </w:pPr>
            <w:r>
              <w:t>Predicted POS tags</w:t>
            </w:r>
            <w:r w:rsidR="00B03307">
              <w:t xml:space="preserve"> (using </w:t>
            </w:r>
            <w:proofErr w:type="spellStart"/>
            <w:r w:rsidR="00B03307">
              <w:t>hunPOS</w:t>
            </w:r>
            <w:proofErr w:type="spellEnd"/>
            <w:r w:rsidR="00B03307">
              <w:t xml:space="preserve"> defaults &amp; stack </w:t>
            </w:r>
            <w:proofErr w:type="spellStart"/>
            <w:r w:rsidR="00B03307">
              <w:t>Proj</w:t>
            </w:r>
            <w:proofErr w:type="spellEnd"/>
            <w:r w:rsidR="00B03307">
              <w:t>)</w:t>
            </w:r>
          </w:p>
        </w:tc>
        <w:tc>
          <w:tcPr>
            <w:tcW w:w="4675" w:type="dxa"/>
          </w:tcPr>
          <w:p w14:paraId="37648474" w14:textId="2696958F" w:rsidR="00435373" w:rsidRDefault="00B605C6" w:rsidP="00435373">
            <w:pPr>
              <w:pStyle w:val="ListParagraph"/>
              <w:ind w:left="0"/>
            </w:pPr>
            <w:r>
              <w:t>85.86%</w:t>
            </w:r>
          </w:p>
        </w:tc>
      </w:tr>
    </w:tbl>
    <w:p w14:paraId="3C9C56C3" w14:textId="77777777" w:rsidR="00435373" w:rsidRDefault="00435373" w:rsidP="00435373">
      <w:pPr>
        <w:pStyle w:val="ListParagraph"/>
        <w:ind w:left="1440"/>
      </w:pPr>
    </w:p>
    <w:p w14:paraId="725EAE89" w14:textId="355AB761" w:rsidR="00406F88" w:rsidRDefault="00406F88" w:rsidP="006B638B">
      <w:pPr>
        <w:pStyle w:val="ListParagraph"/>
        <w:numPr>
          <w:ilvl w:val="1"/>
          <w:numId w:val="1"/>
        </w:numPr>
      </w:pPr>
      <w:r>
        <w:t>Identify the best performing setting and explain your insights.</w:t>
      </w:r>
    </w:p>
    <w:p w14:paraId="281CC511" w14:textId="54F02110" w:rsidR="000110F8" w:rsidRDefault="000110F8" w:rsidP="000110F8">
      <w:pPr>
        <w:pStyle w:val="ListParagraph"/>
        <w:ind w:left="1440"/>
      </w:pPr>
      <w:r>
        <w:t xml:space="preserve">Using </w:t>
      </w:r>
      <w:proofErr w:type="gramStart"/>
      <w:r>
        <w:t>the .</w:t>
      </w:r>
      <w:proofErr w:type="spellStart"/>
      <w:r>
        <w:t>conll</w:t>
      </w:r>
      <w:proofErr w:type="spellEnd"/>
      <w:proofErr w:type="gramEnd"/>
      <w:r>
        <w:t xml:space="preserve"> file with gold POS tags unsurprisingly yielded better performance. This is because the only source of error for it was running through the </w:t>
      </w:r>
      <w:proofErr w:type="spellStart"/>
      <w:r>
        <w:t>maltparser</w:t>
      </w:r>
      <w:proofErr w:type="spellEnd"/>
      <w:r>
        <w:t xml:space="preserve">. With </w:t>
      </w:r>
      <w:proofErr w:type="gramStart"/>
      <w:r>
        <w:t>the .</w:t>
      </w:r>
      <w:proofErr w:type="spellStart"/>
      <w:r>
        <w:t>conll</w:t>
      </w:r>
      <w:proofErr w:type="spellEnd"/>
      <w:proofErr w:type="gramEnd"/>
      <w:r>
        <w:t xml:space="preserve"> file with predicted POS tags, there were two sources of error. The first was using </w:t>
      </w:r>
      <w:proofErr w:type="spellStart"/>
      <w:r>
        <w:t>hunPOS</w:t>
      </w:r>
      <w:proofErr w:type="spellEnd"/>
      <w:r>
        <w:t xml:space="preserve"> to tag the POS in the first place, and the second was running it through the </w:t>
      </w:r>
      <w:proofErr w:type="spellStart"/>
      <w:r>
        <w:t>maltparser</w:t>
      </w:r>
      <w:proofErr w:type="spellEnd"/>
      <w:r>
        <w:t>. As 96.25% (accuracy of predicted POS) of 88.71(LAS performance on gold POS) is 85.38, the LAS performance of 85.86% is a little better than expected.</w:t>
      </w:r>
    </w:p>
    <w:p w14:paraId="5B9A51ED" w14:textId="32B014DA" w:rsidR="00AB3F26" w:rsidRDefault="000110F8" w:rsidP="000110F8">
      <w:pPr>
        <w:pStyle w:val="ListParagraph"/>
        <w:numPr>
          <w:ilvl w:val="0"/>
          <w:numId w:val="1"/>
        </w:numPr>
      </w:pPr>
      <w:r>
        <w:t>Parsing Error Analysis</w:t>
      </w:r>
    </w:p>
    <w:p w14:paraId="33B54667" w14:textId="19752CE6" w:rsidR="00265176" w:rsidRDefault="00A565BB" w:rsidP="00BC066A">
      <w:pPr>
        <w:pStyle w:val="ListParagraph"/>
        <w:numPr>
          <w:ilvl w:val="1"/>
          <w:numId w:val="1"/>
        </w:numPr>
      </w:pPr>
      <w:r>
        <w:t>Analysis of different kinds of errors</w:t>
      </w:r>
    </w:p>
    <w:p w14:paraId="473E12A5" w14:textId="277476BA" w:rsidR="00F967F7" w:rsidRDefault="00F967F7" w:rsidP="00265176">
      <w:pPr>
        <w:pStyle w:val="ListParagraph"/>
        <w:ind w:left="1440"/>
      </w:pPr>
      <w:r>
        <w:t xml:space="preserve">The lowest accuracy for </w:t>
      </w:r>
      <w:proofErr w:type="spellStart"/>
      <w:r>
        <w:t>POSTags</w:t>
      </w:r>
      <w:proofErr w:type="spellEnd"/>
      <w:r>
        <w:t xml:space="preserve"> was for punctuation, followed by verbs. While it makes sense that verbs may be incorrectly tagged</w:t>
      </w:r>
      <w:r w:rsidR="003319FF">
        <w:t xml:space="preserve">, it seems more improbable that punctuation would be tagged incorrectly, especially with a 29% error. </w:t>
      </w:r>
      <w:r w:rsidR="001D4F88">
        <w:t xml:space="preserve">When looking at words where most of the errors occur, </w:t>
      </w:r>
      <w:r w:rsidR="009D3BA1">
        <w:t xml:space="preserve">there seemed to be some confusion with prepositions “to” and “by”, but it also had problems with the punctuation ` `. </w:t>
      </w:r>
      <w:r w:rsidR="0098776C">
        <w:t xml:space="preserve"> I don’t know why this is happening, but it confirms the result above.</w:t>
      </w:r>
      <w:r w:rsidR="0087676E">
        <w:t xml:space="preserve"> </w:t>
      </w:r>
    </w:p>
    <w:p w14:paraId="4F8360AE" w14:textId="4B759CBF" w:rsidR="00A565BB" w:rsidRDefault="00A565BB" w:rsidP="00BF0950">
      <w:pPr>
        <w:pStyle w:val="ListParagraph"/>
        <w:numPr>
          <w:ilvl w:val="1"/>
          <w:numId w:val="1"/>
        </w:numPr>
      </w:pPr>
      <w:r>
        <w:t>Ideas to solve errors and improve accuracy</w:t>
      </w:r>
    </w:p>
    <w:p w14:paraId="39FB92D7" w14:textId="7C9EE200" w:rsidR="008C2943" w:rsidRDefault="008C2943" w:rsidP="008C2943">
      <w:pPr>
        <w:pStyle w:val="ListParagraph"/>
        <w:numPr>
          <w:ilvl w:val="2"/>
          <w:numId w:val="1"/>
        </w:numPr>
      </w:pPr>
      <w:r>
        <w:t>I would first incorporate rule based approaches in addition to statistical approaches. Since there seemed to be issues with punctuation, it wouldn’t be too challenging to create rules based on punctuation for tagging instead of depending on statistics.</w:t>
      </w:r>
      <w:r w:rsidR="00A2457D">
        <w:t xml:space="preserve"> These rules would also be helpful to handle obscure words that get tagged wrong such as names or some of the incorrectly tagged verbs.</w:t>
      </w:r>
    </w:p>
    <w:p w14:paraId="15F2EFEB" w14:textId="2580C5A6" w:rsidR="008C2943" w:rsidRDefault="00921F03" w:rsidP="008C2943">
      <w:pPr>
        <w:pStyle w:val="ListParagraph"/>
        <w:numPr>
          <w:ilvl w:val="2"/>
          <w:numId w:val="1"/>
        </w:numPr>
      </w:pPr>
      <w:r>
        <w:t>Second</w:t>
      </w:r>
      <w:r w:rsidR="00B5588B">
        <w:t xml:space="preserve"> I would attempt to rerun the parser using more POS tags and less POS tags. Perhaps changing the specificity of the tags would yield better results on classifying obscure words. Using too many tags may result in overfitting though, so it would be important to test multiple sets of tags to see where the greatest accuracy comes from.</w:t>
      </w:r>
    </w:p>
    <w:p w14:paraId="541118A1" w14:textId="55DF53CA" w:rsidR="008D7106" w:rsidRDefault="00B5588B" w:rsidP="00226B81">
      <w:pPr>
        <w:pStyle w:val="ListParagraph"/>
        <w:numPr>
          <w:ilvl w:val="0"/>
          <w:numId w:val="1"/>
        </w:numPr>
      </w:pPr>
      <w:r>
        <w:t>Parsing Competition</w:t>
      </w:r>
    </w:p>
    <w:p w14:paraId="739E604B" w14:textId="47CE679F" w:rsidR="00226B81" w:rsidRDefault="00226B81" w:rsidP="00226B81">
      <w:pPr>
        <w:pStyle w:val="ListParagraph"/>
        <w:numPr>
          <w:ilvl w:val="1"/>
          <w:numId w:val="1"/>
        </w:numPr>
      </w:pPr>
      <w:r>
        <w:t>Detailed description of system’s settings</w:t>
      </w:r>
    </w:p>
    <w:p w14:paraId="7094FCF2" w14:textId="0B0851A7" w:rsidR="00226B81" w:rsidRDefault="00226B81" w:rsidP="00226B81">
      <w:pPr>
        <w:pStyle w:val="ListParagraph"/>
        <w:ind w:left="1440"/>
      </w:pPr>
      <w:r>
        <w:t xml:space="preserve">I used the best settings determined in the previous exercises. For my case, that meant using </w:t>
      </w:r>
      <w:proofErr w:type="spellStart"/>
      <w:r>
        <w:t>hunPOS</w:t>
      </w:r>
      <w:proofErr w:type="spellEnd"/>
      <w:r>
        <w:t xml:space="preserve"> with default settings (train with 2 &amp;2 and tag with 10) and </w:t>
      </w:r>
      <w:proofErr w:type="spellStart"/>
      <w:r>
        <w:t>maltParser</w:t>
      </w:r>
      <w:proofErr w:type="spellEnd"/>
      <w:r>
        <w:t xml:space="preserve"> with the </w:t>
      </w:r>
      <w:proofErr w:type="spellStart"/>
      <w:r>
        <w:t>stackProj</w:t>
      </w:r>
      <w:proofErr w:type="spellEnd"/>
      <w:r>
        <w:t xml:space="preserve"> parsing algorithm. To improve my accuracy, I combined the training and dev data together into one training set when running </w:t>
      </w:r>
      <w:proofErr w:type="spellStart"/>
      <w:r>
        <w:t>hunPOS</w:t>
      </w:r>
      <w:proofErr w:type="spellEnd"/>
      <w:r>
        <w:t xml:space="preserve"> and </w:t>
      </w:r>
      <w:proofErr w:type="spellStart"/>
      <w:r>
        <w:t>maltParser</w:t>
      </w:r>
      <w:proofErr w:type="spellEnd"/>
      <w:r>
        <w:t xml:space="preserve">. </w:t>
      </w:r>
      <w:proofErr w:type="gramStart"/>
      <w:r>
        <w:t>Typically</w:t>
      </w:r>
      <w:proofErr w:type="gramEnd"/>
      <w:r>
        <w:t xml:space="preserve"> this is not a good idea as you no longer can test accuracy on something other than the test set (since I got rid of my dev set). However, since the rules only stated I couldn’t get more gold data from outside the assignment I figured it wasn’t cheating to use my dev data in addition to my training data to train my parser and </w:t>
      </w:r>
      <w:proofErr w:type="spellStart"/>
      <w:r>
        <w:t>pos</w:t>
      </w:r>
      <w:proofErr w:type="spellEnd"/>
      <w:r>
        <w:t xml:space="preserve"> tagger. I hope that the increase in training data will yield more accurate results on my test data.</w:t>
      </w:r>
    </w:p>
    <w:p w14:paraId="6E9F2F60" w14:textId="2CBC1D43" w:rsidR="00211C72" w:rsidRDefault="00226B81" w:rsidP="00211C72">
      <w:pPr>
        <w:pStyle w:val="ListParagraph"/>
        <w:numPr>
          <w:ilvl w:val="1"/>
          <w:numId w:val="1"/>
        </w:numPr>
      </w:pPr>
      <w:r>
        <w:t>Parsed test data</w:t>
      </w:r>
    </w:p>
    <w:p w14:paraId="47BB5055" w14:textId="3C871646" w:rsidR="00211C72" w:rsidRDefault="00211C72" w:rsidP="00211C72">
      <w:pPr>
        <w:ind w:left="720"/>
      </w:pPr>
      <w:r>
        <w:t xml:space="preserve">It is located in the Question6Submission folder called </w:t>
      </w:r>
      <w:proofErr w:type="spellStart"/>
      <w:proofErr w:type="gramStart"/>
      <w:r>
        <w:t>test.out.conll</w:t>
      </w:r>
      <w:proofErr w:type="spellEnd"/>
      <w:proofErr w:type="gramEnd"/>
      <w:r>
        <w:t>.</w:t>
      </w:r>
    </w:p>
    <w:sectPr w:rsidR="00211C72" w:rsidSect="00101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rdia New">
    <w:panose1 w:val="020B03040202020202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F12CB"/>
    <w:multiLevelType w:val="hybridMultilevel"/>
    <w:tmpl w:val="309C34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FB"/>
    <w:rsid w:val="000006D8"/>
    <w:rsid w:val="000110F8"/>
    <w:rsid w:val="00101095"/>
    <w:rsid w:val="00114024"/>
    <w:rsid w:val="00164ECE"/>
    <w:rsid w:val="00174608"/>
    <w:rsid w:val="001D4F88"/>
    <w:rsid w:val="00205EC2"/>
    <w:rsid w:val="00210E87"/>
    <w:rsid w:val="00211C72"/>
    <w:rsid w:val="00226B81"/>
    <w:rsid w:val="00265176"/>
    <w:rsid w:val="002D6C6B"/>
    <w:rsid w:val="003319FF"/>
    <w:rsid w:val="00353401"/>
    <w:rsid w:val="003838F5"/>
    <w:rsid w:val="00406F88"/>
    <w:rsid w:val="00421650"/>
    <w:rsid w:val="00435373"/>
    <w:rsid w:val="004A4D18"/>
    <w:rsid w:val="004C3713"/>
    <w:rsid w:val="00537955"/>
    <w:rsid w:val="0060723B"/>
    <w:rsid w:val="006704A3"/>
    <w:rsid w:val="00680E3C"/>
    <w:rsid w:val="006B638B"/>
    <w:rsid w:val="006C158A"/>
    <w:rsid w:val="007C6C5E"/>
    <w:rsid w:val="0087676E"/>
    <w:rsid w:val="008C2943"/>
    <w:rsid w:val="008D7106"/>
    <w:rsid w:val="00921F03"/>
    <w:rsid w:val="0098776C"/>
    <w:rsid w:val="009D3BA1"/>
    <w:rsid w:val="00A01BAC"/>
    <w:rsid w:val="00A232D1"/>
    <w:rsid w:val="00A2457D"/>
    <w:rsid w:val="00A565BB"/>
    <w:rsid w:val="00AB3F26"/>
    <w:rsid w:val="00AC711E"/>
    <w:rsid w:val="00B03307"/>
    <w:rsid w:val="00B20A69"/>
    <w:rsid w:val="00B5588B"/>
    <w:rsid w:val="00B605C6"/>
    <w:rsid w:val="00B64771"/>
    <w:rsid w:val="00BB0950"/>
    <w:rsid w:val="00BC066A"/>
    <w:rsid w:val="00BF0950"/>
    <w:rsid w:val="00C24197"/>
    <w:rsid w:val="00D04B66"/>
    <w:rsid w:val="00D235FB"/>
    <w:rsid w:val="00E126E4"/>
    <w:rsid w:val="00F967F7"/>
    <w:rsid w:val="00FB7D70"/>
    <w:rsid w:val="00FC4885"/>
    <w:rsid w:val="00FD386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47A685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885"/>
    <w:pPr>
      <w:ind w:left="720"/>
      <w:contextualSpacing/>
    </w:pPr>
  </w:style>
  <w:style w:type="table" w:styleId="TableGrid">
    <w:name w:val="Table Grid"/>
    <w:basedOn w:val="TableNormal"/>
    <w:uiPriority w:val="39"/>
    <w:rsid w:val="00FC48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693</Words>
  <Characters>3951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Shapiro, Joshua Louis</dc:creator>
  <cp:keywords/>
  <dc:description/>
  <cp:lastModifiedBy>Shapiro, Joshua Louis</cp:lastModifiedBy>
  <cp:revision>10</cp:revision>
  <dcterms:created xsi:type="dcterms:W3CDTF">2016-11-23T00:04:00Z</dcterms:created>
  <dcterms:modified xsi:type="dcterms:W3CDTF">2016-11-28T02:25:00Z</dcterms:modified>
</cp:coreProperties>
</file>