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C6B" w:rsidRDefault="00EF02A5">
      <w:r>
        <w:t>Assessment</w:t>
      </w:r>
    </w:p>
    <w:p w:rsidR="00EF02A5" w:rsidRDefault="00EF02A5" w:rsidP="00EF02A5">
      <w:pPr>
        <w:pStyle w:val="ListParagraph"/>
        <w:numPr>
          <w:ilvl w:val="0"/>
          <w:numId w:val="1"/>
        </w:numPr>
      </w:pPr>
      <w:r>
        <w:t xml:space="preserve">Graph </w:t>
      </w:r>
    </w:p>
    <w:p w:rsidR="00EF02A5" w:rsidRDefault="00E72698" w:rsidP="00EF02A5">
      <w:pPr>
        <w:pStyle w:val="ListParagraph"/>
        <w:numPr>
          <w:ilvl w:val="1"/>
          <w:numId w:val="1"/>
        </w:numPr>
      </w:pPr>
      <w:r>
        <w:t>Title</w:t>
      </w:r>
    </w:p>
    <w:p w:rsidR="00E72698" w:rsidRDefault="00E72698" w:rsidP="00EF02A5">
      <w:pPr>
        <w:pStyle w:val="ListParagraph"/>
        <w:numPr>
          <w:ilvl w:val="1"/>
          <w:numId w:val="1"/>
        </w:numPr>
      </w:pPr>
      <w:r>
        <w:t>X and Y axes</w:t>
      </w:r>
    </w:p>
    <w:p w:rsidR="00E72698" w:rsidRDefault="00E72698" w:rsidP="00E72698">
      <w:pPr>
        <w:pStyle w:val="ListParagraph"/>
        <w:numPr>
          <w:ilvl w:val="2"/>
          <w:numId w:val="1"/>
        </w:numPr>
      </w:pPr>
      <w:r>
        <w:t>Labeled properly?</w:t>
      </w:r>
    </w:p>
    <w:p w:rsidR="00E72698" w:rsidRDefault="00E72698" w:rsidP="00EF02A5">
      <w:pPr>
        <w:pStyle w:val="ListParagraph"/>
        <w:numPr>
          <w:ilvl w:val="1"/>
          <w:numId w:val="1"/>
        </w:numPr>
      </w:pPr>
      <w:r>
        <w:t xml:space="preserve">Units of measurement </w:t>
      </w:r>
    </w:p>
    <w:p w:rsidR="00E72698" w:rsidRDefault="00E72698" w:rsidP="00EF02A5">
      <w:pPr>
        <w:pStyle w:val="ListParagraph"/>
        <w:numPr>
          <w:ilvl w:val="1"/>
          <w:numId w:val="1"/>
        </w:numPr>
      </w:pPr>
      <w:r>
        <w:t xml:space="preserve">Ruler? </w:t>
      </w:r>
    </w:p>
    <w:p w:rsidR="00E72698" w:rsidRDefault="00E72698" w:rsidP="00EF02A5">
      <w:pPr>
        <w:pStyle w:val="ListParagraph"/>
        <w:numPr>
          <w:ilvl w:val="1"/>
          <w:numId w:val="1"/>
        </w:numPr>
      </w:pPr>
      <w:r>
        <w:t>Graph correct/accurate?</w:t>
      </w:r>
    </w:p>
    <w:p w:rsidR="00E72698" w:rsidRDefault="00E72698" w:rsidP="00EF02A5">
      <w:pPr>
        <w:pStyle w:val="ListParagraph"/>
        <w:numPr>
          <w:ilvl w:val="1"/>
          <w:numId w:val="1"/>
        </w:numPr>
      </w:pPr>
      <w:r>
        <w:t>Even spacing of numbers</w:t>
      </w:r>
    </w:p>
    <w:p w:rsidR="00E72698" w:rsidRDefault="00E72698" w:rsidP="00EF02A5">
      <w:pPr>
        <w:pStyle w:val="ListParagraph"/>
        <w:numPr>
          <w:ilvl w:val="1"/>
          <w:numId w:val="1"/>
        </w:numPr>
      </w:pPr>
      <w:r>
        <w:t>“0” as the origin</w:t>
      </w:r>
    </w:p>
    <w:p w:rsidR="00E72698" w:rsidRDefault="00E72698" w:rsidP="00EF02A5">
      <w:pPr>
        <w:pStyle w:val="ListParagraph"/>
        <w:numPr>
          <w:ilvl w:val="1"/>
          <w:numId w:val="1"/>
        </w:numPr>
      </w:pPr>
      <w:r>
        <w:t>Negative numbers included if necessary</w:t>
      </w:r>
    </w:p>
    <w:p w:rsidR="00EF02A5" w:rsidRDefault="00EF02A5" w:rsidP="00EF02A5">
      <w:pPr>
        <w:pStyle w:val="ListParagraph"/>
        <w:numPr>
          <w:ilvl w:val="0"/>
          <w:numId w:val="1"/>
        </w:numPr>
      </w:pPr>
      <w:r>
        <w:t xml:space="preserve">Reading </w:t>
      </w:r>
    </w:p>
    <w:p w:rsidR="00E72698" w:rsidRDefault="00E72698" w:rsidP="00E72698">
      <w:pPr>
        <w:pStyle w:val="ListParagraph"/>
        <w:numPr>
          <w:ilvl w:val="1"/>
          <w:numId w:val="1"/>
        </w:numPr>
      </w:pPr>
      <w:r>
        <w:t xml:space="preserve">Identify any flaws in a paragraph experiment. </w:t>
      </w:r>
    </w:p>
    <w:p w:rsidR="00E72698" w:rsidRDefault="00E72698" w:rsidP="00E72698">
      <w:pPr>
        <w:pStyle w:val="ListParagraph"/>
        <w:numPr>
          <w:ilvl w:val="2"/>
          <w:numId w:val="1"/>
        </w:numPr>
      </w:pPr>
      <w:r>
        <w:t>Assess reading comprehension question. (DOK 1-2)</w:t>
      </w:r>
    </w:p>
    <w:p w:rsidR="00EF02A5" w:rsidRDefault="00EF02A5" w:rsidP="00EF02A5">
      <w:pPr>
        <w:pStyle w:val="ListParagraph"/>
        <w:numPr>
          <w:ilvl w:val="0"/>
          <w:numId w:val="1"/>
        </w:numPr>
      </w:pPr>
      <w:r>
        <w:t xml:space="preserve">Analysis </w:t>
      </w:r>
    </w:p>
    <w:p w:rsidR="00E72698" w:rsidRDefault="00E72698" w:rsidP="00E72698">
      <w:pPr>
        <w:pStyle w:val="ListParagraph"/>
        <w:numPr>
          <w:ilvl w:val="1"/>
          <w:numId w:val="1"/>
        </w:numPr>
      </w:pPr>
      <w:r>
        <w:t xml:space="preserve">Identify any flaws in a paragraph experiment. </w:t>
      </w:r>
    </w:p>
    <w:p w:rsidR="00E72698" w:rsidRDefault="00E72698" w:rsidP="00E72698">
      <w:pPr>
        <w:pStyle w:val="ListParagraph"/>
        <w:numPr>
          <w:ilvl w:val="2"/>
          <w:numId w:val="1"/>
        </w:numPr>
      </w:pPr>
      <w:r>
        <w:t>Assessing reading comprehension and analysis type question (DOK 3-4)</w:t>
      </w:r>
    </w:p>
    <w:p w:rsidR="00EF02A5" w:rsidRDefault="00EF02A5" w:rsidP="00EF02A5">
      <w:pPr>
        <w:pStyle w:val="ListParagraph"/>
        <w:numPr>
          <w:ilvl w:val="0"/>
          <w:numId w:val="1"/>
        </w:numPr>
      </w:pPr>
      <w:r>
        <w:t xml:space="preserve">Experiment </w:t>
      </w:r>
    </w:p>
    <w:p w:rsidR="00E72698" w:rsidRDefault="00E72698" w:rsidP="00E72698">
      <w:pPr>
        <w:pStyle w:val="ListParagraph"/>
        <w:numPr>
          <w:ilvl w:val="1"/>
          <w:numId w:val="1"/>
        </w:numPr>
      </w:pPr>
      <w:r>
        <w:t xml:space="preserve">Identify any flaws in a paragraph experiment. </w:t>
      </w:r>
    </w:p>
    <w:p w:rsidR="00E72698" w:rsidRDefault="00E72698" w:rsidP="00E72698">
      <w:pPr>
        <w:pStyle w:val="ListParagraph"/>
        <w:numPr>
          <w:ilvl w:val="2"/>
          <w:numId w:val="1"/>
        </w:numPr>
      </w:pPr>
      <w:r>
        <w:t xml:space="preserve">Question about (a) flaw(s) in the experiment described in the paragraph. </w:t>
      </w:r>
    </w:p>
    <w:p w:rsidR="00EF02A5" w:rsidRDefault="00EF02A5" w:rsidP="00EF02A5">
      <w:pPr>
        <w:pStyle w:val="ListParagraph"/>
        <w:numPr>
          <w:ilvl w:val="0"/>
          <w:numId w:val="1"/>
        </w:numPr>
      </w:pPr>
      <w:r>
        <w:t xml:space="preserve">Measurement </w:t>
      </w:r>
    </w:p>
    <w:p w:rsidR="00E72698" w:rsidRDefault="00E72698" w:rsidP="00E72698">
      <w:r>
        <w:t xml:space="preserve">Fill in the missing units for each measurement. </w:t>
      </w:r>
    </w:p>
    <w:p w:rsidR="00E72698" w:rsidRDefault="00E72698" w:rsidP="00E72698">
      <w:r>
        <w:t>Liters, feet, meters, miles, yards, centimeters, inches, grams, kilograms, pounds, mi</w:t>
      </w:r>
      <w:r w:rsidR="009A1E95">
        <w:t>les, kilometers, mass, weight,(F)</w:t>
      </w:r>
      <w:r w:rsidR="00243B46">
        <w:t xml:space="preserve">, </w:t>
      </w:r>
      <w:r w:rsidR="009A1E95">
        <w:t>Celsius</w:t>
      </w:r>
      <w:r>
        <w:t xml:space="preserve">, kelvin, temperature, commas, number placement, decimals, etc. </w:t>
      </w:r>
    </w:p>
    <w:p w:rsidR="00EF02A5" w:rsidRDefault="00EF02A5" w:rsidP="00EF02A5">
      <w:pPr>
        <w:pStyle w:val="ListParagraph"/>
        <w:numPr>
          <w:ilvl w:val="0"/>
          <w:numId w:val="1"/>
        </w:numPr>
      </w:pPr>
      <w:r>
        <w:t>Patterns</w:t>
      </w:r>
    </w:p>
    <w:p w:rsidR="009A1E95" w:rsidRDefault="009A1E95" w:rsidP="009A1E95">
      <w:pPr>
        <w:pStyle w:val="ListParagraph"/>
        <w:numPr>
          <w:ilvl w:val="1"/>
          <w:numId w:val="1"/>
        </w:numPr>
      </w:pPr>
      <w:r>
        <w:t xml:space="preserve">What is the pattern in this DNA sequence? </w:t>
      </w:r>
      <w:bookmarkStart w:id="0" w:name="_GoBack"/>
      <w:bookmarkEnd w:id="0"/>
    </w:p>
    <w:p w:rsidR="009A1E95" w:rsidRDefault="009A1E95" w:rsidP="009A1E95"/>
    <w:p w:rsidR="00EF02A5" w:rsidRDefault="00EF02A5" w:rsidP="00EF02A5">
      <w:pPr>
        <w:pStyle w:val="ListParagraph"/>
        <w:numPr>
          <w:ilvl w:val="0"/>
          <w:numId w:val="1"/>
        </w:numPr>
      </w:pPr>
      <w:r>
        <w:t xml:space="preserve">Cause and Effect </w:t>
      </w:r>
    </w:p>
    <w:p w:rsidR="009A1E95" w:rsidRDefault="009A1E95" w:rsidP="009A1E95">
      <w:pPr>
        <w:pStyle w:val="ListParagraph"/>
        <w:numPr>
          <w:ilvl w:val="1"/>
          <w:numId w:val="1"/>
        </w:numPr>
      </w:pPr>
      <w:r>
        <w:t>Describe using 2-3 paragraphs how human beings have led to a change in a species or have altered nature in some way for our own benefit. For example: pollution, gene editing, agriculture, etc. need more examples, options…</w:t>
      </w:r>
      <w:proofErr w:type="gramStart"/>
      <w:r>
        <w:t>. )</w:t>
      </w:r>
      <w:proofErr w:type="gramEnd"/>
      <w:r>
        <w:t xml:space="preserve"> You may use any of these, or your own example. It can be a positive impact/change or a negative one. </w:t>
      </w:r>
    </w:p>
    <w:p w:rsidR="00E72698" w:rsidRDefault="00E72698" w:rsidP="00E72698">
      <w:r>
        <w:t>In five sentences or less,</w:t>
      </w:r>
      <w:r w:rsidR="009A1E95">
        <w:t xml:space="preserve"> make an argument for why a car</w:t>
      </w:r>
      <w:r>
        <w:t xml:space="preserve"> is a living thing or a non-living thing. Use specific examples to make your argument. </w:t>
      </w:r>
    </w:p>
    <w:p w:rsidR="009A1E95" w:rsidRDefault="009A1E95" w:rsidP="00E72698"/>
    <w:p w:rsidR="009A1E95" w:rsidRDefault="009A1E95" w:rsidP="00E72698">
      <w:r>
        <w:t xml:space="preserve">If a student can pass the above test, then they will be given a slightly more difficult test. If they can pass said assessments (4?) with a passing score assigned for each test, then that student may earn credit for the entire semester. This also means that the student can earn credits faster and potentially graduate early. For example, if a student passed all required tests in the middle of the semester, with the </w:t>
      </w:r>
      <w:r>
        <w:lastRenderedPageBreak/>
        <w:t xml:space="preserve">designated passing score for each assessment, then they are done with that class. They could potentially enroll in an additional class, have one less class on their course load, give themselves a break, use it to work more hours, etc. </w:t>
      </w:r>
    </w:p>
    <w:sectPr w:rsidR="009A1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317CD"/>
    <w:multiLevelType w:val="hybridMultilevel"/>
    <w:tmpl w:val="02F00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A5"/>
    <w:rsid w:val="00243B46"/>
    <w:rsid w:val="00795A75"/>
    <w:rsid w:val="009A1E95"/>
    <w:rsid w:val="00A146DF"/>
    <w:rsid w:val="00C52BF0"/>
    <w:rsid w:val="00CE61C8"/>
    <w:rsid w:val="00E72698"/>
    <w:rsid w:val="00EF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69DE"/>
  <w15:chartTrackingRefBased/>
  <w15:docId w15:val="{8D018F5A-10C9-4EC7-B2C0-C706B2458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April</dc:creator>
  <cp:keywords/>
  <dc:description/>
  <cp:lastModifiedBy>Chavez, April</cp:lastModifiedBy>
  <cp:revision>6</cp:revision>
  <dcterms:created xsi:type="dcterms:W3CDTF">2022-07-28T00:31:00Z</dcterms:created>
  <dcterms:modified xsi:type="dcterms:W3CDTF">2022-07-28T04:25:00Z</dcterms:modified>
</cp:coreProperties>
</file>