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3F58" w14:textId="4C2ADF04" w:rsidR="003B22F7" w:rsidRDefault="003B22F7" w:rsidP="003B22F7">
      <w:pPr>
        <w:jc w:val="center"/>
        <w:rPr>
          <w:b/>
          <w:bCs/>
        </w:rPr>
      </w:pPr>
      <w:r>
        <w:rPr>
          <w:b/>
          <w:bCs/>
        </w:rPr>
        <w:t xml:space="preserve">DNA Sequencing/Genomics Unit Plan </w:t>
      </w:r>
      <w:r w:rsidR="00B8007A">
        <w:rPr>
          <w:b/>
          <w:bCs/>
        </w:rPr>
        <w:t>(10% of final grade)</w:t>
      </w:r>
    </w:p>
    <w:p w14:paraId="1D030941" w14:textId="1886CBE5" w:rsidR="003B22F7" w:rsidRDefault="003B22F7" w:rsidP="003B22F7"/>
    <w:p w14:paraId="63A6E930" w14:textId="0C0FB3DC" w:rsidR="00B8007A" w:rsidRPr="00B8007A" w:rsidRDefault="00B8007A" w:rsidP="003B22F7">
      <w:pPr>
        <w:rPr>
          <w:b/>
          <w:bCs/>
        </w:rPr>
      </w:pPr>
      <w:r w:rsidRPr="00B8007A">
        <w:rPr>
          <w:b/>
          <w:bCs/>
        </w:rPr>
        <w:t>Rationale</w:t>
      </w:r>
      <w:r>
        <w:rPr>
          <w:b/>
          <w:bCs/>
        </w:rPr>
        <w:t xml:space="preserve"> &amp; Overview</w:t>
      </w:r>
      <w:r w:rsidRPr="00B8007A">
        <w:rPr>
          <w:b/>
          <w:bCs/>
        </w:rPr>
        <w:t>:</w:t>
      </w:r>
    </w:p>
    <w:p w14:paraId="0648DC66" w14:textId="487B7C1B" w:rsidR="003B22F7" w:rsidRDefault="003B22F7" w:rsidP="003B22F7">
      <w:r>
        <w:t xml:space="preserve">The final product of the DNA Sequencing Revolution course taught for the </w:t>
      </w:r>
      <w:proofErr w:type="gramStart"/>
      <w:r>
        <w:t>Masters in Science</w:t>
      </w:r>
      <w:proofErr w:type="gramEnd"/>
      <w:r>
        <w:t xml:space="preserve"> for Teachers program will be a unit and/or module plan that spans at least 1 week of course content (no upper limit). The plan will provide overarching themes, assessment plans and sample rubrics, specific lesson plans (</w:t>
      </w:r>
      <w:r w:rsidR="000B7103">
        <w:t>*</w:t>
      </w:r>
      <w:r>
        <w:t>limited detail</w:t>
      </w:r>
      <w:r w:rsidR="000B7103">
        <w:t>*</w:t>
      </w:r>
      <w:r>
        <w:t>), direct links to state standards, lists of required materials/resources, and other instructional activities. The format of the plan is of the student’s choice, although a template has been provided if the students wish to take advantage of it.</w:t>
      </w:r>
      <w:r w:rsidR="00B8007A">
        <w:t xml:space="preserve"> The goal of the unit should be to guide students through a grade-appropriate journey into and through the DNA sequencing revolution. Students will present their unit module to the class in a </w:t>
      </w:r>
      <w:proofErr w:type="gramStart"/>
      <w:r w:rsidR="00B8007A">
        <w:t>10-15 minute</w:t>
      </w:r>
      <w:proofErr w:type="gramEnd"/>
      <w:r w:rsidR="00B8007A">
        <w:t xml:space="preserve"> presentation that should highlight key learning outcomes, student entry and exit levels</w:t>
      </w:r>
      <w:r w:rsidR="000B7103">
        <w:t>,</w:t>
      </w:r>
      <w:r w:rsidR="00B8007A">
        <w:t xml:space="preserve"> exciting interdisciplinary and/or cross-cutting activities, assessment methods, and potential pitfalls and alternative approaches. The product moving forward should be a working </w:t>
      </w:r>
      <w:r w:rsidR="00B8007A" w:rsidRPr="00170051">
        <w:rPr>
          <w:b/>
          <w:bCs/>
        </w:rPr>
        <w:t>(not final)</w:t>
      </w:r>
      <w:r w:rsidR="00B8007A">
        <w:t xml:space="preserve"> document that can facilitate the dissemination of genetics, genomics, </w:t>
      </w:r>
      <w:r w:rsidR="00170051">
        <w:t>and modern formulations of Biology into the classroom. Students will receive peer and instructor feedback following their presentation and specific feedback on the product from the instructor.</w:t>
      </w:r>
    </w:p>
    <w:p w14:paraId="56AA8DF7" w14:textId="68151106" w:rsidR="00B8007A" w:rsidRDefault="00B8007A" w:rsidP="003B22F7"/>
    <w:p w14:paraId="0B3AFA49" w14:textId="5B5E5E80" w:rsidR="00B8007A" w:rsidRDefault="00B8007A" w:rsidP="003B22F7">
      <w:pPr>
        <w:rPr>
          <w:b/>
          <w:bCs/>
        </w:rPr>
      </w:pPr>
      <w:r w:rsidRPr="00B8007A">
        <w:rPr>
          <w:b/>
          <w:bCs/>
        </w:rPr>
        <w:t>Assessment</w:t>
      </w:r>
      <w:r>
        <w:rPr>
          <w:b/>
          <w:bCs/>
        </w:rPr>
        <w:t xml:space="preserve"> &amp; Feedback</w:t>
      </w:r>
      <w:r w:rsidRPr="00B8007A">
        <w:rPr>
          <w:b/>
          <w:bCs/>
        </w:rPr>
        <w:t>:</w:t>
      </w:r>
    </w:p>
    <w:p w14:paraId="5590A963" w14:textId="2CFF3E45" w:rsidR="00B8007A" w:rsidRDefault="00170051" w:rsidP="003B22F7">
      <w:r>
        <w:t>Assessment will be holistic, and focused on five key areas of instruction:</w:t>
      </w:r>
    </w:p>
    <w:p w14:paraId="57049689" w14:textId="30E3C57F" w:rsidR="00170051" w:rsidRDefault="00170051" w:rsidP="00170051">
      <w:pPr>
        <w:pStyle w:val="ListParagraph"/>
        <w:numPr>
          <w:ilvl w:val="0"/>
          <w:numId w:val="1"/>
        </w:numPr>
      </w:pPr>
      <w:r>
        <w:t xml:space="preserve">Potential for student learning and developing a </w:t>
      </w:r>
      <w:proofErr w:type="spellStart"/>
      <w:r>
        <w:t>genomically</w:t>
      </w:r>
      <w:proofErr w:type="spellEnd"/>
      <w:r>
        <w:t xml:space="preserve"> literate citizenry</w:t>
      </w:r>
    </w:p>
    <w:p w14:paraId="164D30B5" w14:textId="77777777" w:rsidR="000B7103" w:rsidRDefault="000B7103" w:rsidP="000B7103">
      <w:pPr>
        <w:pStyle w:val="ListParagraph"/>
        <w:numPr>
          <w:ilvl w:val="0"/>
          <w:numId w:val="1"/>
        </w:numPr>
      </w:pPr>
      <w:r>
        <w:t>Modern and up-to-date genetics content</w:t>
      </w:r>
    </w:p>
    <w:p w14:paraId="7D9AEF81" w14:textId="19C82BD7" w:rsidR="00170051" w:rsidRDefault="00170051" w:rsidP="00170051">
      <w:pPr>
        <w:pStyle w:val="ListParagraph"/>
        <w:numPr>
          <w:ilvl w:val="0"/>
          <w:numId w:val="1"/>
        </w:numPr>
      </w:pPr>
      <w:r>
        <w:t>Connection to real-world (both current and potential) applications, career paths, and +/- consequences of DNA sequencing</w:t>
      </w:r>
    </w:p>
    <w:p w14:paraId="62424548" w14:textId="75315DC4" w:rsidR="000B7103" w:rsidRDefault="000B7103" w:rsidP="00170051">
      <w:pPr>
        <w:pStyle w:val="ListParagraph"/>
        <w:numPr>
          <w:ilvl w:val="0"/>
          <w:numId w:val="1"/>
        </w:numPr>
      </w:pPr>
      <w:r>
        <w:t>Adaptability and practical applicability (can the unit be easily implemented in the setting identified)</w:t>
      </w:r>
    </w:p>
    <w:p w14:paraId="3D2C0783" w14:textId="554FE5D7" w:rsidR="000B7103" w:rsidRDefault="000B7103" w:rsidP="000B7103">
      <w:pPr>
        <w:pStyle w:val="ListParagraph"/>
        <w:numPr>
          <w:ilvl w:val="0"/>
          <w:numId w:val="1"/>
        </w:numPr>
      </w:pPr>
      <w:r>
        <w:t>Fun and creativity</w:t>
      </w:r>
    </w:p>
    <w:p w14:paraId="422B5BA3" w14:textId="2A524960" w:rsidR="00170051" w:rsidRDefault="00170051" w:rsidP="003B22F7"/>
    <w:p w14:paraId="0F1B43FC" w14:textId="40F412CD" w:rsidR="007A2E3B" w:rsidRDefault="007A2E3B" w:rsidP="003B22F7">
      <w:r>
        <w:t xml:space="preserve">Feedback will come from peers and the instructor following presentation, and then the instructor will follow-up with specific comments/edits/feedback on the submitted product. </w:t>
      </w:r>
    </w:p>
    <w:p w14:paraId="4E5E20CC" w14:textId="77777777" w:rsidR="007A2E3B" w:rsidRDefault="007A2E3B" w:rsidP="003B22F7"/>
    <w:p w14:paraId="0E8B1CF7" w14:textId="5B246C7F" w:rsidR="007A2E3B" w:rsidRPr="007A2E3B" w:rsidRDefault="007A2E3B" w:rsidP="003B22F7">
      <w:pPr>
        <w:rPr>
          <w:b/>
          <w:bCs/>
        </w:rPr>
      </w:pPr>
      <w:r>
        <w:rPr>
          <w:b/>
          <w:bCs/>
        </w:rPr>
        <w:t>Submission:</w:t>
      </w:r>
    </w:p>
    <w:p w14:paraId="2A615462" w14:textId="6E820F1F" w:rsidR="000B7103" w:rsidRDefault="007A2E3B" w:rsidP="003B22F7">
      <w:r>
        <w:t>All materials from the unit plans should be combined into a single document (docx or PDF acceptable) and submitted to Canvas by 10am on the final day of class (July 29</w:t>
      </w:r>
      <w:r w:rsidRPr="007A2E3B">
        <w:rPr>
          <w:vertAlign w:val="superscript"/>
        </w:rPr>
        <w:t>th</w:t>
      </w:r>
      <w:r w:rsidRPr="007A2E3B">
        <w:t>,</w:t>
      </w:r>
      <w:r>
        <w:t xml:space="preserve"> 2022).</w:t>
      </w:r>
    </w:p>
    <w:p w14:paraId="6699C655" w14:textId="77777777" w:rsidR="007A2E3B" w:rsidRPr="00B8007A" w:rsidRDefault="007A2E3B" w:rsidP="003B22F7"/>
    <w:sectPr w:rsidR="007A2E3B" w:rsidRPr="00B8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A7258"/>
    <w:multiLevelType w:val="hybridMultilevel"/>
    <w:tmpl w:val="E052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6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7"/>
    <w:rsid w:val="000B7103"/>
    <w:rsid w:val="00170051"/>
    <w:rsid w:val="003A2D73"/>
    <w:rsid w:val="003B22F7"/>
    <w:rsid w:val="00614246"/>
    <w:rsid w:val="007A2E3B"/>
    <w:rsid w:val="00B8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104D9"/>
  <w15:chartTrackingRefBased/>
  <w15:docId w15:val="{F374D06D-7D97-304B-B13B-9494107F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3</cp:revision>
  <dcterms:created xsi:type="dcterms:W3CDTF">2022-07-26T19:31:00Z</dcterms:created>
  <dcterms:modified xsi:type="dcterms:W3CDTF">2022-07-26T19:54:00Z</dcterms:modified>
</cp:coreProperties>
</file>