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8FD" w:rsidRDefault="00DE38FD">
      <w:pPr>
        <w:spacing w:before="32" w:after="32" w:line="240" w:lineRule="exact"/>
        <w:rPr>
          <w:sz w:val="19"/>
          <w:szCs w:val="19"/>
        </w:rPr>
      </w:pPr>
    </w:p>
    <w:p w:rsidR="00DE38FD" w:rsidRDefault="00DE38FD">
      <w:pPr>
        <w:rPr>
          <w:sz w:val="2"/>
          <w:szCs w:val="2"/>
        </w:rPr>
        <w:sectPr w:rsidR="00DE38FD">
          <w:footerReference w:type="default" r:id="rId8"/>
          <w:headerReference w:type="first" r:id="rId9"/>
          <w:pgSz w:w="11900" w:h="16840"/>
          <w:pgMar w:top="846" w:right="0" w:bottom="1190" w:left="0" w:header="0" w:footer="3" w:gutter="0"/>
          <w:cols w:space="720"/>
          <w:noEndnote/>
          <w:titlePg/>
          <w:docGrid w:linePitch="360"/>
        </w:sectPr>
      </w:pPr>
    </w:p>
    <w:p w:rsidR="00DE38FD" w:rsidRDefault="00072EE8">
      <w:pPr>
        <w:pStyle w:val="20"/>
        <w:shd w:val="clear" w:color="auto" w:fill="auto"/>
        <w:tabs>
          <w:tab w:val="left" w:pos="4080"/>
          <w:tab w:val="left" w:pos="8040"/>
        </w:tabs>
        <w:spacing w:after="419" w:line="190" w:lineRule="exact"/>
        <w:ind w:firstLine="0"/>
      </w:pPr>
      <w:r>
        <w:lastRenderedPageBreak/>
        <w:t xml:space="preserve">г. </w:t>
      </w:r>
      <w:proofErr w:type="gramStart"/>
      <w:r>
        <w:t>Рудный</w:t>
      </w:r>
      <w:proofErr w:type="gramEnd"/>
      <w:r>
        <w:tab/>
        <w:t>№РЦЗ/09/2013</w:t>
      </w:r>
      <w:r>
        <w:tab/>
        <w:t>22 апреля 2013г.</w:t>
      </w:r>
    </w:p>
    <w:p w:rsidR="00DE38FD" w:rsidRDefault="00072EE8">
      <w:pPr>
        <w:pStyle w:val="30"/>
        <w:shd w:val="clear" w:color="auto" w:fill="auto"/>
        <w:spacing w:before="0"/>
        <w:ind w:firstLine="700"/>
      </w:pPr>
      <w:r>
        <w:t>Товарищество с ограниченной ответственностью «Рудненский цементный завод»,</w:t>
      </w:r>
    </w:p>
    <w:p w:rsidR="00DE38FD" w:rsidRDefault="00072EE8">
      <w:pPr>
        <w:pStyle w:val="20"/>
        <w:shd w:val="clear" w:color="auto" w:fill="auto"/>
        <w:spacing w:after="0" w:line="221" w:lineRule="exact"/>
        <w:ind w:firstLine="0"/>
      </w:pPr>
      <w:r>
        <w:t>именуемое в дальнейшем «Заказчик», в лице Генерального Управляющего Ведерникова Николая Юрьевича, действующего на основании Устава, с одной стороны, и</w:t>
      </w:r>
    </w:p>
    <w:p w:rsidR="00DE38FD" w:rsidRDefault="00072EE8">
      <w:pPr>
        <w:pStyle w:val="20"/>
        <w:shd w:val="clear" w:color="auto" w:fill="auto"/>
        <w:spacing w:after="197" w:line="211" w:lineRule="exact"/>
        <w:ind w:firstLine="700"/>
      </w:pPr>
      <w:r>
        <w:rPr>
          <w:rStyle w:val="21"/>
        </w:rPr>
        <w:t>Товарищество с ограниченной ответственностью «</w:t>
      </w:r>
      <w:proofErr w:type="spellStart"/>
      <w:r>
        <w:rPr>
          <w:rStyle w:val="21"/>
        </w:rPr>
        <w:t>СеКо</w:t>
      </w:r>
      <w:proofErr w:type="spellEnd"/>
      <w:r>
        <w:rPr>
          <w:rStyle w:val="21"/>
        </w:rPr>
        <w:t xml:space="preserve">», </w:t>
      </w:r>
      <w:r>
        <w:t xml:space="preserve">именуемое в дальнейшем «Подрядчик», в </w:t>
      </w:r>
      <w:r>
        <w:rPr>
          <w:rStyle w:val="21"/>
        </w:rPr>
        <w:t xml:space="preserve">лице </w:t>
      </w:r>
      <w:proofErr w:type="spellStart"/>
      <w:r>
        <w:t>Нурманова</w:t>
      </w:r>
      <w:proofErr w:type="spellEnd"/>
      <w:r>
        <w:t xml:space="preserve"> </w:t>
      </w:r>
      <w:proofErr w:type="spellStart"/>
      <w:r>
        <w:t>Серика</w:t>
      </w:r>
      <w:proofErr w:type="spellEnd"/>
      <w:r>
        <w:t xml:space="preserve"> </w:t>
      </w:r>
      <w:proofErr w:type="spellStart"/>
      <w:r>
        <w:t>Шаяхметовича</w:t>
      </w:r>
      <w:proofErr w:type="spellEnd"/>
      <w:r>
        <w:t xml:space="preserve"> действующего на основании Устава, с другой стороны, именуемые вместе Стороны, заключили настоящий Договор подряда (далее по тексту Договор) о нижеследующем:</w:t>
      </w:r>
    </w:p>
    <w:p w:rsidR="00DE38FD" w:rsidRDefault="00072EE8">
      <w:pPr>
        <w:pStyle w:val="30"/>
        <w:shd w:val="clear" w:color="auto" w:fill="auto"/>
        <w:spacing w:before="0" w:after="78" w:line="190" w:lineRule="exact"/>
        <w:ind w:right="260"/>
        <w:jc w:val="center"/>
      </w:pPr>
      <w:r>
        <w:t>Статья 1. Определения</w:t>
      </w:r>
    </w:p>
    <w:p w:rsidR="00DE38FD" w:rsidRDefault="00072EE8">
      <w:pPr>
        <w:pStyle w:val="20"/>
        <w:numPr>
          <w:ilvl w:val="0"/>
          <w:numId w:val="1"/>
        </w:numPr>
        <w:shd w:val="clear" w:color="auto" w:fill="auto"/>
        <w:tabs>
          <w:tab w:val="left" w:pos="546"/>
        </w:tabs>
        <w:spacing w:after="0" w:line="221" w:lineRule="exact"/>
        <w:ind w:firstLine="0"/>
      </w:pPr>
      <w:r>
        <w:rPr>
          <w:rStyle w:val="21"/>
        </w:rPr>
        <w:t xml:space="preserve">«Заказчик» </w:t>
      </w:r>
      <w:r>
        <w:t xml:space="preserve">означает </w:t>
      </w:r>
      <w:r>
        <w:rPr>
          <w:rStyle w:val="21"/>
        </w:rPr>
        <w:t xml:space="preserve">Товарищество с ограниченной ответственностью «Рудненский цементный завод», </w:t>
      </w:r>
      <w:r>
        <w:t xml:space="preserve">юридическое лицо, зарегистрированное и действующее в соответствии с законодательством Республики Казахстан по адресу </w:t>
      </w:r>
      <w:proofErr w:type="spellStart"/>
      <w:r>
        <w:t>г</w:t>
      </w:r>
      <w:proofErr w:type="gramStart"/>
      <w:r>
        <w:t>.Р</w:t>
      </w:r>
      <w:proofErr w:type="gramEnd"/>
      <w:r>
        <w:t>удный</w:t>
      </w:r>
      <w:proofErr w:type="spellEnd"/>
      <w:r>
        <w:t xml:space="preserve">, </w:t>
      </w:r>
      <w:proofErr w:type="spellStart"/>
      <w:r>
        <w:t>Промзона</w:t>
      </w:r>
      <w:proofErr w:type="spellEnd"/>
      <w:r>
        <w:t xml:space="preserve">, свидетельство о государственной пере/регистрации № 671-1937-19-ТОО(ИУ) от «12» декабря 2011 года выдано Управлением юстиции города Рудного Департамента юстиции </w:t>
      </w:r>
      <w:proofErr w:type="spellStart"/>
      <w:r>
        <w:t>Костанайской</w:t>
      </w:r>
      <w:proofErr w:type="spellEnd"/>
      <w:r>
        <w:t xml:space="preserve"> области МЮ РК, БИН 080840007832, свидетельство о постановке на учет по НДС серия 39001 № 0006297 от 31 октября 2012г. года выдано Налоговым Управлением по городу </w:t>
      </w:r>
      <w:proofErr w:type="gramStart"/>
      <w:r>
        <w:t>Рудный</w:t>
      </w:r>
      <w:proofErr w:type="gramEnd"/>
      <w:r>
        <w:t>.</w:t>
      </w:r>
    </w:p>
    <w:p w:rsidR="00DE38FD" w:rsidRDefault="00072EE8">
      <w:pPr>
        <w:pStyle w:val="20"/>
        <w:numPr>
          <w:ilvl w:val="0"/>
          <w:numId w:val="1"/>
        </w:numPr>
        <w:shd w:val="clear" w:color="auto" w:fill="auto"/>
        <w:tabs>
          <w:tab w:val="left" w:pos="546"/>
        </w:tabs>
        <w:spacing w:after="0" w:line="221" w:lineRule="exact"/>
        <w:ind w:firstLine="0"/>
      </w:pPr>
      <w:r>
        <w:rPr>
          <w:rStyle w:val="21"/>
        </w:rPr>
        <w:t xml:space="preserve">«Подрядчик» </w:t>
      </w:r>
      <w:r>
        <w:t xml:space="preserve">означает </w:t>
      </w:r>
      <w:r>
        <w:rPr>
          <w:rStyle w:val="21"/>
        </w:rPr>
        <w:t>товарищество с ограниченной ответственностью «</w:t>
      </w:r>
      <w:proofErr w:type="spellStart"/>
      <w:r>
        <w:rPr>
          <w:rStyle w:val="21"/>
        </w:rPr>
        <w:t>СеКо</w:t>
      </w:r>
      <w:proofErr w:type="spellEnd"/>
      <w:r>
        <w:rPr>
          <w:rStyle w:val="21"/>
        </w:rPr>
        <w:t xml:space="preserve">», </w:t>
      </w:r>
      <w:r>
        <w:t xml:space="preserve">юридическое лицо, зарегистрированное и действующее в соответствии с законодательством Республики Казахстан по адресу: </w:t>
      </w:r>
      <w:proofErr w:type="spellStart"/>
      <w:r>
        <w:t>г</w:t>
      </w:r>
      <w:proofErr w:type="gramStart"/>
      <w:r>
        <w:t>.А</w:t>
      </w:r>
      <w:proofErr w:type="gramEnd"/>
      <w:r>
        <w:t>стана</w:t>
      </w:r>
      <w:proofErr w:type="spellEnd"/>
      <w:r>
        <w:t xml:space="preserve">, район Алматы, проспект </w:t>
      </w:r>
      <w:proofErr w:type="spellStart"/>
      <w:r>
        <w:t>Абылай</w:t>
      </w:r>
      <w:proofErr w:type="spellEnd"/>
      <w:r>
        <w:t xml:space="preserve"> хана, дом 36, кв. 49, свидетельство о государственной перерегистрации № 1393-1937-19-ТОО от «2» июля 2012 года выдано Управлением юстиции города Рудного Департамента юстиции </w:t>
      </w:r>
      <w:proofErr w:type="spellStart"/>
      <w:r>
        <w:t>Костанайской</w:t>
      </w:r>
      <w:proofErr w:type="spellEnd"/>
      <w:r>
        <w:t xml:space="preserve"> области МЮ РК, БИН 120640020882, не плательщик НДС имеющее государственную лицензию № 13005584 от «05» апреля 2013 года, </w:t>
      </w:r>
      <w:proofErr w:type="gramStart"/>
      <w:r>
        <w:t>выданную</w:t>
      </w:r>
      <w:proofErr w:type="gramEnd"/>
      <w:r>
        <w:t xml:space="preserve"> ГУ «Министерство регионального развития Республики Казахстан, комитет по делам строительства и жилищно-коммунального хозяйства»</w:t>
      </w:r>
    </w:p>
    <w:p w:rsidR="00DE38FD" w:rsidRDefault="00072EE8">
      <w:pPr>
        <w:pStyle w:val="20"/>
        <w:numPr>
          <w:ilvl w:val="0"/>
          <w:numId w:val="1"/>
        </w:numPr>
        <w:shd w:val="clear" w:color="auto" w:fill="auto"/>
        <w:tabs>
          <w:tab w:val="left" w:pos="546"/>
        </w:tabs>
        <w:spacing w:after="0" w:line="221" w:lineRule="exact"/>
        <w:ind w:firstLine="0"/>
      </w:pPr>
      <w:r>
        <w:rPr>
          <w:rStyle w:val="21"/>
        </w:rPr>
        <w:t xml:space="preserve">«Объект» </w:t>
      </w:r>
      <w:r>
        <w:t xml:space="preserve">означает «Рудненский цементный завод». Строительство цементного завода мощностью 500 </w:t>
      </w:r>
      <w:proofErr w:type="spellStart"/>
      <w:r>
        <w:t>тыс</w:t>
      </w:r>
      <w:proofErr w:type="gramStart"/>
      <w:r>
        <w:t>.т</w:t>
      </w:r>
      <w:proofErr w:type="gramEnd"/>
      <w:r>
        <w:t>онн</w:t>
      </w:r>
      <w:proofErr w:type="spellEnd"/>
      <w:r>
        <w:t xml:space="preserve"> в год на территории Ждановского с/о </w:t>
      </w:r>
      <w:proofErr w:type="spellStart"/>
      <w:r>
        <w:t>Костанайской</w:t>
      </w:r>
      <w:proofErr w:type="spellEnd"/>
      <w:r>
        <w:t xml:space="preserve"> области », расположенный по адресу: Республика Казахстан, </w:t>
      </w:r>
      <w:proofErr w:type="spellStart"/>
      <w:r>
        <w:t>Костанайская</w:t>
      </w:r>
      <w:proofErr w:type="spellEnd"/>
      <w:r>
        <w:t xml:space="preserve"> область, Ждановский </w:t>
      </w:r>
      <w:proofErr w:type="gramStart"/>
      <w:r>
        <w:t>с</w:t>
      </w:r>
      <w:proofErr w:type="gramEnd"/>
      <w:r>
        <w:t>/о</w:t>
      </w:r>
    </w:p>
    <w:p w:rsidR="00DE38FD" w:rsidRDefault="00072EE8">
      <w:pPr>
        <w:pStyle w:val="20"/>
        <w:numPr>
          <w:ilvl w:val="0"/>
          <w:numId w:val="1"/>
        </w:numPr>
        <w:shd w:val="clear" w:color="auto" w:fill="auto"/>
        <w:tabs>
          <w:tab w:val="left" w:pos="546"/>
        </w:tabs>
        <w:spacing w:after="0" w:line="221" w:lineRule="exact"/>
        <w:ind w:firstLine="0"/>
      </w:pPr>
      <w:r>
        <w:rPr>
          <w:rStyle w:val="21"/>
        </w:rPr>
        <w:t xml:space="preserve">«Проектно-сметная документация» </w:t>
      </w:r>
      <w:r>
        <w:t>означает документы, в которых указываются проекты строительства объектов и сметы к ним, учитывающие все основные и накладные затраты по строительству.</w:t>
      </w:r>
    </w:p>
    <w:p w:rsidR="00DE38FD" w:rsidRDefault="00072EE8">
      <w:pPr>
        <w:pStyle w:val="20"/>
        <w:numPr>
          <w:ilvl w:val="0"/>
          <w:numId w:val="1"/>
        </w:numPr>
        <w:shd w:val="clear" w:color="auto" w:fill="auto"/>
        <w:tabs>
          <w:tab w:val="left" w:pos="546"/>
        </w:tabs>
        <w:spacing w:after="0" w:line="221" w:lineRule="exact"/>
        <w:ind w:firstLine="0"/>
      </w:pPr>
      <w:r>
        <w:rPr>
          <w:rStyle w:val="21"/>
        </w:rPr>
        <w:t xml:space="preserve">«Работы» </w:t>
      </w:r>
      <w:r>
        <w:t>означает комплекс работ, подлежащих выполнению Подрядчиком по настоящему Договору, перечень которых указывается в Дополнениях к настоящему Договору. «Работы» могут также означать Работы не упомянутые, но необходимые для полного выполнения обязательств по настоящему Договору.</w:t>
      </w:r>
    </w:p>
    <w:p w:rsidR="00DE38FD" w:rsidRDefault="00072EE8">
      <w:pPr>
        <w:pStyle w:val="20"/>
        <w:numPr>
          <w:ilvl w:val="0"/>
          <w:numId w:val="1"/>
        </w:numPr>
        <w:shd w:val="clear" w:color="auto" w:fill="auto"/>
        <w:tabs>
          <w:tab w:val="left" w:pos="546"/>
        </w:tabs>
        <w:spacing w:after="0" w:line="221" w:lineRule="exact"/>
        <w:ind w:firstLine="0"/>
      </w:pPr>
      <w:r>
        <w:rPr>
          <w:rStyle w:val="21"/>
        </w:rPr>
        <w:t xml:space="preserve">«Материалы» </w:t>
      </w:r>
      <w:r>
        <w:t>означает материалы, приобретаемые Подрядчиком и/или предоставленные Заказчиком для выполнения Работ по Договору.</w:t>
      </w:r>
    </w:p>
    <w:p w:rsidR="00DE38FD" w:rsidRDefault="00072EE8">
      <w:pPr>
        <w:pStyle w:val="20"/>
        <w:numPr>
          <w:ilvl w:val="0"/>
          <w:numId w:val="1"/>
        </w:numPr>
        <w:shd w:val="clear" w:color="auto" w:fill="auto"/>
        <w:tabs>
          <w:tab w:val="left" w:pos="546"/>
        </w:tabs>
        <w:spacing w:after="0" w:line="221" w:lineRule="exact"/>
        <w:ind w:firstLine="0"/>
      </w:pPr>
      <w:r>
        <w:rPr>
          <w:rStyle w:val="21"/>
        </w:rPr>
        <w:t xml:space="preserve">«Скрытые работы» - </w:t>
      </w:r>
      <w:r>
        <w:t>Работы, скрываемые последующими Работами и конструкциями, качество и точность которых невозможно определить после выполнения последующих Работ и/или монтажа конструкций и оборудования. Перечень Скрытых работ, выполняемых по настоящему Договору, подлежит согласованию Сторонами до начала Работ.</w:t>
      </w:r>
    </w:p>
    <w:p w:rsidR="00DE38FD" w:rsidRDefault="00072EE8">
      <w:pPr>
        <w:pStyle w:val="20"/>
        <w:numPr>
          <w:ilvl w:val="0"/>
          <w:numId w:val="1"/>
        </w:numPr>
        <w:shd w:val="clear" w:color="auto" w:fill="auto"/>
        <w:tabs>
          <w:tab w:val="left" w:pos="546"/>
        </w:tabs>
        <w:spacing w:after="0" w:line="221" w:lineRule="exact"/>
        <w:ind w:firstLine="0"/>
      </w:pPr>
      <w:r>
        <w:rPr>
          <w:rStyle w:val="21"/>
        </w:rPr>
        <w:t xml:space="preserve">«День» </w:t>
      </w:r>
      <w:r>
        <w:t>означает календарный день, если иное прямо не предусмотрено Договором.</w:t>
      </w:r>
    </w:p>
    <w:p w:rsidR="00DE38FD" w:rsidRDefault="00072EE8">
      <w:pPr>
        <w:pStyle w:val="20"/>
        <w:numPr>
          <w:ilvl w:val="0"/>
          <w:numId w:val="1"/>
        </w:numPr>
        <w:shd w:val="clear" w:color="auto" w:fill="auto"/>
        <w:tabs>
          <w:tab w:val="left" w:pos="546"/>
        </w:tabs>
        <w:spacing w:after="0" w:line="221" w:lineRule="exact"/>
        <w:ind w:firstLine="0"/>
      </w:pPr>
      <w:r>
        <w:rPr>
          <w:rStyle w:val="21"/>
        </w:rPr>
        <w:t xml:space="preserve">«Уполномоченные лица» </w:t>
      </w:r>
      <w:r>
        <w:t>означает лиц, уполномоченных Сторонами на совершение действий и подписание документов, оговоренных в доверенности или иных документах, подтверждающих полномочия таких лиц.</w:t>
      </w:r>
    </w:p>
    <w:p w:rsidR="00DE38FD" w:rsidRDefault="00072EE8">
      <w:pPr>
        <w:pStyle w:val="20"/>
        <w:numPr>
          <w:ilvl w:val="0"/>
          <w:numId w:val="1"/>
        </w:numPr>
        <w:shd w:val="clear" w:color="auto" w:fill="auto"/>
        <w:tabs>
          <w:tab w:val="left" w:pos="546"/>
        </w:tabs>
        <w:spacing w:after="0" w:line="221" w:lineRule="exact"/>
        <w:ind w:firstLine="0"/>
      </w:pPr>
      <w:r>
        <w:rPr>
          <w:rStyle w:val="21"/>
        </w:rPr>
        <w:t xml:space="preserve">«Акт выполненных Работ» </w:t>
      </w:r>
      <w:r>
        <w:t>означает составляемый Сторонами документ, подтверждающий выполнение Подрядчиком определенного объема (этапа) Работ либо полное завершение Работ в соответствии с Техническим заданием Заказчика. Акт выполненных Работ должен быть подписан Уполномоченными лицами.</w:t>
      </w:r>
    </w:p>
    <w:p w:rsidR="00DE38FD" w:rsidRDefault="00072EE8">
      <w:pPr>
        <w:pStyle w:val="20"/>
        <w:numPr>
          <w:ilvl w:val="0"/>
          <w:numId w:val="1"/>
        </w:numPr>
        <w:shd w:val="clear" w:color="auto" w:fill="auto"/>
        <w:spacing w:after="0" w:line="221" w:lineRule="exact"/>
        <w:ind w:firstLine="0"/>
      </w:pPr>
      <w:r>
        <w:rPr>
          <w:rStyle w:val="21"/>
        </w:rPr>
        <w:t xml:space="preserve"> «Гарантийный срок» </w:t>
      </w:r>
      <w:r>
        <w:t>означает период времени, исчисляемый со дня приемки полностью завершенных Работ Заказчиком, в течение которого действуют гарантии Подрядчика в отношении качества выполненных им Работ.</w:t>
      </w:r>
    </w:p>
    <w:p w:rsidR="00DE38FD" w:rsidRDefault="00072EE8">
      <w:pPr>
        <w:pStyle w:val="20"/>
        <w:numPr>
          <w:ilvl w:val="0"/>
          <w:numId w:val="1"/>
        </w:numPr>
        <w:shd w:val="clear" w:color="auto" w:fill="auto"/>
        <w:tabs>
          <w:tab w:val="left" w:pos="546"/>
        </w:tabs>
        <w:spacing w:after="0" w:line="226" w:lineRule="exact"/>
        <w:ind w:firstLine="0"/>
      </w:pPr>
      <w:r>
        <w:rPr>
          <w:rStyle w:val="21"/>
        </w:rPr>
        <w:t xml:space="preserve">«Дополнение» </w:t>
      </w:r>
      <w:r>
        <w:t>- все Дополнения к Договору, которые являются неотъемлемой частью настоящего Договора.</w:t>
      </w:r>
    </w:p>
    <w:p w:rsidR="00DE38FD" w:rsidRDefault="00072EE8">
      <w:pPr>
        <w:pStyle w:val="20"/>
        <w:numPr>
          <w:ilvl w:val="0"/>
          <w:numId w:val="1"/>
        </w:numPr>
        <w:shd w:val="clear" w:color="auto" w:fill="auto"/>
        <w:tabs>
          <w:tab w:val="left" w:pos="546"/>
        </w:tabs>
        <w:spacing w:after="0" w:line="226" w:lineRule="exact"/>
        <w:ind w:firstLine="0"/>
      </w:pPr>
      <w:r>
        <w:rPr>
          <w:rStyle w:val="21"/>
        </w:rPr>
        <w:t xml:space="preserve">«Документация» </w:t>
      </w:r>
      <w:r>
        <w:t>- проектная и сметная документация, определяющая объем и содержание Работ, а также другие предъявляемые к Работам требования, и цену Работ.</w:t>
      </w:r>
    </w:p>
    <w:p w:rsidR="00DE38FD" w:rsidRDefault="00072EE8">
      <w:pPr>
        <w:pStyle w:val="20"/>
        <w:shd w:val="clear" w:color="auto" w:fill="auto"/>
        <w:spacing w:after="149" w:line="226" w:lineRule="exact"/>
        <w:ind w:firstLine="700"/>
      </w:pPr>
      <w:r>
        <w:t>Определения, употребляемые в Договоре в единственном числе, могут употребляться также и во множественном числе, и наоборот.</w:t>
      </w:r>
    </w:p>
    <w:p w:rsidR="00DE38FD" w:rsidRDefault="00072EE8" w:rsidP="00F62536">
      <w:pPr>
        <w:pStyle w:val="30"/>
        <w:shd w:val="clear" w:color="auto" w:fill="auto"/>
        <w:spacing w:before="0" w:line="190" w:lineRule="exact"/>
        <w:jc w:val="center"/>
      </w:pPr>
      <w:r>
        <w:t>Статья 2. Предмет Договора</w:t>
      </w:r>
      <w:r>
        <w:br w:type="page"/>
      </w:r>
    </w:p>
    <w:p w:rsidR="00DE38FD" w:rsidRDefault="00072EE8">
      <w:pPr>
        <w:pStyle w:val="20"/>
        <w:shd w:val="clear" w:color="auto" w:fill="auto"/>
        <w:spacing w:after="0" w:line="221" w:lineRule="exact"/>
        <w:ind w:firstLine="740"/>
      </w:pPr>
      <w:r>
        <w:lastRenderedPageBreak/>
        <w:t>2.1 Заказчик поручает, а Подрядчик принимает на себя обязательства выполнить в соответствии с Проектно-сметной документацией Заказчика и Дополнениями к настоящему Договору Работы на Объекте Заказчика, а Заказчик обязуется в порядке и сроки, предусмотренные положениями настоящего Договора, принять и оплатить выполненные Работы.</w:t>
      </w:r>
    </w:p>
    <w:p w:rsidR="00DE38FD" w:rsidRDefault="00072EE8">
      <w:pPr>
        <w:pStyle w:val="20"/>
        <w:numPr>
          <w:ilvl w:val="0"/>
          <w:numId w:val="2"/>
        </w:numPr>
        <w:shd w:val="clear" w:color="auto" w:fill="auto"/>
        <w:tabs>
          <w:tab w:val="left" w:pos="1285"/>
        </w:tabs>
        <w:spacing w:after="205" w:line="221" w:lineRule="exact"/>
        <w:ind w:firstLine="740"/>
      </w:pPr>
      <w:r>
        <w:t>Работы выполняются из Материалов, приобретаемых Подрядчиком, по ценам согласованным с Заказчиком, а также из предоставленных Заказчиком, в случае если Дополнительными соглашениями предусмотрено предоставление материалов. Материалы, включенные в незавершенную стоимость строительства объекта, являются собственностью Заказчика.</w:t>
      </w:r>
    </w:p>
    <w:p w:rsidR="00DE38FD" w:rsidRDefault="00072EE8">
      <w:pPr>
        <w:pStyle w:val="30"/>
        <w:shd w:val="clear" w:color="auto" w:fill="auto"/>
        <w:spacing w:before="0" w:after="150" w:line="190" w:lineRule="exact"/>
        <w:ind w:right="300"/>
        <w:jc w:val="center"/>
      </w:pPr>
      <w:r>
        <w:t>Статья 3. Цена Договора и порядок расчетов</w:t>
      </w:r>
    </w:p>
    <w:p w:rsidR="00DE38FD" w:rsidRDefault="00072EE8">
      <w:pPr>
        <w:pStyle w:val="20"/>
        <w:numPr>
          <w:ilvl w:val="0"/>
          <w:numId w:val="3"/>
        </w:numPr>
        <w:shd w:val="clear" w:color="auto" w:fill="auto"/>
        <w:tabs>
          <w:tab w:val="left" w:pos="1285"/>
        </w:tabs>
        <w:spacing w:after="0" w:line="206" w:lineRule="exact"/>
        <w:ind w:firstLine="740"/>
      </w:pPr>
      <w:r>
        <w:t>Сумма настоящего договора складывается из сумм, указанных в Дополнительных соглашениях к настоящему Договору и Проектно-сметной документации</w:t>
      </w:r>
    </w:p>
    <w:p w:rsidR="00DE38FD" w:rsidRDefault="00072EE8">
      <w:pPr>
        <w:pStyle w:val="20"/>
        <w:numPr>
          <w:ilvl w:val="0"/>
          <w:numId w:val="3"/>
        </w:numPr>
        <w:shd w:val="clear" w:color="auto" w:fill="auto"/>
        <w:tabs>
          <w:tab w:val="left" w:pos="1285"/>
        </w:tabs>
        <w:spacing w:after="0" w:line="190" w:lineRule="exact"/>
        <w:ind w:firstLine="740"/>
      </w:pPr>
      <w:r>
        <w:t>Сумма договора уточняется после подписания Сторонами Актов выполненных работ</w:t>
      </w:r>
    </w:p>
    <w:p w:rsidR="00DE38FD" w:rsidRDefault="00072EE8">
      <w:pPr>
        <w:pStyle w:val="20"/>
        <w:numPr>
          <w:ilvl w:val="0"/>
          <w:numId w:val="3"/>
        </w:numPr>
        <w:shd w:val="clear" w:color="auto" w:fill="auto"/>
        <w:tabs>
          <w:tab w:val="left" w:pos="1285"/>
        </w:tabs>
        <w:spacing w:after="0" w:line="190" w:lineRule="exact"/>
        <w:ind w:firstLine="740"/>
      </w:pPr>
      <w:r>
        <w:t>В общую цену Договора включены:</w:t>
      </w:r>
    </w:p>
    <w:p w:rsidR="00DE38FD" w:rsidRDefault="00517ACE">
      <w:pPr>
        <w:pStyle w:val="20"/>
        <w:numPr>
          <w:ilvl w:val="0"/>
          <w:numId w:val="3"/>
        </w:numPr>
        <w:shd w:val="clear" w:color="auto" w:fill="auto"/>
        <w:tabs>
          <w:tab w:val="left" w:pos="1285"/>
        </w:tabs>
        <w:spacing w:after="0" w:line="221" w:lineRule="exact"/>
        <w:ind w:firstLine="740"/>
      </w:pPr>
      <w:r>
        <w:rPr>
          <w:noProof/>
          <w:lang w:bidi="ar-SA"/>
        </w:rPr>
        <mc:AlternateContent>
          <mc:Choice Requires="wps">
            <w:drawing>
              <wp:anchor distT="0" distB="0" distL="780415" distR="63500" simplePos="0" relativeHeight="377487105" behindDoc="1" locked="0" layoutInCell="1" allowOverlap="1">
                <wp:simplePos x="0" y="0"/>
                <wp:positionH relativeFrom="margin">
                  <wp:posOffset>780415</wp:posOffset>
                </wp:positionH>
                <wp:positionV relativeFrom="paragraph">
                  <wp:posOffset>-1189355</wp:posOffset>
                </wp:positionV>
                <wp:extent cx="5355590" cy="1077595"/>
                <wp:effectExtent l="0" t="1270" r="0" b="0"/>
                <wp:wrapTopAndBottom/>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1077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FD" w:rsidRDefault="00072EE8">
                            <w:pPr>
                              <w:pStyle w:val="20"/>
                              <w:shd w:val="clear" w:color="auto" w:fill="auto"/>
                              <w:spacing w:after="0" w:line="211" w:lineRule="exact"/>
                              <w:ind w:firstLine="0"/>
                            </w:pPr>
                            <w:r>
                              <w:rPr>
                                <w:rStyle w:val="2Exact"/>
                              </w:rPr>
                              <w:t>цена Работ с применением понижающего коэффициента к строительно-монтажным работам, согласованным Сторонами и утвержденным Дополнительными соглашениями к настоящему Договору;</w:t>
                            </w:r>
                          </w:p>
                          <w:p w:rsidR="00DE38FD" w:rsidRDefault="00072EE8">
                            <w:pPr>
                              <w:pStyle w:val="20"/>
                              <w:shd w:val="clear" w:color="auto" w:fill="auto"/>
                              <w:spacing w:after="0" w:line="190" w:lineRule="exact"/>
                              <w:ind w:firstLine="0"/>
                            </w:pPr>
                            <w:r>
                              <w:rPr>
                                <w:rStyle w:val="2Exact"/>
                              </w:rPr>
                              <w:t>цена предоставляемых Подрядчиком Материалов;</w:t>
                            </w:r>
                          </w:p>
                          <w:p w:rsidR="00DE38FD" w:rsidRDefault="00072EE8">
                            <w:pPr>
                              <w:pStyle w:val="20"/>
                              <w:shd w:val="clear" w:color="auto" w:fill="auto"/>
                              <w:spacing w:after="0" w:line="221" w:lineRule="exact"/>
                              <w:ind w:firstLine="0"/>
                            </w:pPr>
                            <w:r>
                              <w:rPr>
                                <w:rStyle w:val="2Exact"/>
                              </w:rPr>
                              <w:t>расходы, связанные с доставкой, монтажом, демонтажем, вывозом и/или утилизацией Материалов и/или оборудования, предоставляемых Подрядчиком,</w:t>
                            </w:r>
                          </w:p>
                          <w:p w:rsidR="00DE38FD" w:rsidRDefault="00072EE8">
                            <w:pPr>
                              <w:pStyle w:val="20"/>
                              <w:shd w:val="clear" w:color="auto" w:fill="auto"/>
                              <w:spacing w:after="0" w:line="216" w:lineRule="exact"/>
                              <w:ind w:firstLine="0"/>
                            </w:pPr>
                            <w:r>
                              <w:rPr>
                                <w:rStyle w:val="2Exact"/>
                              </w:rPr>
                              <w:t>расходы, связанные с обеспечением и содержанием оборудования, персонала Подрядчика, организацией Работ на Объекте.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1.45pt;margin-top:-93.65pt;width:421.7pt;height:84.85pt;z-index:-125829375;visibility:visible;mso-wrap-style:square;mso-width-percent:0;mso-height-percent:0;mso-wrap-distance-left:61.4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" filled="f" stroked="f">
                <v:textbox style="mso-fit-shape-to-text:t" inset="0,0,0,0">
                  <w:txbxContent>
                    <w:p w:rsidR="00DE38FD" w:rsidRDefault="00072EE8">
                      <w:pPr>
                        <w:pStyle w:val="20"/>
                        <w:shd w:val="clear" w:color="auto" w:fill="auto"/>
                        <w:spacing w:after="0" w:line="211" w:lineRule="exact"/>
                        <w:ind w:firstLine="0"/>
                      </w:pPr>
                      <w:r>
                        <w:rPr>
                          <w:rStyle w:val="2Exact"/>
                        </w:rPr>
                        <w:t>цена Работ с применением понижающего коэффициента к строительно-монтажным работам, согласованным Сторонами и утвержденным Дополнительными соглашениями к настоящему Договору;</w:t>
                      </w:r>
                    </w:p>
                    <w:p w:rsidR="00DE38FD" w:rsidRDefault="00072EE8">
                      <w:pPr>
                        <w:pStyle w:val="20"/>
                        <w:shd w:val="clear" w:color="auto" w:fill="auto"/>
                        <w:spacing w:after="0" w:line="190" w:lineRule="exact"/>
                        <w:ind w:firstLine="0"/>
                      </w:pPr>
                      <w:r>
                        <w:rPr>
                          <w:rStyle w:val="2Exact"/>
                        </w:rPr>
                        <w:t>цена предоставляемых Подрядчиком Материалов;</w:t>
                      </w:r>
                    </w:p>
                    <w:p w:rsidR="00DE38FD" w:rsidRDefault="00072EE8">
                      <w:pPr>
                        <w:pStyle w:val="20"/>
                        <w:shd w:val="clear" w:color="auto" w:fill="auto"/>
                        <w:spacing w:after="0" w:line="221" w:lineRule="exact"/>
                        <w:ind w:firstLine="0"/>
                      </w:pPr>
                      <w:r>
                        <w:rPr>
                          <w:rStyle w:val="2Exact"/>
                        </w:rPr>
                        <w:t>расходы, связанные с доставкой, монтажом, демонтажем, вывозом и/или утилизацией Материалов и/или оборудования, предоставляемых Подрядчиком,</w:t>
                      </w:r>
                    </w:p>
                    <w:p w:rsidR="00DE38FD" w:rsidRDefault="00072EE8">
                      <w:pPr>
                        <w:pStyle w:val="20"/>
                        <w:shd w:val="clear" w:color="auto" w:fill="auto"/>
                        <w:spacing w:after="0" w:line="216" w:lineRule="exact"/>
                        <w:ind w:firstLine="0"/>
                      </w:pPr>
                      <w:r>
                        <w:rPr>
                          <w:rStyle w:val="2Exact"/>
                        </w:rPr>
                        <w:t>расходы, связанные с обеспечением и содержанием оборудования, персонала Подрядчика, организацией Работ на Объекте.</w:t>
                      </w:r>
                    </w:p>
                  </w:txbxContent>
                </v:textbox>
                <w10:wrap type="topAndBottom" anchorx="margin"/>
              </v:shape>
            </w:pict>
          </mc:Fallback>
        </mc:AlternateContent>
      </w:r>
      <w:proofErr w:type="gramStart"/>
      <w:r w:rsidR="00072EE8">
        <w:t>Если иное не установлено Дополнительными соглашениями, перед началом производства (Забот по настоящему соглашению Заказчик производит Подрядчику предоплату (аванс) в размере, согласованным Сторонами и утвержденным Дополнительными соглашениями к настоящему Договору.</w:t>
      </w:r>
      <w:proofErr w:type="gramEnd"/>
    </w:p>
    <w:p w:rsidR="00DE38FD" w:rsidRDefault="00072EE8">
      <w:pPr>
        <w:pStyle w:val="20"/>
        <w:numPr>
          <w:ilvl w:val="0"/>
          <w:numId w:val="3"/>
        </w:numPr>
        <w:shd w:val="clear" w:color="auto" w:fill="auto"/>
        <w:tabs>
          <w:tab w:val="left" w:pos="1285"/>
        </w:tabs>
        <w:spacing w:after="0" w:line="221" w:lineRule="exact"/>
        <w:ind w:firstLine="740"/>
      </w:pPr>
      <w:r>
        <w:t>Оплата стоимости Работ и предоставляемых и использованных Подрядчиком материалов производится ежемесячно в течение 10 дней на основании подписанных Сторонами Актов выполненных работ с пропорциональным погашением аванса, в случае если Дополнительными соглашениями предусмотрена уплата авансового платежа.</w:t>
      </w:r>
    </w:p>
    <w:p w:rsidR="00DE38FD" w:rsidRDefault="00072EE8">
      <w:pPr>
        <w:pStyle w:val="20"/>
        <w:numPr>
          <w:ilvl w:val="0"/>
          <w:numId w:val="3"/>
        </w:numPr>
        <w:shd w:val="clear" w:color="auto" w:fill="auto"/>
        <w:tabs>
          <w:tab w:val="left" w:pos="1285"/>
        </w:tabs>
        <w:spacing w:after="197" w:line="211" w:lineRule="exact"/>
        <w:ind w:firstLine="740"/>
      </w:pPr>
      <w:r>
        <w:t>Оплата производится Заказчиком безналичным платежом путем перечисления денежных средств на расчетный счет Подрядчика.</w:t>
      </w:r>
    </w:p>
    <w:p w:rsidR="00DE38FD" w:rsidRDefault="00072EE8">
      <w:pPr>
        <w:pStyle w:val="30"/>
        <w:shd w:val="clear" w:color="auto" w:fill="auto"/>
        <w:spacing w:before="0" w:after="119" w:line="190" w:lineRule="exact"/>
        <w:ind w:right="300"/>
        <w:jc w:val="center"/>
      </w:pPr>
      <w:r>
        <w:t>Статья 4. Сроки выполнения Работ</w:t>
      </w:r>
    </w:p>
    <w:p w:rsidR="00DE38FD" w:rsidRDefault="00072EE8">
      <w:pPr>
        <w:pStyle w:val="20"/>
        <w:numPr>
          <w:ilvl w:val="0"/>
          <w:numId w:val="4"/>
        </w:numPr>
        <w:shd w:val="clear" w:color="auto" w:fill="auto"/>
        <w:tabs>
          <w:tab w:val="left" w:pos="1285"/>
        </w:tabs>
        <w:spacing w:after="0" w:line="221" w:lineRule="exact"/>
        <w:ind w:firstLine="740"/>
      </w:pPr>
      <w:r>
        <w:t>Работы по настоящему Договору подлежат выполнению в строгом соответствии с Дополнительными соглашениями к настоящему Договору и/или Графиками производства Работ.</w:t>
      </w:r>
    </w:p>
    <w:p w:rsidR="00DE38FD" w:rsidRDefault="00072EE8">
      <w:pPr>
        <w:pStyle w:val="20"/>
        <w:numPr>
          <w:ilvl w:val="0"/>
          <w:numId w:val="4"/>
        </w:numPr>
        <w:shd w:val="clear" w:color="auto" w:fill="auto"/>
        <w:tabs>
          <w:tab w:val="left" w:pos="1285"/>
        </w:tabs>
        <w:spacing w:after="205" w:line="221" w:lineRule="exact"/>
        <w:ind w:firstLine="740"/>
      </w:pPr>
      <w:r>
        <w:t>Изменение сроков выполнения Работ либо отдельных ее этапов по настоящему Договору допускается только по соглашению Сторон, которое подлежит письменному оформлению в виде дополнительного соглашения к настоящему Договору</w:t>
      </w:r>
    </w:p>
    <w:p w:rsidR="00DE38FD" w:rsidRDefault="00072EE8">
      <w:pPr>
        <w:pStyle w:val="30"/>
        <w:shd w:val="clear" w:color="auto" w:fill="auto"/>
        <w:spacing w:before="0" w:after="109" w:line="190" w:lineRule="exact"/>
        <w:ind w:right="300"/>
        <w:jc w:val="center"/>
      </w:pPr>
      <w:r>
        <w:t>Статья 5. Права и обязанности Сторон</w:t>
      </w:r>
    </w:p>
    <w:p w:rsidR="00DE38FD" w:rsidRDefault="00072EE8">
      <w:pPr>
        <w:pStyle w:val="30"/>
        <w:shd w:val="clear" w:color="auto" w:fill="auto"/>
        <w:tabs>
          <w:tab w:val="left" w:pos="624"/>
        </w:tabs>
        <w:spacing w:before="0"/>
      </w:pPr>
      <w:r>
        <w:t>,</w:t>
      </w:r>
      <w:r>
        <w:tab/>
        <w:t>5.1. Заказчик имеет право:</w:t>
      </w:r>
    </w:p>
    <w:p w:rsidR="00DE38FD" w:rsidRDefault="00072EE8">
      <w:pPr>
        <w:pStyle w:val="20"/>
        <w:numPr>
          <w:ilvl w:val="0"/>
          <w:numId w:val="5"/>
        </w:numPr>
        <w:shd w:val="clear" w:color="auto" w:fill="auto"/>
        <w:tabs>
          <w:tab w:val="left" w:pos="1285"/>
        </w:tabs>
        <w:spacing w:after="0" w:line="221" w:lineRule="exact"/>
        <w:ind w:firstLine="740"/>
      </w:pPr>
      <w:r>
        <w:t>Во всякое время проверять ход и качество выполнения Работ по настоящему Договору без вмешательства в деятельность Подрядчика.</w:t>
      </w:r>
    </w:p>
    <w:p w:rsidR="00DE38FD" w:rsidRDefault="00072EE8">
      <w:pPr>
        <w:pStyle w:val="20"/>
        <w:numPr>
          <w:ilvl w:val="0"/>
          <w:numId w:val="5"/>
        </w:numPr>
        <w:shd w:val="clear" w:color="auto" w:fill="auto"/>
        <w:tabs>
          <w:tab w:val="left" w:pos="1285"/>
        </w:tabs>
        <w:spacing w:after="0" w:line="221" w:lineRule="exact"/>
        <w:ind w:firstLine="740"/>
      </w:pPr>
      <w:r>
        <w:t>Если Подрядчик не приступает своевременно к исполнению Договора или выполняет Работу настолько медленно, что окончание ее к сроку становится явно невозможным, Заказчик вправе отказаться от Договора и потребовать возмещения всех убытков.</w:t>
      </w:r>
    </w:p>
    <w:p w:rsidR="00DE38FD" w:rsidRDefault="00072EE8">
      <w:pPr>
        <w:pStyle w:val="20"/>
        <w:numPr>
          <w:ilvl w:val="0"/>
          <w:numId w:val="5"/>
        </w:numPr>
        <w:shd w:val="clear" w:color="auto" w:fill="auto"/>
        <w:tabs>
          <w:tab w:val="left" w:pos="1285"/>
        </w:tabs>
        <w:spacing w:after="0" w:line="221" w:lineRule="exact"/>
        <w:ind w:firstLine="740"/>
        <w:jc w:val="left"/>
      </w:pPr>
      <w:r>
        <w:t>Если во время выполнения Работ станет очевидным, что они не будут выполнены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либо поручить исправление Работ третьему лицу за счет Подрядчика, а также потребовать возмещения всех убытков.</w:t>
      </w:r>
    </w:p>
    <w:p w:rsidR="00DE38FD" w:rsidRDefault="00072EE8">
      <w:pPr>
        <w:pStyle w:val="20"/>
        <w:shd w:val="clear" w:color="auto" w:fill="auto"/>
        <w:spacing w:after="0" w:line="221" w:lineRule="exact"/>
        <w:ind w:firstLine="740"/>
      </w:pPr>
      <w:r>
        <w:t>5.1.4</w:t>
      </w:r>
      <w:proofErr w:type="gramStart"/>
      <w:r>
        <w:t xml:space="preserve"> В</w:t>
      </w:r>
      <w:proofErr w:type="gramEnd"/>
      <w:r>
        <w:t xml:space="preserve"> любое время до сдачи ему Работ отказаться от настоящего Договора, уплатив Подрядчику за Работу, выполненную до получения уведомления об отказе Заказчика от Договора. Заказчик не обязан возмещать Подрядчику убытки, причиненные прекращением Договора.</w:t>
      </w:r>
    </w:p>
    <w:p w:rsidR="00DE38FD" w:rsidRDefault="00072EE8">
      <w:pPr>
        <w:pStyle w:val="20"/>
        <w:numPr>
          <w:ilvl w:val="0"/>
          <w:numId w:val="6"/>
        </w:numPr>
        <w:shd w:val="clear" w:color="auto" w:fill="auto"/>
        <w:tabs>
          <w:tab w:val="left" w:pos="1285"/>
        </w:tabs>
        <w:spacing w:after="0" w:line="221" w:lineRule="exact"/>
        <w:ind w:firstLine="740"/>
      </w:pPr>
      <w:r>
        <w:t>В ходе выполнения Работ требовать от Подрядчика предоставления любых документов, подтверждающих качество и соответствие применяемых Материалов, предоставленных Подрядчиком, требованиям действующего законодательства Республики Казахстан, а также условиям настоящего Договора.</w:t>
      </w:r>
    </w:p>
    <w:p w:rsidR="00DE38FD" w:rsidRDefault="00072EE8">
      <w:pPr>
        <w:pStyle w:val="20"/>
        <w:numPr>
          <w:ilvl w:val="0"/>
          <w:numId w:val="6"/>
        </w:numPr>
        <w:shd w:val="clear" w:color="auto" w:fill="auto"/>
        <w:tabs>
          <w:tab w:val="left" w:pos="1285"/>
        </w:tabs>
        <w:spacing w:after="0" w:line="221" w:lineRule="exact"/>
        <w:ind w:firstLine="740"/>
      </w:pPr>
      <w:r>
        <w:t>Проверять качество предоставляемых Подрядчиком материалов как самостоятельно, так и посредством назначения независимой экспертизы качества предоставленных Подрядчиком Материалов, расходы на проведение которой возлагаются на Заказчика.</w:t>
      </w:r>
    </w:p>
    <w:p w:rsidR="00DE38FD" w:rsidRDefault="00072EE8">
      <w:pPr>
        <w:pStyle w:val="20"/>
        <w:shd w:val="clear" w:color="auto" w:fill="auto"/>
        <w:spacing w:after="0" w:line="221" w:lineRule="exact"/>
        <w:ind w:firstLine="740"/>
        <w:sectPr w:rsidR="00DE38FD">
          <w:type w:val="continuous"/>
          <w:pgSz w:w="11900" w:h="16840"/>
          <w:pgMar w:top="846" w:right="1302" w:bottom="1190" w:left="848" w:header="0" w:footer="3" w:gutter="0"/>
          <w:cols w:space="720"/>
          <w:noEndnote/>
          <w:docGrid w:linePitch="360"/>
        </w:sectPr>
      </w:pPr>
      <w:r>
        <w:t>Расходы по проведению проверки качества Материалов, в том числе и экспертизы, подлежат возмещению Подрядчиком при условии, если будет установлено, что им предоставлены некачественные материалы, в течение 10 (десяти) дней со дн</w:t>
      </w:r>
      <w:r w:rsidR="005F47EB">
        <w:t>я получения требования Заказчика</w:t>
      </w:r>
    </w:p>
    <w:p w:rsidR="00DE38FD" w:rsidRDefault="00072EE8">
      <w:pPr>
        <w:pStyle w:val="20"/>
        <w:numPr>
          <w:ilvl w:val="0"/>
          <w:numId w:val="7"/>
        </w:numPr>
        <w:shd w:val="clear" w:color="auto" w:fill="auto"/>
        <w:tabs>
          <w:tab w:val="left" w:pos="1356"/>
        </w:tabs>
        <w:spacing w:after="0" w:line="221" w:lineRule="exact"/>
        <w:ind w:firstLine="760"/>
      </w:pPr>
      <w:r>
        <w:lastRenderedPageBreak/>
        <w:t xml:space="preserve">На расторжение настоящего Договора в </w:t>
      </w:r>
      <w:proofErr w:type="gramStart"/>
      <w:r>
        <w:t>порядке</w:t>
      </w:r>
      <w:proofErr w:type="gramEnd"/>
      <w:r>
        <w:t xml:space="preserve"> предусмотренном его условиями и действующим законодательством Республики Казахстан.</w:t>
      </w:r>
    </w:p>
    <w:p w:rsidR="00DE38FD" w:rsidRDefault="00072EE8">
      <w:pPr>
        <w:pStyle w:val="30"/>
        <w:numPr>
          <w:ilvl w:val="0"/>
          <w:numId w:val="8"/>
        </w:numPr>
        <w:shd w:val="clear" w:color="auto" w:fill="auto"/>
        <w:tabs>
          <w:tab w:val="left" w:pos="1356"/>
        </w:tabs>
        <w:spacing w:before="0"/>
        <w:ind w:firstLine="760"/>
      </w:pPr>
      <w:r>
        <w:t>Заказчик обязан:</w:t>
      </w:r>
    </w:p>
    <w:p w:rsidR="00DE38FD" w:rsidRDefault="00072EE8">
      <w:pPr>
        <w:pStyle w:val="20"/>
        <w:numPr>
          <w:ilvl w:val="0"/>
          <w:numId w:val="9"/>
        </w:numPr>
        <w:shd w:val="clear" w:color="auto" w:fill="auto"/>
        <w:tabs>
          <w:tab w:val="left" w:pos="1356"/>
        </w:tabs>
        <w:spacing w:after="0" w:line="221" w:lineRule="exact"/>
        <w:ind w:firstLine="760"/>
      </w:pPr>
      <w:r>
        <w:t>Передать Подрядчику Документацию по Акту приема-передачи Документации, а также предоставить по требованию Подрядчика дополнительную информацию, необходимую для выполнения Работ.</w:t>
      </w:r>
    </w:p>
    <w:p w:rsidR="00DE38FD" w:rsidRDefault="00072EE8">
      <w:pPr>
        <w:pStyle w:val="20"/>
        <w:numPr>
          <w:ilvl w:val="0"/>
          <w:numId w:val="9"/>
        </w:numPr>
        <w:shd w:val="clear" w:color="auto" w:fill="auto"/>
        <w:tabs>
          <w:tab w:val="left" w:pos="1356"/>
        </w:tabs>
        <w:spacing w:after="0" w:line="221" w:lineRule="exact"/>
        <w:ind w:firstLine="760"/>
      </w:pPr>
      <w:r>
        <w:t>Передать Подрядчику Объект по Акту готовности Объекта к выполнению работ в срок, указанный в Графике производства Работ;</w:t>
      </w:r>
    </w:p>
    <w:p w:rsidR="00DE38FD" w:rsidRDefault="00072EE8">
      <w:pPr>
        <w:pStyle w:val="20"/>
        <w:numPr>
          <w:ilvl w:val="0"/>
          <w:numId w:val="9"/>
        </w:numPr>
        <w:shd w:val="clear" w:color="auto" w:fill="auto"/>
        <w:tabs>
          <w:tab w:val="left" w:pos="1356"/>
        </w:tabs>
        <w:spacing w:after="0" w:line="221" w:lineRule="exact"/>
        <w:ind w:firstLine="760"/>
      </w:pPr>
      <w:r>
        <w:t>За свой счет обеспечить Подрядчика водой, электроэнергией от существующих источников в необходимых для проведения Работ количествах;</w:t>
      </w:r>
    </w:p>
    <w:p w:rsidR="00DE38FD" w:rsidRDefault="00072EE8">
      <w:pPr>
        <w:pStyle w:val="20"/>
        <w:numPr>
          <w:ilvl w:val="0"/>
          <w:numId w:val="9"/>
        </w:numPr>
        <w:shd w:val="clear" w:color="auto" w:fill="auto"/>
        <w:tabs>
          <w:tab w:val="left" w:pos="1356"/>
        </w:tabs>
        <w:spacing w:after="0" w:line="221" w:lineRule="exact"/>
        <w:ind w:firstLine="760"/>
      </w:pPr>
      <w:r>
        <w:t xml:space="preserve">Назначить Уполномоченное лицо по настоящему Договору для осуществления </w:t>
      </w:r>
      <w:proofErr w:type="gramStart"/>
      <w:r>
        <w:t>контроля за</w:t>
      </w:r>
      <w:proofErr w:type="gramEnd"/>
      <w:r>
        <w:t xml:space="preserve"> выполнением Работ и приемки выполненных Работ.</w:t>
      </w:r>
    </w:p>
    <w:p w:rsidR="00DE38FD" w:rsidRDefault="00072EE8">
      <w:pPr>
        <w:pStyle w:val="20"/>
        <w:numPr>
          <w:ilvl w:val="0"/>
          <w:numId w:val="9"/>
        </w:numPr>
        <w:shd w:val="clear" w:color="auto" w:fill="auto"/>
        <w:tabs>
          <w:tab w:val="left" w:pos="1522"/>
        </w:tabs>
        <w:spacing w:after="0" w:line="216" w:lineRule="exact"/>
        <w:ind w:firstLine="760"/>
      </w:pPr>
      <w:r>
        <w:t>Производить оплату Работ в порядке и в сроки, предусмотренные настоящим Договором.</w:t>
      </w:r>
    </w:p>
    <w:p w:rsidR="00DE38FD" w:rsidRDefault="00072EE8">
      <w:pPr>
        <w:pStyle w:val="20"/>
        <w:numPr>
          <w:ilvl w:val="0"/>
          <w:numId w:val="9"/>
        </w:numPr>
        <w:shd w:val="clear" w:color="auto" w:fill="auto"/>
        <w:tabs>
          <w:tab w:val="left" w:pos="1356"/>
        </w:tabs>
        <w:spacing w:after="0" w:line="216" w:lineRule="exact"/>
        <w:ind w:firstLine="760"/>
      </w:pPr>
      <w:r>
        <w:t>С участием Подрядчика осмотреть и принять результаты надлежащим образом выполненных Работ путем подписания Акта выполненных Работ.</w:t>
      </w:r>
    </w:p>
    <w:p w:rsidR="00DE38FD" w:rsidRDefault="00072EE8">
      <w:pPr>
        <w:pStyle w:val="20"/>
        <w:numPr>
          <w:ilvl w:val="0"/>
          <w:numId w:val="10"/>
        </w:numPr>
        <w:shd w:val="clear" w:color="auto" w:fill="auto"/>
        <w:tabs>
          <w:tab w:val="left" w:pos="1356"/>
        </w:tabs>
        <w:spacing w:after="0" w:line="221" w:lineRule="exact"/>
        <w:ind w:firstLine="760"/>
      </w:pPr>
      <w:r>
        <w:t>Своевременно заявить Подрядчику об обнаружении недостатков, являющихся результатом отступлений последнего от условий настоящего Договора, ухудшающих качество Работ</w:t>
      </w:r>
    </w:p>
    <w:p w:rsidR="00DE38FD" w:rsidRDefault="00072EE8">
      <w:pPr>
        <w:pStyle w:val="20"/>
        <w:shd w:val="clear" w:color="auto" w:fill="auto"/>
        <w:spacing w:after="0" w:line="221" w:lineRule="exact"/>
        <w:ind w:firstLine="760"/>
      </w:pPr>
      <w:r>
        <w:t>5.2.8. Заказчик также обязан выполнять любые другие обязанности, исполнение которых на него возложено действующим законодательством Республики Казахстан.</w:t>
      </w:r>
    </w:p>
    <w:p w:rsidR="00DE38FD" w:rsidRDefault="00072EE8">
      <w:pPr>
        <w:pStyle w:val="30"/>
        <w:numPr>
          <w:ilvl w:val="0"/>
          <w:numId w:val="8"/>
        </w:numPr>
        <w:shd w:val="clear" w:color="auto" w:fill="auto"/>
        <w:tabs>
          <w:tab w:val="left" w:pos="1356"/>
        </w:tabs>
        <w:spacing w:before="0"/>
        <w:ind w:firstLine="760"/>
      </w:pPr>
      <w:r>
        <w:t>Подрядчик имеет право:</w:t>
      </w:r>
    </w:p>
    <w:p w:rsidR="00DE38FD" w:rsidRDefault="00072EE8">
      <w:pPr>
        <w:pStyle w:val="20"/>
        <w:numPr>
          <w:ilvl w:val="0"/>
          <w:numId w:val="11"/>
        </w:numPr>
        <w:shd w:val="clear" w:color="auto" w:fill="auto"/>
        <w:tabs>
          <w:tab w:val="left" w:pos="1356"/>
        </w:tabs>
        <w:spacing w:after="0" w:line="216" w:lineRule="exact"/>
        <w:ind w:firstLine="760"/>
      </w:pPr>
      <w:r>
        <w:t>С письменного согласия Заказчика привлекать для выполнения своих обязательств по Договору субподрядчиков. Подрядчик несет ответственность перед Заказчиком за неисполнение или ненадлежащее исполнение субподрядчиками своих обязательств.</w:t>
      </w:r>
    </w:p>
    <w:p w:rsidR="00DE38FD" w:rsidRDefault="00072EE8">
      <w:pPr>
        <w:pStyle w:val="30"/>
        <w:numPr>
          <w:ilvl w:val="0"/>
          <w:numId w:val="8"/>
        </w:numPr>
        <w:shd w:val="clear" w:color="auto" w:fill="auto"/>
        <w:tabs>
          <w:tab w:val="left" w:pos="1356"/>
        </w:tabs>
        <w:spacing w:before="0" w:line="216" w:lineRule="exact"/>
        <w:ind w:firstLine="760"/>
      </w:pPr>
      <w:r>
        <w:t>Подрядчик обязан:</w:t>
      </w:r>
    </w:p>
    <w:p w:rsidR="00DE38FD" w:rsidRDefault="00072EE8">
      <w:pPr>
        <w:pStyle w:val="20"/>
        <w:numPr>
          <w:ilvl w:val="0"/>
          <w:numId w:val="12"/>
        </w:numPr>
        <w:shd w:val="clear" w:color="auto" w:fill="auto"/>
        <w:tabs>
          <w:tab w:val="left" w:pos="1356"/>
        </w:tabs>
        <w:spacing w:after="0" w:line="211" w:lineRule="exact"/>
        <w:ind w:firstLine="760"/>
      </w:pPr>
      <w:r>
        <w:t>Приступить к выполнению Работ в порядке и сроки, предусмотренные настоящим Договором.</w:t>
      </w:r>
    </w:p>
    <w:p w:rsidR="00DE38FD" w:rsidRDefault="00072EE8">
      <w:pPr>
        <w:pStyle w:val="20"/>
        <w:numPr>
          <w:ilvl w:val="0"/>
          <w:numId w:val="12"/>
        </w:numPr>
        <w:shd w:val="clear" w:color="auto" w:fill="auto"/>
        <w:tabs>
          <w:tab w:val="left" w:pos="1356"/>
        </w:tabs>
        <w:spacing w:after="0" w:line="221" w:lineRule="exact"/>
        <w:ind w:firstLine="760"/>
      </w:pPr>
      <w:r>
        <w:t>Предоставить квалифицированный персонал, необходимый для надлежащего выполнения и завершения Работ</w:t>
      </w:r>
    </w:p>
    <w:p w:rsidR="00DE38FD" w:rsidRDefault="00072EE8">
      <w:pPr>
        <w:pStyle w:val="20"/>
        <w:numPr>
          <w:ilvl w:val="0"/>
          <w:numId w:val="12"/>
        </w:numPr>
        <w:shd w:val="clear" w:color="auto" w:fill="auto"/>
        <w:tabs>
          <w:tab w:val="left" w:pos="1356"/>
        </w:tabs>
        <w:spacing w:after="0" w:line="221" w:lineRule="exact"/>
        <w:ind w:firstLine="760"/>
      </w:pPr>
      <w:r>
        <w:t>Выполнить Работы с использованием необходимых инструментов, надлежащих Материалов и оборудования, качественно, в срок, с соблюдением изложенных в Договоре условий.</w:t>
      </w:r>
    </w:p>
    <w:p w:rsidR="00DE38FD" w:rsidRDefault="00072EE8">
      <w:pPr>
        <w:pStyle w:val="20"/>
        <w:numPr>
          <w:ilvl w:val="0"/>
          <w:numId w:val="12"/>
        </w:numPr>
        <w:shd w:val="clear" w:color="auto" w:fill="auto"/>
        <w:tabs>
          <w:tab w:val="left" w:pos="1356"/>
        </w:tabs>
        <w:spacing w:after="0" w:line="221" w:lineRule="exact"/>
        <w:ind w:firstLine="760"/>
      </w:pPr>
      <w:r>
        <w:t>Соблюдать при выполнении Работ требования Смет Заказчика и утвержденного проекта, строго руководствоваться условиями Договора, требованиями СНиП-</w:t>
      </w:r>
      <w:proofErr w:type="spellStart"/>
      <w:r>
        <w:t>ов</w:t>
      </w:r>
      <w:proofErr w:type="spellEnd"/>
      <w:r>
        <w:t>, государственных нормативов и иных действующих требований Республики Казахстан.</w:t>
      </w:r>
    </w:p>
    <w:p w:rsidR="00DE38FD" w:rsidRDefault="00072EE8">
      <w:pPr>
        <w:pStyle w:val="20"/>
        <w:numPr>
          <w:ilvl w:val="0"/>
          <w:numId w:val="12"/>
        </w:numPr>
        <w:shd w:val="clear" w:color="auto" w:fill="auto"/>
        <w:tabs>
          <w:tab w:val="left" w:pos="1356"/>
        </w:tabs>
        <w:spacing w:after="0" w:line="221" w:lineRule="exact"/>
        <w:ind w:firstLine="760"/>
      </w:pPr>
      <w:r>
        <w:t>За свой счет и своими силами получить все необходимые разрешения, допуски и/или любые иные разрешительные документы, необходимые для проведения Работ</w:t>
      </w:r>
    </w:p>
    <w:p w:rsidR="00DE38FD" w:rsidRDefault="00072EE8">
      <w:pPr>
        <w:pStyle w:val="20"/>
        <w:numPr>
          <w:ilvl w:val="0"/>
          <w:numId w:val="12"/>
        </w:numPr>
        <w:shd w:val="clear" w:color="auto" w:fill="auto"/>
        <w:tabs>
          <w:tab w:val="left" w:pos="1356"/>
        </w:tabs>
        <w:spacing w:after="0" w:line="221" w:lineRule="exact"/>
        <w:ind w:firstLine="760"/>
      </w:pPr>
      <w:r>
        <w:t>Предоставлять Заказчику по его первому требованию текущую информацию о ходе выполнения Работ в виде отчета.</w:t>
      </w:r>
    </w:p>
    <w:p w:rsidR="00DE38FD" w:rsidRDefault="00072EE8">
      <w:pPr>
        <w:pStyle w:val="20"/>
        <w:numPr>
          <w:ilvl w:val="0"/>
          <w:numId w:val="12"/>
        </w:numPr>
        <w:shd w:val="clear" w:color="auto" w:fill="auto"/>
        <w:tabs>
          <w:tab w:val="left" w:pos="1356"/>
        </w:tabs>
        <w:spacing w:after="0" w:line="221" w:lineRule="exact"/>
        <w:ind w:firstLine="760"/>
      </w:pPr>
      <w:r>
        <w:t>Предоставить Заказчику Сертификаты качества на Материалы, предоставляемые Подрядчиком для выполнения Работ.</w:t>
      </w:r>
    </w:p>
    <w:p w:rsidR="00DE38FD" w:rsidRDefault="00072EE8">
      <w:pPr>
        <w:pStyle w:val="20"/>
        <w:numPr>
          <w:ilvl w:val="0"/>
          <w:numId w:val="12"/>
        </w:numPr>
        <w:shd w:val="clear" w:color="auto" w:fill="auto"/>
        <w:tabs>
          <w:tab w:val="left" w:pos="1356"/>
        </w:tabs>
        <w:spacing w:after="0" w:line="221" w:lineRule="exact"/>
        <w:ind w:firstLine="760"/>
      </w:pPr>
      <w:r>
        <w:t>Предоставлять Заказчику на согласование спецификации материалов в случае их отклонения от технических характеристик, указанных в Документации, для получения разрешения Заказчика на их использование.</w:t>
      </w:r>
    </w:p>
    <w:p w:rsidR="00DE38FD" w:rsidRDefault="00072EE8">
      <w:pPr>
        <w:pStyle w:val="20"/>
        <w:numPr>
          <w:ilvl w:val="0"/>
          <w:numId w:val="12"/>
        </w:numPr>
        <w:shd w:val="clear" w:color="auto" w:fill="auto"/>
        <w:tabs>
          <w:tab w:val="left" w:pos="1356"/>
        </w:tabs>
        <w:spacing w:after="0" w:line="221" w:lineRule="exact"/>
        <w:ind w:firstLine="760"/>
      </w:pPr>
      <w:r>
        <w:t>Своими силами и за свой счет осуществить подводку временных коммуникаций внутри Объекта, необходимых для выполнения Работ.</w:t>
      </w:r>
    </w:p>
    <w:p w:rsidR="00DE38FD" w:rsidRDefault="00072EE8">
      <w:pPr>
        <w:pStyle w:val="20"/>
        <w:numPr>
          <w:ilvl w:val="0"/>
          <w:numId w:val="12"/>
        </w:numPr>
        <w:shd w:val="clear" w:color="auto" w:fill="auto"/>
        <w:tabs>
          <w:tab w:val="left" w:pos="1359"/>
        </w:tabs>
        <w:spacing w:after="0" w:line="221" w:lineRule="exact"/>
        <w:ind w:firstLine="760"/>
      </w:pPr>
      <w:r>
        <w:t xml:space="preserve">Обеспечить надлежащий </w:t>
      </w:r>
      <w:proofErr w:type="gramStart"/>
      <w:r>
        <w:t>контроль за</w:t>
      </w:r>
      <w:proofErr w:type="gramEnd"/>
      <w:r>
        <w:t xml:space="preserve"> ходом и качеством Работ и извещать Заказчика не менее чем за 5 дней о необходимости его участия в осуществлении контроля за ходом и качеством Работ и/или для приемки отдельных Работ, в том числе Скрытых работ.</w:t>
      </w:r>
    </w:p>
    <w:p w:rsidR="00DE38FD" w:rsidRDefault="00072EE8">
      <w:pPr>
        <w:pStyle w:val="20"/>
        <w:numPr>
          <w:ilvl w:val="0"/>
          <w:numId w:val="12"/>
        </w:numPr>
        <w:shd w:val="clear" w:color="auto" w:fill="auto"/>
        <w:tabs>
          <w:tab w:val="left" w:pos="1364"/>
        </w:tabs>
        <w:spacing w:after="0" w:line="221" w:lineRule="exact"/>
        <w:ind w:firstLine="760"/>
      </w:pPr>
      <w:r>
        <w:t>Производить проверки качества выполненных Работ и используемых Материалов с предоставлением Заказчику права самостоятельно производить испытания и/или проверки выполненных Работ и качества используемых Материалов.</w:t>
      </w:r>
    </w:p>
    <w:p w:rsidR="00DE38FD" w:rsidRDefault="00072EE8">
      <w:pPr>
        <w:pStyle w:val="20"/>
        <w:shd w:val="clear" w:color="auto" w:fill="auto"/>
        <w:spacing w:after="0" w:line="221" w:lineRule="exact"/>
        <w:ind w:firstLine="840"/>
      </w:pPr>
      <w:r>
        <w:t xml:space="preserve">Отсутствие при испытаниях (проверке) Заказчика, равно как и самостоятельное </w:t>
      </w:r>
      <w:proofErr w:type="gramStart"/>
      <w:r>
        <w:t>выполнение</w:t>
      </w:r>
      <w:proofErr w:type="gramEnd"/>
      <w:r>
        <w:t xml:space="preserve"> Заказчиком испытаний (проверок), не освобождает Подрядчика от ответственности за качество выполненных Работ и используемых Материалов.</w:t>
      </w:r>
    </w:p>
    <w:p w:rsidR="00DE38FD" w:rsidRDefault="00072EE8">
      <w:pPr>
        <w:pStyle w:val="20"/>
        <w:shd w:val="clear" w:color="auto" w:fill="auto"/>
        <w:spacing w:after="0" w:line="221" w:lineRule="exact"/>
        <w:ind w:firstLine="840"/>
      </w:pPr>
      <w:r>
        <w:t>5 4.12</w:t>
      </w:r>
      <w:proofErr w:type="gramStart"/>
      <w:r>
        <w:t xml:space="preserve"> П</w:t>
      </w:r>
      <w:proofErr w:type="gramEnd"/>
      <w:r>
        <w:t>ередать результаты выполненных Работ Заказчику по Акту выполненных Работ.</w:t>
      </w:r>
    </w:p>
    <w:p w:rsidR="00DE38FD" w:rsidRDefault="00072EE8">
      <w:pPr>
        <w:pStyle w:val="20"/>
        <w:numPr>
          <w:ilvl w:val="0"/>
          <w:numId w:val="13"/>
        </w:numPr>
        <w:shd w:val="clear" w:color="auto" w:fill="auto"/>
        <w:tabs>
          <w:tab w:val="left" w:pos="1522"/>
        </w:tabs>
        <w:spacing w:after="0" w:line="221" w:lineRule="exact"/>
        <w:ind w:firstLine="840"/>
      </w:pPr>
      <w:r>
        <w:t>Безвозмездно исправить по требованию Заказчика выявленные недостатки.</w:t>
      </w:r>
    </w:p>
    <w:p w:rsidR="00DE38FD" w:rsidRDefault="00072EE8">
      <w:pPr>
        <w:pStyle w:val="20"/>
        <w:numPr>
          <w:ilvl w:val="0"/>
          <w:numId w:val="13"/>
        </w:numPr>
        <w:shd w:val="clear" w:color="auto" w:fill="auto"/>
        <w:tabs>
          <w:tab w:val="left" w:pos="1364"/>
        </w:tabs>
        <w:spacing w:after="0" w:line="221" w:lineRule="exact"/>
        <w:ind w:firstLine="840"/>
      </w:pPr>
      <w:r>
        <w:t xml:space="preserve">Возместить в полном объеме вред, причиненный имуществу, оборудованию или Материалам Заказчика в ходе выполнения Работ, в течение 15 рабочих дней </w:t>
      </w:r>
      <w:proofErr w:type="gramStart"/>
      <w:r>
        <w:t>с даты получения</w:t>
      </w:r>
      <w:proofErr w:type="gramEnd"/>
      <w:r>
        <w:t xml:space="preserve"> соответствующего требования Заказчика.</w:t>
      </w:r>
    </w:p>
    <w:p w:rsidR="00DE38FD" w:rsidRDefault="00072EE8">
      <w:pPr>
        <w:pStyle w:val="20"/>
        <w:numPr>
          <w:ilvl w:val="0"/>
          <w:numId w:val="13"/>
        </w:numPr>
        <w:shd w:val="clear" w:color="auto" w:fill="auto"/>
        <w:tabs>
          <w:tab w:val="left" w:pos="1364"/>
        </w:tabs>
        <w:spacing w:after="0" w:line="221" w:lineRule="exact"/>
        <w:ind w:firstLine="840"/>
      </w:pPr>
      <w:r>
        <w:t>Обеспечить выполнение на Объекте всех необходимых мероприятий по охране труда, пожарной и санитарной безопасности, а также выполнение требований Заказчика.</w:t>
      </w:r>
    </w:p>
    <w:p w:rsidR="00DE38FD" w:rsidRDefault="00072EE8">
      <w:pPr>
        <w:pStyle w:val="20"/>
        <w:numPr>
          <w:ilvl w:val="0"/>
          <w:numId w:val="13"/>
        </w:numPr>
        <w:shd w:val="clear" w:color="auto" w:fill="auto"/>
        <w:tabs>
          <w:tab w:val="left" w:pos="1369"/>
        </w:tabs>
        <w:spacing w:after="0" w:line="221" w:lineRule="exact"/>
        <w:ind w:firstLine="840"/>
      </w:pPr>
      <w:r>
        <w:t>В течение 3 дней со дня подписания Акта выполненных Работ вывезти с территории Объекта принадлежащие Подрядчику Материалы, механизмы, оборудование, приспособление, приборы, инструменты и другое имущество.</w:t>
      </w:r>
    </w:p>
    <w:p w:rsidR="00DE38FD" w:rsidRDefault="00072EE8">
      <w:pPr>
        <w:pStyle w:val="20"/>
        <w:numPr>
          <w:ilvl w:val="0"/>
          <w:numId w:val="13"/>
        </w:numPr>
        <w:shd w:val="clear" w:color="auto" w:fill="auto"/>
        <w:tabs>
          <w:tab w:val="left" w:pos="1374"/>
        </w:tabs>
        <w:spacing w:after="0" w:line="221" w:lineRule="exact"/>
        <w:ind w:firstLine="840"/>
        <w:sectPr w:rsidR="00DE38FD">
          <w:pgSz w:w="11900" w:h="16840"/>
          <w:pgMar w:top="557" w:right="1082" w:bottom="557" w:left="1050" w:header="0" w:footer="3" w:gutter="0"/>
          <w:cols w:space="720"/>
          <w:noEndnote/>
          <w:docGrid w:linePitch="360"/>
        </w:sectPr>
      </w:pPr>
      <w:r>
        <w:t>Подрядчик обязан обеспечить выполнение его работниками, а также работниками субподрядчика требований действующего законодательства Республики Казахстан в области безопасности и охраны труда, охраны окружающей среды, а также внутренних того Подрядчик обязуется бережно относиться к имуществу Заказчика.</w:t>
      </w:r>
    </w:p>
    <w:p w:rsidR="00DE38FD" w:rsidRDefault="00072EE8">
      <w:pPr>
        <w:pStyle w:val="20"/>
        <w:shd w:val="clear" w:color="auto" w:fill="auto"/>
        <w:spacing w:after="0" w:line="216" w:lineRule="exact"/>
        <w:ind w:firstLine="760"/>
      </w:pPr>
      <w:r>
        <w:lastRenderedPageBreak/>
        <w:t>В случае нарушения вышеуказанного условия представителями государственных органов, представителями Заказчика или других организаций, привлекаемых Заказчиком для контроля безопасного производства работ, Подрядчик обязан выплатить Заказчику штраф в размере 500 000 тенге, а также возместить ему убытки, вызванные таким нарушением.</w:t>
      </w:r>
    </w:p>
    <w:p w:rsidR="00DE38FD" w:rsidRDefault="00072EE8">
      <w:pPr>
        <w:pStyle w:val="20"/>
        <w:numPr>
          <w:ilvl w:val="0"/>
          <w:numId w:val="13"/>
        </w:numPr>
        <w:shd w:val="clear" w:color="auto" w:fill="auto"/>
        <w:tabs>
          <w:tab w:val="left" w:pos="1374"/>
        </w:tabs>
        <w:spacing w:after="0" w:line="216" w:lineRule="exact"/>
        <w:ind w:firstLine="760"/>
      </w:pPr>
      <w:r>
        <w:t>В случае задержания представителем Заказчика работников Подрядчика, работников субподрядчиков или иных приглашенных или нанятых Подрядчиком лиц на объектах Заказчика в состоянии алкогольного / токсикологического / наркотического опьянения либо при попытке хищения имущества Заказчика, Подрядчик обязан выплатить штраф в размере 50 000 тенге за каждый такой случай.</w:t>
      </w:r>
    </w:p>
    <w:p w:rsidR="00DE38FD" w:rsidRDefault="00072EE8">
      <w:pPr>
        <w:pStyle w:val="20"/>
        <w:numPr>
          <w:ilvl w:val="0"/>
          <w:numId w:val="13"/>
        </w:numPr>
        <w:shd w:val="clear" w:color="auto" w:fill="auto"/>
        <w:tabs>
          <w:tab w:val="left" w:pos="1364"/>
        </w:tabs>
        <w:spacing w:after="0" w:line="216" w:lineRule="exact"/>
        <w:ind w:firstLine="760"/>
      </w:pPr>
      <w:r>
        <w:t>В случае причинения материального ущерба или хищения имущества Заказчика работниками Подрядчика, его субподрядчиков или иных приглашенных или нанятых Подрядчиком лиц, Подрядчик обязан возместить причиненный ущерб Заказчику.</w:t>
      </w:r>
    </w:p>
    <w:p w:rsidR="00DE38FD" w:rsidRDefault="00072EE8">
      <w:pPr>
        <w:pStyle w:val="20"/>
        <w:numPr>
          <w:ilvl w:val="0"/>
          <w:numId w:val="13"/>
        </w:numPr>
        <w:shd w:val="clear" w:color="auto" w:fill="auto"/>
        <w:tabs>
          <w:tab w:val="left" w:pos="1374"/>
        </w:tabs>
        <w:spacing w:after="0" w:line="202" w:lineRule="exact"/>
        <w:ind w:firstLine="760"/>
      </w:pPr>
      <w:r>
        <w:t>Суммы, предусмотренные в подпунктах 5.4.17. - 5.4.19 настоящего Договора подлежат оплате в следующем порядке:</w:t>
      </w:r>
    </w:p>
    <w:p w:rsidR="00DE38FD" w:rsidRDefault="00072EE8">
      <w:pPr>
        <w:pStyle w:val="20"/>
        <w:shd w:val="clear" w:color="auto" w:fill="auto"/>
        <w:spacing w:after="0" w:line="202" w:lineRule="exact"/>
        <w:ind w:left="1280" w:firstLine="0"/>
      </w:pPr>
      <w:r>
        <w:t>путем вычета из суммы, подлежащей к оплате в соответствии с условиями Договора (зачет);</w:t>
      </w:r>
    </w:p>
    <w:p w:rsidR="00DE38FD" w:rsidRDefault="00072EE8">
      <w:pPr>
        <w:pStyle w:val="20"/>
        <w:shd w:val="clear" w:color="auto" w:fill="auto"/>
        <w:spacing w:after="0" w:line="221" w:lineRule="exact"/>
        <w:ind w:left="1280" w:firstLine="0"/>
      </w:pPr>
      <w:r>
        <w:t>путем оплаты не позднее 10 дней с момента получения Подрядчиком соответствующего требования безналичным платежом или внесением в кассу Заказчика</w:t>
      </w:r>
    </w:p>
    <w:p w:rsidR="00DE38FD" w:rsidRDefault="00072EE8">
      <w:pPr>
        <w:pStyle w:val="20"/>
        <w:shd w:val="clear" w:color="auto" w:fill="auto"/>
        <w:spacing w:after="0" w:line="221" w:lineRule="exact"/>
        <w:ind w:firstLine="760"/>
      </w:pPr>
      <w:r>
        <w:t>Уплата вышеуказанных сумм не освобождает Подрядчика от исполнения условий Договора.</w:t>
      </w:r>
    </w:p>
    <w:p w:rsidR="00DE38FD" w:rsidRDefault="00072EE8">
      <w:pPr>
        <w:pStyle w:val="20"/>
        <w:numPr>
          <w:ilvl w:val="0"/>
          <w:numId w:val="13"/>
        </w:numPr>
        <w:shd w:val="clear" w:color="auto" w:fill="auto"/>
        <w:tabs>
          <w:tab w:val="left" w:pos="1378"/>
        </w:tabs>
        <w:spacing w:after="145" w:line="221" w:lineRule="exact"/>
        <w:ind w:firstLine="760"/>
      </w:pPr>
      <w:r>
        <w:t>Подрядчик обязан выполнять другие обязанности, исполнение которых на него возложено действующим законодательством Республики Казахстан, либо вытекает из характера выполняемых Работ и принципов добросовестности и разумности, а также обусловлено тем, что Заказчик полагается на Подрядчика, как на лицо, профессионально осуществляющее Работы.</w:t>
      </w:r>
    </w:p>
    <w:p w:rsidR="00DE38FD" w:rsidRDefault="00072EE8">
      <w:pPr>
        <w:pStyle w:val="30"/>
        <w:shd w:val="clear" w:color="auto" w:fill="auto"/>
        <w:spacing w:before="0" w:after="68" w:line="190" w:lineRule="exact"/>
        <w:ind w:left="3160"/>
        <w:jc w:val="left"/>
      </w:pPr>
      <w:r>
        <w:t>Статья 6. Порядок выполнения работ</w:t>
      </w:r>
    </w:p>
    <w:p w:rsidR="00DE38FD" w:rsidRDefault="00072EE8">
      <w:pPr>
        <w:pStyle w:val="20"/>
        <w:numPr>
          <w:ilvl w:val="0"/>
          <w:numId w:val="14"/>
        </w:numPr>
        <w:shd w:val="clear" w:color="auto" w:fill="auto"/>
        <w:tabs>
          <w:tab w:val="left" w:pos="1266"/>
        </w:tabs>
        <w:spacing w:after="0" w:line="221" w:lineRule="exact"/>
        <w:ind w:firstLine="760"/>
      </w:pPr>
      <w:r>
        <w:t>За 5 дней до начала Работ Стороны сообщают друг другу в письменном виде о своих Уполномоченных лицах на Объекте (поименно) с указанием их полномочий и предоставлением документов, подтверждающих эти полномочия</w:t>
      </w:r>
      <w:proofErr w:type="gramStart"/>
      <w:r>
        <w:t xml:space="preserve"> Э</w:t>
      </w:r>
      <w:proofErr w:type="gramEnd"/>
      <w:r>
        <w:t>та процедура должна быть повторена при любой замене лиц.</w:t>
      </w:r>
    </w:p>
    <w:p w:rsidR="00DE38FD" w:rsidRDefault="00072EE8">
      <w:pPr>
        <w:pStyle w:val="20"/>
        <w:numPr>
          <w:ilvl w:val="0"/>
          <w:numId w:val="14"/>
        </w:numPr>
        <w:shd w:val="clear" w:color="auto" w:fill="auto"/>
        <w:tabs>
          <w:tab w:val="left" w:pos="1266"/>
        </w:tabs>
        <w:spacing w:after="0" w:line="221" w:lineRule="exact"/>
        <w:ind w:firstLine="760"/>
      </w:pPr>
      <w:r>
        <w:t>С момента начала Работ и до их завершения Подрядчик ведет Журнал производства Работ, в котором отражается весь ход производства Работ, а также все факты и обстоятельства, связанные с производством Работ и имеющие значение во взаимоотношениях Заказчика и Подрядчика.</w:t>
      </w:r>
    </w:p>
    <w:p w:rsidR="00DE38FD" w:rsidRDefault="00072EE8">
      <w:pPr>
        <w:pStyle w:val="20"/>
        <w:numPr>
          <w:ilvl w:val="0"/>
          <w:numId w:val="14"/>
        </w:numPr>
        <w:shd w:val="clear" w:color="auto" w:fill="auto"/>
        <w:tabs>
          <w:tab w:val="left" w:pos="1266"/>
        </w:tabs>
        <w:spacing w:after="0" w:line="221" w:lineRule="exact"/>
        <w:ind w:firstLine="760"/>
      </w:pPr>
      <w:r>
        <w:t>Еженедельно Уполномоченное лицо Заказчика проверяет и своей подписью подтверждает записи в журнале. Если он не удовлетворен ходом и качеством Работ или записями Подрядчика, то излагает свои замечания в Журнале. Подрядчик обязуется принять меры к своевременному устранению недостатков, указанных Уполномоченным лицом Заказчика. В случае разногласий Стороны руководствуются пунктом 7.9. настоящего Договора.</w:t>
      </w:r>
    </w:p>
    <w:p w:rsidR="00DE38FD" w:rsidRDefault="00072EE8">
      <w:pPr>
        <w:pStyle w:val="20"/>
        <w:numPr>
          <w:ilvl w:val="0"/>
          <w:numId w:val="14"/>
        </w:numPr>
        <w:shd w:val="clear" w:color="auto" w:fill="auto"/>
        <w:tabs>
          <w:tab w:val="left" w:pos="1266"/>
        </w:tabs>
        <w:spacing w:after="0" w:line="221" w:lineRule="exact"/>
        <w:ind w:firstLine="760"/>
      </w:pPr>
      <w:r>
        <w:t>Заказчик вправе вносить любые изменения в объемы Работ, которые, по его мнению, необходимы, посредством письменных указаний.</w:t>
      </w:r>
    </w:p>
    <w:p w:rsidR="00DE38FD" w:rsidRDefault="00072EE8">
      <w:pPr>
        <w:pStyle w:val="20"/>
        <w:shd w:val="clear" w:color="auto" w:fill="auto"/>
        <w:spacing w:after="0" w:line="221" w:lineRule="exact"/>
        <w:ind w:left="1280" w:right="3400" w:firstLine="0"/>
        <w:jc w:val="left"/>
      </w:pPr>
      <w:r>
        <w:t>об увеличении или сокращении объема любой Работы; об исключении любой Работы из объема Работ; об изменении характера, качества, вида любой Работы;</w:t>
      </w:r>
    </w:p>
    <w:p w:rsidR="00DE38FD" w:rsidRDefault="00072EE8">
      <w:pPr>
        <w:pStyle w:val="20"/>
        <w:shd w:val="clear" w:color="auto" w:fill="auto"/>
        <w:spacing w:after="0" w:line="221" w:lineRule="exact"/>
        <w:ind w:left="1280" w:firstLine="0"/>
      </w:pPr>
      <w:r>
        <w:t>о выполнении дополнительных Работ любого характера, необходимых для завершения Работ.</w:t>
      </w:r>
    </w:p>
    <w:p w:rsidR="00DE38FD" w:rsidRDefault="00072EE8">
      <w:pPr>
        <w:pStyle w:val="20"/>
        <w:shd w:val="clear" w:color="auto" w:fill="auto"/>
        <w:spacing w:after="0" w:line="221" w:lineRule="exact"/>
        <w:ind w:firstLine="760"/>
      </w:pPr>
      <w:r>
        <w:t xml:space="preserve">Если такие изменения повлияют на стоимость или срок завершения Работ, то Подрядчик приступает к их выполнению только после подписания Сторонами дополнительного соглашения к </w:t>
      </w:r>
      <w:proofErr w:type="spellStart"/>
      <w:r>
        <w:t>йастоящему</w:t>
      </w:r>
      <w:proofErr w:type="spellEnd"/>
      <w:r>
        <w:t xml:space="preserve"> Договору.</w:t>
      </w:r>
    </w:p>
    <w:p w:rsidR="00DE38FD" w:rsidRDefault="00072EE8">
      <w:pPr>
        <w:pStyle w:val="20"/>
        <w:numPr>
          <w:ilvl w:val="0"/>
          <w:numId w:val="14"/>
        </w:numPr>
        <w:shd w:val="clear" w:color="auto" w:fill="auto"/>
        <w:tabs>
          <w:tab w:val="left" w:pos="1266"/>
        </w:tabs>
        <w:spacing w:after="0" w:line="221" w:lineRule="exact"/>
        <w:ind w:firstLine="760"/>
      </w:pPr>
      <w:r>
        <w:t>Подрядчик не вправе вносить изменения в Работы, если эти изменения не согласованы с Заказчиком в письменном виде. В противном случае все связанные с этим расходы несет Подрядчик.</w:t>
      </w:r>
    </w:p>
    <w:p w:rsidR="00DE38FD" w:rsidRDefault="00072EE8">
      <w:pPr>
        <w:pStyle w:val="20"/>
        <w:numPr>
          <w:ilvl w:val="0"/>
          <w:numId w:val="14"/>
        </w:numPr>
        <w:shd w:val="clear" w:color="auto" w:fill="auto"/>
        <w:tabs>
          <w:tab w:val="left" w:pos="1266"/>
        </w:tabs>
        <w:spacing w:after="0" w:line="221" w:lineRule="exact"/>
        <w:ind w:firstLine="760"/>
      </w:pPr>
      <w:r>
        <w:t>При необходимости внесения изменений в объем Работ Подрядчик предоставляет Заказчику смету дополнительных Работ. Изменения объемов Работ может быть в сторону увеличения или уменьшения.</w:t>
      </w:r>
    </w:p>
    <w:p w:rsidR="00DE38FD" w:rsidRDefault="00072EE8">
      <w:pPr>
        <w:pStyle w:val="20"/>
        <w:numPr>
          <w:ilvl w:val="0"/>
          <w:numId w:val="14"/>
        </w:numPr>
        <w:shd w:val="clear" w:color="auto" w:fill="auto"/>
        <w:tabs>
          <w:tab w:val="left" w:pos="1266"/>
        </w:tabs>
        <w:spacing w:after="0" w:line="221" w:lineRule="exact"/>
        <w:ind w:firstLine="760"/>
      </w:pPr>
      <w:r>
        <w:t>Соглашение Сторон о цене дополнительных Работ оформляется Дополнительным соглашением к Договору. Стороны в случае подписания вышеуказанного Дополнительного соглашения внесут соответствующие изменения в График производства Работ, а также, при необходимости, в Документацию.</w:t>
      </w:r>
    </w:p>
    <w:p w:rsidR="00DE38FD" w:rsidRDefault="00072EE8">
      <w:pPr>
        <w:pStyle w:val="20"/>
        <w:numPr>
          <w:ilvl w:val="0"/>
          <w:numId w:val="14"/>
        </w:numPr>
        <w:shd w:val="clear" w:color="auto" w:fill="auto"/>
        <w:tabs>
          <w:tab w:val="left" w:pos="1266"/>
        </w:tabs>
        <w:spacing w:after="0" w:line="221" w:lineRule="exact"/>
        <w:ind w:firstLine="760"/>
      </w:pPr>
      <w:r>
        <w:t>Заказчик вправе в любое время дать указание Подрядчику остановить и/или отсрочить все или часть Работ.</w:t>
      </w:r>
    </w:p>
    <w:p w:rsidR="00DE38FD" w:rsidRDefault="00072EE8">
      <w:pPr>
        <w:pStyle w:val="20"/>
        <w:shd w:val="clear" w:color="auto" w:fill="auto"/>
        <w:spacing w:after="0" w:line="221" w:lineRule="exact"/>
        <w:ind w:firstLine="760"/>
      </w:pPr>
      <w:r>
        <w:t>Если остановка и/или отсрочка Работ приведет к дополнительным затратам Подрядчика, то Заказчик оплачивает такие затраты, за исключением случаев остановки и/или отсрочки Работ, произошедших по причине ненадлежащего исполнения Подрядчиком своих обязательств по Договору.</w:t>
      </w:r>
    </w:p>
    <w:p w:rsidR="00DE38FD" w:rsidRDefault="00072EE8">
      <w:pPr>
        <w:pStyle w:val="20"/>
        <w:shd w:val="clear" w:color="auto" w:fill="auto"/>
        <w:spacing w:after="0" w:line="221" w:lineRule="exact"/>
        <w:ind w:firstLine="760"/>
      </w:pPr>
      <w:r>
        <w:t>При условии, что остановка и/или отсрочка Работ окажет влияние на общий срок завершения Работ по Договору, Стороны пересмотрят График производства Работ</w:t>
      </w:r>
    </w:p>
    <w:p w:rsidR="00DE38FD" w:rsidRDefault="00072EE8">
      <w:pPr>
        <w:pStyle w:val="20"/>
        <w:numPr>
          <w:ilvl w:val="0"/>
          <w:numId w:val="14"/>
        </w:numPr>
        <w:shd w:val="clear" w:color="auto" w:fill="auto"/>
        <w:tabs>
          <w:tab w:val="left" w:pos="1266"/>
        </w:tabs>
        <w:spacing w:after="0" w:line="221" w:lineRule="exact"/>
        <w:ind w:firstLine="760"/>
      </w:pPr>
      <w:r>
        <w:t xml:space="preserve">Для выполнения Работ с использованием материалов Заказчика, </w:t>
      </w:r>
      <w:proofErr w:type="gramStart"/>
      <w:r>
        <w:t>последний</w:t>
      </w:r>
      <w:proofErr w:type="gramEnd"/>
      <w:r>
        <w:t xml:space="preserve"> предоставляет Уполномоченному лицу Подрядчика соответствующие Материалы на основании</w:t>
      </w:r>
    </w:p>
    <w:p w:rsidR="00DE38FD" w:rsidRDefault="00DE38FD">
      <w:pPr>
        <w:framePr w:h="763" w:wrap="notBeside" w:vAnchor="text" w:hAnchor="text" w:xAlign="right" w:y="1"/>
        <w:jc w:val="right"/>
        <w:rPr>
          <w:sz w:val="2"/>
          <w:szCs w:val="2"/>
        </w:rPr>
      </w:pPr>
    </w:p>
    <w:p w:rsidR="00DE38FD" w:rsidRDefault="00DE38FD">
      <w:pPr>
        <w:rPr>
          <w:sz w:val="2"/>
          <w:szCs w:val="2"/>
        </w:rPr>
        <w:sectPr w:rsidR="00DE38FD">
          <w:pgSz w:w="11900" w:h="16840"/>
          <w:pgMar w:top="671" w:right="1170" w:bottom="489" w:left="961" w:header="0" w:footer="3" w:gutter="0"/>
          <w:cols w:space="720"/>
          <w:noEndnote/>
          <w:docGrid w:linePitch="360"/>
        </w:sectPr>
      </w:pPr>
    </w:p>
    <w:p w:rsidR="00DE38FD" w:rsidRDefault="00072EE8">
      <w:pPr>
        <w:pStyle w:val="20"/>
        <w:shd w:val="clear" w:color="auto" w:fill="auto"/>
        <w:spacing w:after="0" w:line="230" w:lineRule="exact"/>
        <w:ind w:firstLine="0"/>
      </w:pPr>
      <w:r>
        <w:lastRenderedPageBreak/>
        <w:t xml:space="preserve">доверенности, по Акту приема-передачи материалов в работу, </w:t>
      </w:r>
      <w:proofErr w:type="gramStart"/>
      <w:r>
        <w:t>подписываемом</w:t>
      </w:r>
      <w:proofErr w:type="gramEnd"/>
      <w:r>
        <w:t xml:space="preserve"> представителями Сторон, в котором указываются:</w:t>
      </w:r>
    </w:p>
    <w:p w:rsidR="00DE38FD" w:rsidRDefault="00072EE8">
      <w:pPr>
        <w:pStyle w:val="20"/>
        <w:shd w:val="clear" w:color="auto" w:fill="auto"/>
        <w:spacing w:after="0" w:line="230" w:lineRule="exact"/>
        <w:ind w:left="1260" w:right="3240" w:firstLine="0"/>
        <w:jc w:val="left"/>
      </w:pPr>
      <w:r>
        <w:t>лица, уполномоченные на прием - передачу Материалов: дата приема - передачи Материалов; наименование Материалов и их стоимость; другие необходимые сведения.</w:t>
      </w:r>
    </w:p>
    <w:p w:rsidR="00DE38FD" w:rsidRDefault="00072EE8">
      <w:pPr>
        <w:pStyle w:val="20"/>
        <w:shd w:val="clear" w:color="auto" w:fill="auto"/>
        <w:spacing w:after="249" w:line="202" w:lineRule="exact"/>
        <w:ind w:firstLine="760"/>
      </w:pPr>
      <w:r>
        <w:t>Подрядчик несет полную материальную ответственность за сохранность предоставляемых Заказчиком материалов.</w:t>
      </w:r>
    </w:p>
    <w:p w:rsidR="00DE38FD" w:rsidRDefault="00072EE8">
      <w:pPr>
        <w:pStyle w:val="30"/>
        <w:shd w:val="clear" w:color="auto" w:fill="auto"/>
        <w:spacing w:before="0" w:after="81" w:line="190" w:lineRule="exact"/>
        <w:ind w:right="280"/>
        <w:jc w:val="center"/>
      </w:pPr>
      <w:r>
        <w:t>Статья 7. Порядок сдачи-приемки Работ</w:t>
      </w:r>
    </w:p>
    <w:p w:rsidR="00DE38FD" w:rsidRDefault="00072EE8">
      <w:pPr>
        <w:pStyle w:val="20"/>
        <w:numPr>
          <w:ilvl w:val="0"/>
          <w:numId w:val="15"/>
        </w:numPr>
        <w:shd w:val="clear" w:color="auto" w:fill="auto"/>
        <w:tabs>
          <w:tab w:val="left" w:pos="1225"/>
        </w:tabs>
        <w:spacing w:after="0" w:line="211" w:lineRule="exact"/>
        <w:ind w:firstLine="760"/>
      </w:pPr>
      <w:r>
        <w:t>В течение всего периода времени, установленного для выполнения Работ. Заказчик имеет право беспрепятственного доступа ко всем частям производимых Работ.</w:t>
      </w:r>
    </w:p>
    <w:p w:rsidR="00DE38FD" w:rsidRDefault="00072EE8">
      <w:pPr>
        <w:pStyle w:val="20"/>
        <w:numPr>
          <w:ilvl w:val="0"/>
          <w:numId w:val="15"/>
        </w:numPr>
        <w:shd w:val="clear" w:color="auto" w:fill="auto"/>
        <w:tabs>
          <w:tab w:val="left" w:pos="1225"/>
        </w:tabs>
        <w:spacing w:after="0" w:line="221" w:lineRule="exact"/>
        <w:ind w:firstLine="760"/>
      </w:pPr>
      <w:proofErr w:type="gramStart"/>
      <w:r>
        <w:t>Заказчик совместно с Подрядчиком осуществляют</w:t>
      </w:r>
      <w:proofErr w:type="gramEnd"/>
      <w:r>
        <w:t xml:space="preserve"> сдачу-приемку выполненных Работ, в том числе этапов (промежуточная сдача Работ), по Акту выполненных Работ.</w:t>
      </w:r>
    </w:p>
    <w:p w:rsidR="00DE38FD" w:rsidRDefault="00072EE8">
      <w:pPr>
        <w:pStyle w:val="20"/>
        <w:numPr>
          <w:ilvl w:val="0"/>
          <w:numId w:val="15"/>
        </w:numPr>
        <w:shd w:val="clear" w:color="auto" w:fill="auto"/>
        <w:tabs>
          <w:tab w:val="left" w:pos="1225"/>
        </w:tabs>
        <w:spacing w:after="0" w:line="221" w:lineRule="exact"/>
        <w:ind w:firstLine="760"/>
      </w:pPr>
      <w:r>
        <w:t>Подрядчик ежемесячно до 27 (двадцать седьмого) числа текущего месяца или за 3 (три) рабочих дня до начала сдачи-приемки всех выполненных Работ (что наступит раньше) направляет Заказчику Акт сдачи-приемки выполненных работ, который Заказчик рассматривает в течение 3-х дней.</w:t>
      </w:r>
    </w:p>
    <w:p w:rsidR="00DE38FD" w:rsidRDefault="00072EE8">
      <w:pPr>
        <w:pStyle w:val="20"/>
        <w:shd w:val="clear" w:color="auto" w:fill="auto"/>
        <w:spacing w:after="0" w:line="221" w:lineRule="exact"/>
        <w:ind w:firstLine="760"/>
      </w:pPr>
      <w:r>
        <w:t>Заказчик в течени</w:t>
      </w:r>
      <w:proofErr w:type="gramStart"/>
      <w:r>
        <w:t>и</w:t>
      </w:r>
      <w:proofErr w:type="gramEnd"/>
      <w:r>
        <w:t xml:space="preserve"> 3 (трех) дней совместно с представителем Подрядчика осматривают результат выполненных Работ, после чего, при условии надлежащего их выполнения, Уполномоченные лица подписывают Акт выполненных Работ.</w:t>
      </w:r>
    </w:p>
    <w:p w:rsidR="00DE38FD" w:rsidRDefault="00072EE8">
      <w:pPr>
        <w:pStyle w:val="20"/>
        <w:numPr>
          <w:ilvl w:val="0"/>
          <w:numId w:val="15"/>
        </w:numPr>
        <w:shd w:val="clear" w:color="auto" w:fill="auto"/>
        <w:tabs>
          <w:tab w:val="left" w:pos="1225"/>
        </w:tabs>
        <w:spacing w:after="0" w:line="221" w:lineRule="exact"/>
        <w:ind w:firstLine="760"/>
      </w:pPr>
      <w:r>
        <w:t>Если представитель Заказчика не был своевременно проинформирован о необходимости принятия Скрытых работ, то Подрядчик по требованию Заказчика обязан своими силами и без увеличения стоимости Работ в согласованный Сторонами срок обеспечить их осмотр Уполномоченным лицом Заказчика либо переделать Скрытые работы, не принятые представителем Заказчика</w:t>
      </w:r>
    </w:p>
    <w:p w:rsidR="00DE38FD" w:rsidRDefault="00072EE8">
      <w:pPr>
        <w:pStyle w:val="20"/>
        <w:numPr>
          <w:ilvl w:val="0"/>
          <w:numId w:val="15"/>
        </w:numPr>
        <w:shd w:val="clear" w:color="auto" w:fill="auto"/>
        <w:tabs>
          <w:tab w:val="left" w:pos="1225"/>
        </w:tabs>
        <w:spacing w:after="0" w:line="221" w:lineRule="exact"/>
        <w:ind w:firstLine="760"/>
      </w:pPr>
      <w:r>
        <w:t>При отсутствии Заказчика при промежуточной сдаче отдельных видов Работ (в том числе Скрытых работ) и при наличии документов, подтверждающих своевременное информирование Заказчика согласно п. 7.3 Договора, Подрядчик обязан в том же порядке и в тот же срок повторно уведомить Заказчика.</w:t>
      </w:r>
    </w:p>
    <w:p w:rsidR="00DE38FD" w:rsidRDefault="00072EE8">
      <w:pPr>
        <w:pStyle w:val="20"/>
        <w:shd w:val="clear" w:color="auto" w:fill="auto"/>
        <w:spacing w:after="0" w:line="221" w:lineRule="exact"/>
        <w:ind w:firstLine="760"/>
      </w:pPr>
      <w:r>
        <w:t>В случае повторного отсутствия Уполномоченного лица Заказчика Подрядчик вправе составить одностороннюю запись в Журнале производства Работ и самостоятельно составить Акт выполненных работ. Обязательство Подрядчика по передаче Заказчику результата выполненных Работ при этом признается исполненным.</w:t>
      </w:r>
    </w:p>
    <w:p w:rsidR="00DE38FD" w:rsidRDefault="00072EE8">
      <w:pPr>
        <w:pStyle w:val="20"/>
        <w:numPr>
          <w:ilvl w:val="0"/>
          <w:numId w:val="15"/>
        </w:numPr>
        <w:shd w:val="clear" w:color="auto" w:fill="auto"/>
        <w:tabs>
          <w:tab w:val="left" w:pos="1225"/>
        </w:tabs>
        <w:spacing w:after="0" w:line="221" w:lineRule="exact"/>
        <w:ind w:firstLine="760"/>
      </w:pPr>
      <w:r>
        <w:t>Если на любых стадиях выполнения Работ, в том числе при приемке результатов выполнения Работ, будут обнаружены некачественно выполненные Работы, Стороны составляют Акт о выявленных несоответствия (дефектах), в котором указываются порядок и срок устранения выявленных недостатков. Подрядчик обязан своими силами и без увеличения стоимости Работ в сроки, определенные в вышеуказанном акте устранить выявленные дефекты, недостатки и/или повреждения.</w:t>
      </w:r>
    </w:p>
    <w:p w:rsidR="00DE38FD" w:rsidRDefault="00072EE8">
      <w:pPr>
        <w:pStyle w:val="20"/>
        <w:numPr>
          <w:ilvl w:val="0"/>
          <w:numId w:val="15"/>
        </w:numPr>
        <w:shd w:val="clear" w:color="auto" w:fill="auto"/>
        <w:tabs>
          <w:tab w:val="left" w:pos="1225"/>
        </w:tabs>
        <w:spacing w:after="0" w:line="221" w:lineRule="exact"/>
        <w:ind w:firstLine="760"/>
      </w:pPr>
      <w:r>
        <w:t>Если Подрядчик не выполняет свои обязательства по исправлению Работ либо уклоняется от составления Акт о выявленных несоответствия (дефектах), предусмотренного в пункте 7.6 Договора, Заказчик вправе направить Подрядчику письменное уведомление о необходимости остановки Работ в целом или их части до устранения причин, вызвавших остановку.</w:t>
      </w:r>
    </w:p>
    <w:p w:rsidR="00DE38FD" w:rsidRDefault="00072EE8">
      <w:pPr>
        <w:pStyle w:val="20"/>
        <w:shd w:val="clear" w:color="auto" w:fill="auto"/>
        <w:spacing w:after="0" w:line="221" w:lineRule="exact"/>
        <w:ind w:firstLine="760"/>
      </w:pPr>
      <w:r>
        <w:t>7.8</w:t>
      </w:r>
      <w:proofErr w:type="gramStart"/>
      <w:r>
        <w:t xml:space="preserve"> П</w:t>
      </w:r>
      <w:proofErr w:type="gramEnd"/>
      <w:r>
        <w:t>ри задержке устранения Подрядчиком выявленных дефектов, недостатков и/или повреждений более чем на 10 рабочих дней сверх согласованного Сторонами срока, либо не подписании Подрядчиком Акт о выявленных несоответствия (дефектах), после повторного уведомления Заказчиком, Заказчик вправе привлечь третьих лиц для устранения выявленных несоответствий с отнесением всех связанных с этим расходов на Подрядчика.</w:t>
      </w:r>
    </w:p>
    <w:p w:rsidR="00DE38FD" w:rsidRDefault="00072EE8">
      <w:pPr>
        <w:pStyle w:val="20"/>
        <w:shd w:val="clear" w:color="auto" w:fill="auto"/>
        <w:spacing w:after="0" w:line="221" w:lineRule="exact"/>
        <w:ind w:firstLine="760"/>
      </w:pPr>
      <w:r>
        <w:t>Заказчик также вправе начислить Подрядчику штраф в размере 1% от общей суммы этих расходов.</w:t>
      </w:r>
    </w:p>
    <w:p w:rsidR="00DE38FD" w:rsidRDefault="00072EE8">
      <w:pPr>
        <w:pStyle w:val="20"/>
        <w:shd w:val="clear" w:color="auto" w:fill="auto"/>
        <w:spacing w:after="0" w:line="221" w:lineRule="exact"/>
        <w:ind w:firstLine="760"/>
      </w:pPr>
      <w:r>
        <w:t>Указанные расходы и сумма штрафа подлежат уплате Заказчику по его требованию в течение 20 (двадцати) банковских дней со дня получения данного требования Подрядчиком.</w:t>
      </w:r>
    </w:p>
    <w:p w:rsidR="00DE38FD" w:rsidRDefault="00072EE8">
      <w:pPr>
        <w:pStyle w:val="20"/>
        <w:numPr>
          <w:ilvl w:val="1"/>
          <w:numId w:val="15"/>
        </w:numPr>
        <w:shd w:val="clear" w:color="auto" w:fill="auto"/>
        <w:tabs>
          <w:tab w:val="left" w:pos="1225"/>
        </w:tabs>
        <w:spacing w:after="0" w:line="221" w:lineRule="exact"/>
        <w:ind w:firstLine="760"/>
      </w:pPr>
      <w:r>
        <w:t>При возникновении между Заказчиком и Подрядчиком спора по поводу недостатков выполненных Работ и/или их причин по требованию любой из Сторон должна быть назначена независимая экспертиза. Расходы по проведению экспертизы несет сторона, потребовавшая ее назначения, а если экспертиза назначена по соглашению между сторонами - обе стороны поровну.</w:t>
      </w:r>
    </w:p>
    <w:p w:rsidR="00DE38FD" w:rsidRDefault="00072EE8">
      <w:pPr>
        <w:pStyle w:val="20"/>
        <w:shd w:val="clear" w:color="auto" w:fill="auto"/>
        <w:spacing w:after="0" w:line="221" w:lineRule="exact"/>
        <w:ind w:firstLine="760"/>
      </w:pPr>
      <w:r>
        <w:t>Расходы по проведению экспертизы, которые несла лишь одна Сторона, подлежат возмещению другой Стороной, если последняя несет ответственность за недостатки</w:t>
      </w:r>
    </w:p>
    <w:p w:rsidR="00DE38FD" w:rsidRDefault="00072EE8">
      <w:pPr>
        <w:pStyle w:val="20"/>
        <w:numPr>
          <w:ilvl w:val="1"/>
          <w:numId w:val="15"/>
        </w:numPr>
        <w:shd w:val="clear" w:color="auto" w:fill="auto"/>
        <w:tabs>
          <w:tab w:val="left" w:pos="1225"/>
        </w:tabs>
        <w:spacing w:after="145" w:line="221" w:lineRule="exact"/>
        <w:ind w:firstLine="760"/>
      </w:pPr>
      <w:r>
        <w:t>Риск случайного повреждения либо гибели результатов выполненных Работ лежит на Подрядчике до момента подписания Акта выполненных Работ, подтверждающего полное их завершение в соответствии с настоящим Договором.</w:t>
      </w:r>
    </w:p>
    <w:p w:rsidR="00DE38FD" w:rsidRDefault="00072EE8">
      <w:pPr>
        <w:pStyle w:val="30"/>
        <w:shd w:val="clear" w:color="auto" w:fill="auto"/>
        <w:spacing w:before="0" w:after="54" w:line="190" w:lineRule="exact"/>
        <w:ind w:left="2780"/>
        <w:jc w:val="left"/>
      </w:pPr>
      <w:r>
        <w:t>Статья 8. Требования к персоналу Подрядчика</w:t>
      </w:r>
    </w:p>
    <w:p w:rsidR="00DE38FD" w:rsidRDefault="00072EE8">
      <w:pPr>
        <w:pStyle w:val="20"/>
        <w:numPr>
          <w:ilvl w:val="0"/>
          <w:numId w:val="16"/>
        </w:numPr>
        <w:shd w:val="clear" w:color="auto" w:fill="auto"/>
        <w:tabs>
          <w:tab w:val="left" w:pos="1225"/>
        </w:tabs>
        <w:spacing w:after="0" w:line="221" w:lineRule="exact"/>
        <w:ind w:firstLine="760"/>
      </w:pPr>
      <w:r>
        <w:t>Подрядчик несет всю ответственность за действия своего персонала при выполнении последним Работ.</w:t>
      </w:r>
    </w:p>
    <w:p w:rsidR="00F62536" w:rsidRDefault="00F62536" w:rsidP="00F62536">
      <w:pPr>
        <w:pStyle w:val="20"/>
        <w:shd w:val="clear" w:color="auto" w:fill="auto"/>
        <w:tabs>
          <w:tab w:val="left" w:pos="1225"/>
        </w:tabs>
        <w:spacing w:after="0" w:line="221" w:lineRule="exact"/>
        <w:ind w:firstLine="0"/>
      </w:pPr>
    </w:p>
    <w:p w:rsidR="00F62536" w:rsidRDefault="00F62536" w:rsidP="00F62536">
      <w:pPr>
        <w:pStyle w:val="20"/>
        <w:shd w:val="clear" w:color="auto" w:fill="auto"/>
        <w:tabs>
          <w:tab w:val="left" w:pos="1225"/>
        </w:tabs>
        <w:spacing w:after="0" w:line="221" w:lineRule="exact"/>
        <w:ind w:firstLine="0"/>
      </w:pPr>
      <w:bookmarkStart w:id="0" w:name="_GoBack"/>
      <w:bookmarkEnd w:id="0"/>
    </w:p>
    <w:p w:rsidR="00DE38FD" w:rsidRDefault="00072EE8">
      <w:pPr>
        <w:pStyle w:val="20"/>
        <w:numPr>
          <w:ilvl w:val="0"/>
          <w:numId w:val="16"/>
        </w:numPr>
        <w:shd w:val="clear" w:color="auto" w:fill="auto"/>
        <w:tabs>
          <w:tab w:val="left" w:pos="1234"/>
        </w:tabs>
        <w:spacing w:after="0" w:line="221" w:lineRule="exact"/>
        <w:ind w:firstLine="760"/>
      </w:pPr>
      <w:proofErr w:type="spellStart"/>
      <w:r>
        <w:lastRenderedPageBreak/>
        <w:t>Подрядник</w:t>
      </w:r>
      <w:proofErr w:type="spellEnd"/>
      <w:r>
        <w:t xml:space="preserve"> несет ответственность за то, чтобы персонал, привлекаемый им для выполнения Работ по Договору, имел необходимую квалификацию и опыт аналогичных работ, достаточные для выполнения Работ в полном объеме в соответствии с условиями настоящего Договора.</w:t>
      </w:r>
    </w:p>
    <w:p w:rsidR="00DE38FD" w:rsidRDefault="00072EE8">
      <w:pPr>
        <w:pStyle w:val="20"/>
        <w:numPr>
          <w:ilvl w:val="0"/>
          <w:numId w:val="16"/>
        </w:numPr>
        <w:shd w:val="clear" w:color="auto" w:fill="auto"/>
        <w:tabs>
          <w:tab w:val="left" w:pos="1234"/>
        </w:tabs>
        <w:spacing w:after="145" w:line="221" w:lineRule="exact"/>
        <w:ind w:firstLine="760"/>
      </w:pPr>
      <w:proofErr w:type="gramStart"/>
      <w:r>
        <w:t>При условии, что привлеченный Подрядчиком персонал окажется непригодным для выполнения Работ по состоянию здоровья, либо из-за его некомпетентности и/или не заинтересованности в работе, и/или из-за проступка, оскорбительных или незаконных действий, то, независимо от того, завершена Работа или нет, Подрядчик обязан заменить такое лицо для продолжения Работ незамедлительно после получения письменного требования Заказчика.</w:t>
      </w:r>
      <w:proofErr w:type="gramEnd"/>
    </w:p>
    <w:p w:rsidR="00DE38FD" w:rsidRDefault="00072EE8">
      <w:pPr>
        <w:pStyle w:val="30"/>
        <w:shd w:val="clear" w:color="auto" w:fill="auto"/>
        <w:spacing w:before="0" w:after="82" w:line="190" w:lineRule="exact"/>
        <w:ind w:right="260"/>
        <w:jc w:val="center"/>
      </w:pPr>
      <w:r>
        <w:t>Статья 9. Гарантии</w:t>
      </w:r>
    </w:p>
    <w:p w:rsidR="00DE38FD" w:rsidRDefault="00072EE8">
      <w:pPr>
        <w:pStyle w:val="20"/>
        <w:numPr>
          <w:ilvl w:val="0"/>
          <w:numId w:val="17"/>
        </w:numPr>
        <w:shd w:val="clear" w:color="auto" w:fill="auto"/>
        <w:spacing w:after="0" w:line="216" w:lineRule="exact"/>
        <w:ind w:firstLine="760"/>
      </w:pPr>
      <w:r>
        <w:t xml:space="preserve"> Качество выполняемых Подрядчиком Работ должно соответствовать требованиям Документации, действующего законодательства, а также действующих в РК СНиП, ГОСТ. ТУ и иных обязательных нормативных (включая ведомственные и местные) актов, имеющих отношение к выполняемым Работам, а при отсутствии таких нормативов - соответствовать требованиям, предъявляемым к работе такого рода.</w:t>
      </w:r>
    </w:p>
    <w:p w:rsidR="00DE38FD" w:rsidRDefault="00072EE8">
      <w:pPr>
        <w:pStyle w:val="20"/>
        <w:numPr>
          <w:ilvl w:val="0"/>
          <w:numId w:val="17"/>
        </w:numPr>
        <w:shd w:val="clear" w:color="auto" w:fill="auto"/>
        <w:tabs>
          <w:tab w:val="left" w:pos="1234"/>
        </w:tabs>
        <w:spacing w:after="0" w:line="216" w:lineRule="exact"/>
        <w:ind w:firstLine="760"/>
      </w:pPr>
      <w:r>
        <w:t>Подрядчик гарантирует:</w:t>
      </w:r>
    </w:p>
    <w:p w:rsidR="00DE38FD" w:rsidRDefault="005F47EB" w:rsidP="005F47EB">
      <w:pPr>
        <w:pStyle w:val="20"/>
        <w:shd w:val="clear" w:color="auto" w:fill="auto"/>
        <w:spacing w:after="0" w:line="206" w:lineRule="exact"/>
        <w:ind w:firstLine="709"/>
      </w:pPr>
      <w:r>
        <w:t xml:space="preserve">- </w:t>
      </w:r>
      <w:r w:rsidR="00072EE8">
        <w:t>выполнение Работ в соответствии с Договором и в сроки, определенные условиями Договора;</w:t>
      </w:r>
    </w:p>
    <w:p w:rsidR="00DE38FD" w:rsidRDefault="005F47EB" w:rsidP="005F47EB">
      <w:pPr>
        <w:pStyle w:val="20"/>
        <w:shd w:val="clear" w:color="auto" w:fill="auto"/>
        <w:spacing w:after="0" w:line="211" w:lineRule="exact"/>
        <w:ind w:firstLine="709"/>
      </w:pPr>
      <w:r>
        <w:t xml:space="preserve">- </w:t>
      </w:r>
      <w:r w:rsidR="00072EE8">
        <w:t>своевременное и качественное устранение своими силами за свой счет недостатков, выявленных во время проведения и/или приемки Работ, а также в течение Гарантийного срока;</w:t>
      </w:r>
    </w:p>
    <w:p w:rsidR="00DE38FD" w:rsidRDefault="005F47EB" w:rsidP="005F47EB">
      <w:pPr>
        <w:pStyle w:val="20"/>
        <w:shd w:val="clear" w:color="auto" w:fill="auto"/>
        <w:spacing w:after="0" w:line="221" w:lineRule="exact"/>
        <w:ind w:firstLine="709"/>
      </w:pPr>
      <w:r>
        <w:t>-</w:t>
      </w:r>
      <w:r w:rsidR="00072EE8">
        <w:t>что качество применяемых для выполнения Работ машин оборудования, инструментов, Материалов будет соответствовать требованиям представленной Заказчиком Документации, государственным стандартам, техническим условиям и другим требованиям;</w:t>
      </w:r>
    </w:p>
    <w:p w:rsidR="00DE38FD" w:rsidRDefault="00072EE8">
      <w:pPr>
        <w:pStyle w:val="20"/>
        <w:numPr>
          <w:ilvl w:val="0"/>
          <w:numId w:val="17"/>
        </w:numPr>
        <w:shd w:val="clear" w:color="auto" w:fill="auto"/>
        <w:tabs>
          <w:tab w:val="left" w:pos="1234"/>
        </w:tabs>
        <w:spacing w:after="0" w:line="221" w:lineRule="exact"/>
        <w:ind w:firstLine="760"/>
      </w:pPr>
      <w:r>
        <w:t xml:space="preserve">Гарантийный срок </w:t>
      </w:r>
      <w:proofErr w:type="gramStart"/>
      <w:r>
        <w:t>по настоящему</w:t>
      </w:r>
      <w:proofErr w:type="gramEnd"/>
      <w:r>
        <w:t xml:space="preserve"> Договора составляет 24 (Двадцать четыре) месяца. Гарантийный срок исчисляется со дня подписания Акта выполненных Работ после полного завершения Работ</w:t>
      </w:r>
    </w:p>
    <w:p w:rsidR="00DE38FD" w:rsidRDefault="00072EE8">
      <w:pPr>
        <w:pStyle w:val="20"/>
        <w:numPr>
          <w:ilvl w:val="0"/>
          <w:numId w:val="17"/>
        </w:numPr>
        <w:shd w:val="clear" w:color="auto" w:fill="auto"/>
        <w:tabs>
          <w:tab w:val="left" w:pos="1234"/>
        </w:tabs>
        <w:spacing w:after="0" w:line="221" w:lineRule="exact"/>
        <w:ind w:firstLine="760"/>
      </w:pPr>
      <w:r>
        <w:t>Если в течение Гарантийного срока обнаружатся недостатки, возникшие по вине Подрядчика, то Подрядчик обязан устранить их своими силами, за свой счет и в установленные Заказчиком сроки. Заказчик направляет Подрядчику уведомление, в котором указывает перечень выявленных недостатков, а также срок для их устранения. В случае несогласия Подрядчика с выявленными недостатками Подрядчик вправе требовать назначения независимой экспертизы в порядке, предусмотренном пунктом 7.9 настоящего Договора.</w:t>
      </w:r>
    </w:p>
    <w:p w:rsidR="00DE38FD" w:rsidRDefault="00072EE8">
      <w:pPr>
        <w:pStyle w:val="20"/>
        <w:numPr>
          <w:ilvl w:val="0"/>
          <w:numId w:val="17"/>
        </w:numPr>
        <w:shd w:val="clear" w:color="auto" w:fill="auto"/>
        <w:tabs>
          <w:tab w:val="left" w:pos="1234"/>
        </w:tabs>
        <w:spacing w:after="0" w:line="221" w:lineRule="exact"/>
        <w:ind w:firstLine="760"/>
      </w:pPr>
      <w:r>
        <w:t>Подрядчик гарантирует, что им предоставлены достоверные сведения о структуре владения его бизнесом, в частности, сведения о владельцах 10 и более процентов акций/доли в уставном капитале, а также, если применимо, о конечном бенефициаре в цепочке владения бизнесом.</w:t>
      </w:r>
    </w:p>
    <w:p w:rsidR="00DE38FD" w:rsidRDefault="00072EE8">
      <w:pPr>
        <w:pStyle w:val="20"/>
        <w:numPr>
          <w:ilvl w:val="0"/>
          <w:numId w:val="17"/>
        </w:numPr>
        <w:shd w:val="clear" w:color="auto" w:fill="auto"/>
        <w:tabs>
          <w:tab w:val="left" w:pos="1234"/>
        </w:tabs>
        <w:spacing w:after="0" w:line="221" w:lineRule="exact"/>
        <w:ind w:firstLine="760"/>
      </w:pPr>
      <w:r>
        <w:t>Подрядчик гарантирует, что он осуществляет свою деятельность правомерно, соблюдая при этом все применимые требования законодательства, а также резолюции международных и надгосударственных органов и организаций, направленные на противодействие коррупции и отмыванию денег.</w:t>
      </w:r>
    </w:p>
    <w:p w:rsidR="00DE38FD" w:rsidRDefault="00072EE8">
      <w:pPr>
        <w:pStyle w:val="20"/>
        <w:numPr>
          <w:ilvl w:val="0"/>
          <w:numId w:val="17"/>
        </w:numPr>
        <w:shd w:val="clear" w:color="auto" w:fill="auto"/>
        <w:tabs>
          <w:tab w:val="left" w:pos="1234"/>
        </w:tabs>
        <w:spacing w:after="0" w:line="221" w:lineRule="exact"/>
        <w:ind w:firstLine="760"/>
      </w:pPr>
      <w:r>
        <w:t>Подрядчик гарантирует, что в Материалах (оборудовании), используемых для выполнения работ, отсутствуют вещества, являющиеся в соответствии со Стокгольмской конвенцией о стойких органических загрязнителях от 22.05.2001 года (ратифицирована Республикой Казахстан 7.07 2007 года) стойкими органическими загрязнителями (далее - СОЗ), и результат Работ не будет содержать СОЗ.</w:t>
      </w:r>
    </w:p>
    <w:p w:rsidR="00DE38FD" w:rsidRDefault="00072EE8">
      <w:pPr>
        <w:pStyle w:val="20"/>
        <w:numPr>
          <w:ilvl w:val="0"/>
          <w:numId w:val="17"/>
        </w:numPr>
        <w:shd w:val="clear" w:color="auto" w:fill="auto"/>
        <w:tabs>
          <w:tab w:val="left" w:pos="1234"/>
        </w:tabs>
        <w:spacing w:after="0" w:line="221" w:lineRule="exact"/>
        <w:ind w:firstLine="760"/>
      </w:pPr>
      <w:r>
        <w:t>Подрядчик гарантирует, что он действует добросовестно при выполнении своих обязательств по настоящему Договору.</w:t>
      </w:r>
    </w:p>
    <w:p w:rsidR="00DE38FD" w:rsidRDefault="00072EE8">
      <w:pPr>
        <w:pStyle w:val="20"/>
        <w:numPr>
          <w:ilvl w:val="0"/>
          <w:numId w:val="17"/>
        </w:numPr>
        <w:shd w:val="clear" w:color="auto" w:fill="auto"/>
        <w:tabs>
          <w:tab w:val="left" w:pos="1234"/>
        </w:tabs>
        <w:spacing w:after="0" w:line="221" w:lineRule="exact"/>
        <w:ind w:firstLine="760"/>
      </w:pPr>
      <w:r>
        <w:t>Подрядчик обязуется немедленно уведомлять Заказчика о нарушении какой-либо из вышеупомянутых гарантий.</w:t>
      </w:r>
    </w:p>
    <w:p w:rsidR="00DE38FD" w:rsidRDefault="00072EE8">
      <w:pPr>
        <w:pStyle w:val="20"/>
        <w:numPr>
          <w:ilvl w:val="0"/>
          <w:numId w:val="17"/>
        </w:numPr>
        <w:shd w:val="clear" w:color="auto" w:fill="auto"/>
        <w:tabs>
          <w:tab w:val="left" w:pos="1234"/>
        </w:tabs>
        <w:spacing w:after="145" w:line="221" w:lineRule="exact"/>
        <w:ind w:firstLine="760"/>
      </w:pPr>
      <w:r>
        <w:t>В случае нарушения гарантий, предусмотренных в пунктах 9,5 - 9.8 Договора, полностью либо частично Заказчик вправе расторгнуть настоящий Договор, предупредив об этом Подрядчика письменно за 5 (пять) дней до даты расторжения. При этом по отдельному требованию Заказчика Стороны вернут друг другу все исполненное по сделке без права Подрядчика на возмещение любых возможных убытков. Однако Заказчик вправе требовать возмещения любых убытков, обусловленных таким нарушением.</w:t>
      </w:r>
    </w:p>
    <w:p w:rsidR="00DE38FD" w:rsidRDefault="00072EE8">
      <w:pPr>
        <w:pStyle w:val="30"/>
        <w:shd w:val="clear" w:color="auto" w:fill="auto"/>
        <w:spacing w:before="0" w:after="63" w:line="190" w:lineRule="exact"/>
        <w:ind w:left="3300"/>
        <w:jc w:val="left"/>
      </w:pPr>
      <w:r>
        <w:t>Статья 10. Ответственность Сторон</w:t>
      </w:r>
    </w:p>
    <w:p w:rsidR="00DE38FD" w:rsidRDefault="00072EE8">
      <w:pPr>
        <w:pStyle w:val="20"/>
        <w:numPr>
          <w:ilvl w:val="1"/>
          <w:numId w:val="17"/>
        </w:numPr>
        <w:shd w:val="clear" w:color="auto" w:fill="auto"/>
        <w:tabs>
          <w:tab w:val="left" w:pos="1234"/>
        </w:tabs>
        <w:spacing w:after="0" w:line="221" w:lineRule="exact"/>
        <w:ind w:firstLine="760"/>
      </w:pPr>
      <w:r>
        <w:t>За неисполнение либо ненадлежащее исполнение Сторонами принятых на себя обязательств по настоящему Договору виновная Сторона несет ответственность в соответствии с действующим законодательством Республики Казахстан и положениями настоящего Договора.</w:t>
      </w:r>
    </w:p>
    <w:p w:rsidR="00DE38FD" w:rsidRDefault="00072EE8">
      <w:pPr>
        <w:pStyle w:val="20"/>
        <w:numPr>
          <w:ilvl w:val="1"/>
          <w:numId w:val="17"/>
        </w:numPr>
        <w:shd w:val="clear" w:color="auto" w:fill="auto"/>
        <w:tabs>
          <w:tab w:val="left" w:pos="1234"/>
        </w:tabs>
        <w:spacing w:after="0" w:line="221" w:lineRule="exact"/>
        <w:ind w:firstLine="760"/>
      </w:pPr>
      <w:r>
        <w:t>За нарушение сроков выполнения Работ, в том числе и отдельных ее этапов, предусмотренных Графиком производства Работ, по требованию Заказчика Подрядчик обязан выплатить Заказчику неустойку в размере 0,1% от общей стоимости Работ по настоящему Договору за каждый день просрочки.</w:t>
      </w:r>
      <w:r>
        <w:br w:type="page"/>
      </w:r>
    </w:p>
    <w:p w:rsidR="00DE38FD" w:rsidRDefault="00072EE8">
      <w:pPr>
        <w:pStyle w:val="20"/>
        <w:numPr>
          <w:ilvl w:val="1"/>
          <w:numId w:val="17"/>
        </w:numPr>
        <w:shd w:val="clear" w:color="auto" w:fill="auto"/>
        <w:tabs>
          <w:tab w:val="left" w:pos="1225"/>
        </w:tabs>
        <w:spacing w:after="0" w:line="221" w:lineRule="exact"/>
        <w:ind w:firstLine="760"/>
      </w:pPr>
      <w:r>
        <w:lastRenderedPageBreak/>
        <w:t>В случае установления факта некачественного выполнения Работ по настоящему Договору по требованию Заказчика Подрядчик обязан выплатить Заказчику штраф в размере 0,1% от общей стоимости Работ по настоящему Договору,</w:t>
      </w:r>
    </w:p>
    <w:p w:rsidR="00DE38FD" w:rsidRDefault="00072EE8">
      <w:pPr>
        <w:pStyle w:val="20"/>
        <w:numPr>
          <w:ilvl w:val="1"/>
          <w:numId w:val="17"/>
        </w:numPr>
        <w:shd w:val="clear" w:color="auto" w:fill="auto"/>
        <w:tabs>
          <w:tab w:val="left" w:pos="1225"/>
        </w:tabs>
        <w:spacing w:after="0" w:line="221" w:lineRule="exact"/>
        <w:ind w:firstLine="760"/>
      </w:pPr>
      <w:r>
        <w:t>За нарушение сроков устранения недостатков, выявленных в период Гарантийного срока, по требованию Заказчика Подрядчик обязан выплатить Заказчику неустойку в размере 0,01% от общей стоимости Работ по настоящему Договору за каждый день просрочки,</w:t>
      </w:r>
    </w:p>
    <w:p w:rsidR="00DE38FD" w:rsidRDefault="00072EE8">
      <w:pPr>
        <w:pStyle w:val="20"/>
        <w:numPr>
          <w:ilvl w:val="1"/>
          <w:numId w:val="17"/>
        </w:numPr>
        <w:shd w:val="clear" w:color="auto" w:fill="auto"/>
        <w:tabs>
          <w:tab w:val="left" w:pos="1225"/>
        </w:tabs>
        <w:spacing w:after="0" w:line="221" w:lineRule="exact"/>
        <w:ind w:firstLine="760"/>
      </w:pPr>
      <w:r>
        <w:t>За нарушение сроков оплаты по требованию Подрядчика Заказчик обязан выплатить Подрядчику неустойку в размере 0,01% от суммы задолженности за каждый день просрочки.</w:t>
      </w:r>
    </w:p>
    <w:p w:rsidR="00DE38FD" w:rsidRDefault="00072EE8">
      <w:pPr>
        <w:pStyle w:val="20"/>
        <w:numPr>
          <w:ilvl w:val="1"/>
          <w:numId w:val="17"/>
        </w:numPr>
        <w:shd w:val="clear" w:color="auto" w:fill="auto"/>
        <w:tabs>
          <w:tab w:val="left" w:pos="1225"/>
        </w:tabs>
        <w:spacing w:after="0" w:line="221" w:lineRule="exact"/>
        <w:ind w:firstLine="760"/>
      </w:pPr>
      <w:r>
        <w:t>За нарушение срока, предусмотренного подпунктом 5.4.20. настоящего Договора, Подрядчик выплачивает Заказчику неустойку в размере 0,01% от общей стоимости Работ за каждый день просрочки.</w:t>
      </w:r>
    </w:p>
    <w:p w:rsidR="00DE38FD" w:rsidRDefault="00072EE8">
      <w:pPr>
        <w:pStyle w:val="20"/>
        <w:numPr>
          <w:ilvl w:val="1"/>
          <w:numId w:val="17"/>
        </w:numPr>
        <w:shd w:val="clear" w:color="auto" w:fill="auto"/>
        <w:tabs>
          <w:tab w:val="left" w:pos="1225"/>
        </w:tabs>
        <w:spacing w:after="0" w:line="216" w:lineRule="exact"/>
        <w:ind w:firstLine="760"/>
      </w:pPr>
      <w:r>
        <w:t>В случае выявления Заказчиком СОЗ в выполненных работах, Подрядчик обязан выплатить штраф в размере в размере 10 (десяти) МРП за каждый такой случай, а также возместить причинный Заказчику ущерб (убытки) включая упущенную выгоду и штрафные санкции, примененные к Заказчику государственных органов вследствие выявления такого нарушения.</w:t>
      </w:r>
    </w:p>
    <w:p w:rsidR="00DE38FD" w:rsidRDefault="00072EE8">
      <w:pPr>
        <w:pStyle w:val="20"/>
        <w:numPr>
          <w:ilvl w:val="1"/>
          <w:numId w:val="17"/>
        </w:numPr>
        <w:shd w:val="clear" w:color="auto" w:fill="auto"/>
        <w:tabs>
          <w:tab w:val="left" w:pos="1225"/>
        </w:tabs>
        <w:spacing w:after="0" w:line="206" w:lineRule="exact"/>
        <w:ind w:firstLine="760"/>
      </w:pPr>
      <w:r>
        <w:t>Уплата неустойки не освобождает виновную Сторону от надлежащего выполнения принятых на себя обязательств по настоящему Договору.</w:t>
      </w:r>
    </w:p>
    <w:p w:rsidR="00DE38FD" w:rsidRDefault="00072EE8">
      <w:pPr>
        <w:pStyle w:val="20"/>
        <w:numPr>
          <w:ilvl w:val="1"/>
          <w:numId w:val="17"/>
        </w:numPr>
        <w:shd w:val="clear" w:color="auto" w:fill="auto"/>
        <w:tabs>
          <w:tab w:val="left" w:pos="1225"/>
        </w:tabs>
        <w:spacing w:after="201" w:line="216" w:lineRule="exact"/>
        <w:ind w:firstLine="760"/>
      </w:pPr>
      <w:r>
        <w:t>Возможные убытки Заказчика в результате нарушения сроков выполнения Работ Подрядчиком не ограничиваются реальным ущербом и взыскиваются в полном объеме, в том числе и упущенная выгода.</w:t>
      </w:r>
    </w:p>
    <w:p w:rsidR="00DE38FD" w:rsidRDefault="00072EE8">
      <w:pPr>
        <w:pStyle w:val="30"/>
        <w:shd w:val="clear" w:color="auto" w:fill="auto"/>
        <w:spacing w:before="0" w:after="133" w:line="190" w:lineRule="exact"/>
        <w:ind w:right="340"/>
        <w:jc w:val="center"/>
      </w:pPr>
      <w:r>
        <w:t>Статья 11. Обстоятельства непреодолимой силы</w:t>
      </w:r>
    </w:p>
    <w:p w:rsidR="00DE38FD" w:rsidRDefault="00072EE8">
      <w:pPr>
        <w:pStyle w:val="20"/>
        <w:numPr>
          <w:ilvl w:val="0"/>
          <w:numId w:val="18"/>
        </w:numPr>
        <w:shd w:val="clear" w:color="auto" w:fill="auto"/>
        <w:tabs>
          <w:tab w:val="left" w:pos="1225"/>
        </w:tabs>
        <w:spacing w:after="0" w:line="221" w:lineRule="exact"/>
        <w:ind w:firstLine="760"/>
      </w:pPr>
      <w:r>
        <w:t>Стороны не несут ответственности за неисполнение или ненадлежащее исполнение каких- либо обязательств по настоящему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обстоятельствах</w:t>
      </w:r>
      <w:proofErr w:type="gramStart"/>
      <w:r>
        <w:t xml:space="preserve"> К</w:t>
      </w:r>
      <w:proofErr w:type="gramEnd"/>
      <w:r>
        <w:t xml:space="preserve"> таким обстоятельствам непреодолимой силы относятся, военные действия, войны, массовые беспорядки, гражданское неповиновение, происходящие в месте выполнения Работ; </w:t>
      </w:r>
      <w:proofErr w:type="gramStart"/>
      <w:r>
        <w:t>другие обстоятельства чрезвычайного и непредотвратимого характера, непосредственно препятствующие надлежащему исполнению Договора; а также изменения и ввод в действие новых законов, распоряжений и прочих нормативных правовых актов, действующих на территории Республики Казахстан в период действия Договора, которые находятся вне контроля любой из Сторон, и которые не имелось разумной возможности предвидеть и/или предотвратить.</w:t>
      </w:r>
      <w:proofErr w:type="gramEnd"/>
    </w:p>
    <w:p w:rsidR="00DE38FD" w:rsidRDefault="00072EE8">
      <w:pPr>
        <w:pStyle w:val="20"/>
        <w:numPr>
          <w:ilvl w:val="0"/>
          <w:numId w:val="18"/>
        </w:numPr>
        <w:shd w:val="clear" w:color="auto" w:fill="auto"/>
        <w:tabs>
          <w:tab w:val="left" w:pos="1225"/>
        </w:tabs>
        <w:spacing w:after="0" w:line="221" w:lineRule="exact"/>
        <w:ind w:firstLine="760"/>
      </w:pPr>
      <w:r>
        <w:t>Сторона, для которой создалась невозможность исполнения своих обязательств по Договору в связи с наступлением вышеперечисленных обстоятельств, обязана не позднее 3 (трех) дней с момента их наступления известить в письменной форме другую Сторону. Указанное извещение должно содержать данные о начале и характере обстоятельств, а также о вероятной продолжительности их действий и последствиях в части исполнения Договора.</w:t>
      </w:r>
    </w:p>
    <w:p w:rsidR="00DE38FD" w:rsidRDefault="00072EE8">
      <w:pPr>
        <w:pStyle w:val="20"/>
        <w:numPr>
          <w:ilvl w:val="0"/>
          <w:numId w:val="18"/>
        </w:numPr>
        <w:shd w:val="clear" w:color="auto" w:fill="auto"/>
        <w:tabs>
          <w:tab w:val="left" w:pos="1225"/>
        </w:tabs>
        <w:spacing w:after="0" w:line="221" w:lineRule="exact"/>
        <w:ind w:firstLine="760"/>
      </w:pPr>
      <w:r>
        <w:t>Обстоятельства, освобождающие одну или обе Стороны от ответственности по Договору, должны быть подтверждены соответствующим документом, выданным Торгово-Промышленной Палатой Республики Казахстан.</w:t>
      </w:r>
    </w:p>
    <w:p w:rsidR="00DE38FD" w:rsidRDefault="00072EE8">
      <w:pPr>
        <w:pStyle w:val="20"/>
        <w:shd w:val="clear" w:color="auto" w:fill="auto"/>
        <w:spacing w:after="205" w:line="221" w:lineRule="exact"/>
        <w:ind w:firstLine="760"/>
        <w:jc w:val="left"/>
      </w:pPr>
      <w:r>
        <w:t>11</w:t>
      </w:r>
      <w:r w:rsidR="005F47EB">
        <w:t>.</w:t>
      </w:r>
      <w:r>
        <w:t>4</w:t>
      </w:r>
      <w:proofErr w:type="gramStart"/>
      <w:r>
        <w:t xml:space="preserve"> Е</w:t>
      </w:r>
      <w:proofErr w:type="gramEnd"/>
      <w:r>
        <w:t>сли такие обстоятельства или их последствия, длятся более одного месяца, Стороны должны обсудить, какие меры могут быть приняты для дальнейшего исполнения Договора. Если в течение последующего 1 (одного) месяца Стороны не договорятся о принимаемых мерах и/или не прекратится действие обстоятельств непреодолимой силы, или их последствий, каждая из Сторон будет вправе расторгнуть Договор в порядке, предусмотренным законодательством Республики Казахстан и</w:t>
      </w:r>
      <w:r w:rsidR="005F47EB">
        <w:t xml:space="preserve"> </w:t>
      </w:r>
      <w:r>
        <w:t>настоящим Договором.</w:t>
      </w:r>
    </w:p>
    <w:p w:rsidR="00DE38FD" w:rsidRDefault="00072EE8">
      <w:pPr>
        <w:pStyle w:val="30"/>
        <w:shd w:val="clear" w:color="auto" w:fill="auto"/>
        <w:spacing w:before="0" w:after="104" w:line="190" w:lineRule="exact"/>
        <w:ind w:right="340"/>
        <w:jc w:val="center"/>
      </w:pPr>
      <w:r>
        <w:t>Статья 12. Расторжение договора</w:t>
      </w:r>
    </w:p>
    <w:p w:rsidR="00DE38FD" w:rsidRDefault="00072EE8">
      <w:pPr>
        <w:pStyle w:val="20"/>
        <w:numPr>
          <w:ilvl w:val="0"/>
          <w:numId w:val="19"/>
        </w:numPr>
        <w:shd w:val="clear" w:color="auto" w:fill="auto"/>
        <w:tabs>
          <w:tab w:val="left" w:pos="1442"/>
        </w:tabs>
        <w:spacing w:after="0" w:line="221" w:lineRule="exact"/>
        <w:ind w:left="160" w:firstLine="600"/>
      </w:pPr>
      <w:r>
        <w:t>Любая Сторона, подписавшая настоящий Договор, имеет право на его досрочное расторжение с предварительным письменным уведомлением другой Стороны при следующих обстоятельствах (отказ от Договора):</w:t>
      </w:r>
    </w:p>
    <w:p w:rsidR="00DE38FD" w:rsidRDefault="00072EE8">
      <w:pPr>
        <w:pStyle w:val="20"/>
        <w:numPr>
          <w:ilvl w:val="0"/>
          <w:numId w:val="20"/>
        </w:numPr>
        <w:shd w:val="clear" w:color="auto" w:fill="auto"/>
        <w:tabs>
          <w:tab w:val="left" w:pos="1529"/>
        </w:tabs>
        <w:spacing w:after="0" w:line="221" w:lineRule="exact"/>
        <w:ind w:left="160" w:firstLine="600"/>
      </w:pPr>
      <w:r>
        <w:t>если другая Сторона существенно нарушила свои обязательства в соответствии с настоящим Договором, при этом:</w:t>
      </w:r>
    </w:p>
    <w:p w:rsidR="00DE38FD" w:rsidRDefault="00072EE8" w:rsidP="005F47EB">
      <w:pPr>
        <w:pStyle w:val="20"/>
        <w:numPr>
          <w:ilvl w:val="0"/>
          <w:numId w:val="26"/>
        </w:numPr>
        <w:shd w:val="clear" w:color="auto" w:fill="auto"/>
        <w:spacing w:after="0" w:line="221" w:lineRule="exact"/>
      </w:pPr>
      <w:r>
        <w:t>для Заказчика существенным нарушением Договора является:</w:t>
      </w:r>
    </w:p>
    <w:p w:rsidR="005F47EB" w:rsidRDefault="005F47EB" w:rsidP="005F47EB">
      <w:pPr>
        <w:pStyle w:val="20"/>
        <w:shd w:val="clear" w:color="auto" w:fill="auto"/>
        <w:spacing w:after="0" w:line="221" w:lineRule="exact"/>
        <w:ind w:left="1480" w:firstLine="0"/>
      </w:pPr>
      <w:r>
        <w:t>- нарушение Подрядчиком письменно согласованных Сторонами сроков выполнения Работ более чем на 30 (тридцать) дней по причинам, ответственность за которые несет Подрядчик;</w:t>
      </w:r>
    </w:p>
    <w:p w:rsidR="005F47EB" w:rsidRDefault="005F47EB" w:rsidP="005F47EB">
      <w:pPr>
        <w:pStyle w:val="20"/>
        <w:shd w:val="clear" w:color="auto" w:fill="auto"/>
        <w:spacing w:after="0" w:line="221" w:lineRule="exact"/>
        <w:ind w:left="1480" w:firstLine="0"/>
      </w:pPr>
      <w:r>
        <w:t>- систематическое предоставление Подрядчиком (два и более раза) Материалов, несоответствующих по качеству требованиям Договора;</w:t>
      </w:r>
    </w:p>
    <w:p w:rsidR="005F47EB" w:rsidRDefault="005F47EB" w:rsidP="005F47EB">
      <w:pPr>
        <w:pStyle w:val="20"/>
        <w:shd w:val="clear" w:color="auto" w:fill="auto"/>
        <w:spacing w:after="0" w:line="221" w:lineRule="exact"/>
        <w:ind w:left="1480" w:firstLine="0"/>
      </w:pPr>
      <w:r>
        <w:t>-нарушение Подрядчиком обязательства, предусмотренного в пункте 6.10 настоящего Договора.</w:t>
      </w:r>
    </w:p>
    <w:p w:rsidR="00DE38FD" w:rsidRDefault="00072EE8">
      <w:pPr>
        <w:pStyle w:val="20"/>
        <w:shd w:val="clear" w:color="auto" w:fill="auto"/>
        <w:spacing w:after="0" w:line="221" w:lineRule="exact"/>
        <w:ind w:left="160" w:firstLine="600"/>
      </w:pPr>
      <w:r w:rsidRPr="005F47EB">
        <w:rPr>
          <w:lang w:eastAsia="en-US" w:bidi="en-US"/>
        </w:rPr>
        <w:t>(</w:t>
      </w:r>
      <w:r>
        <w:rPr>
          <w:lang w:val="en-US" w:eastAsia="en-US" w:bidi="en-US"/>
        </w:rPr>
        <w:t>ii</w:t>
      </w:r>
      <w:r w:rsidRPr="005F47EB">
        <w:rPr>
          <w:lang w:eastAsia="en-US" w:bidi="en-US"/>
        </w:rPr>
        <w:t xml:space="preserve">) </w:t>
      </w:r>
      <w:r>
        <w:t>для Подрядчика - нарушение Заказчиком обязательств по оплате полностью выполненных и принятых Работ по Договору более чем на 30 (тридцать) дней;</w:t>
      </w:r>
    </w:p>
    <w:p w:rsidR="00DE38FD" w:rsidRDefault="00072EE8">
      <w:pPr>
        <w:pStyle w:val="20"/>
        <w:shd w:val="clear" w:color="auto" w:fill="auto"/>
        <w:spacing w:after="0" w:line="221" w:lineRule="exact"/>
        <w:ind w:left="160" w:firstLine="600"/>
      </w:pPr>
      <w:r>
        <w:t>Стороны соглашаются, что существенным нарушением обязательс</w:t>
      </w:r>
      <w:r w:rsidR="00626F87">
        <w:t>тв также признается</w:t>
      </w:r>
      <w:r>
        <w:t xml:space="preserve"> нарушение гарантий, указанных в пунктах 9.5. - 9.9 Договора.</w:t>
      </w:r>
    </w:p>
    <w:p w:rsidR="005F47EB" w:rsidRDefault="005F47EB">
      <w:pPr>
        <w:pStyle w:val="20"/>
        <w:shd w:val="clear" w:color="auto" w:fill="auto"/>
        <w:spacing w:after="0" w:line="221" w:lineRule="exact"/>
        <w:ind w:left="160" w:firstLine="600"/>
        <w:sectPr w:rsidR="005F47EB" w:rsidSect="005F47EB">
          <w:footerReference w:type="default" r:id="rId10"/>
          <w:headerReference w:type="first" r:id="rId11"/>
          <w:pgSz w:w="11900" w:h="16840"/>
          <w:pgMar w:top="1134" w:right="850" w:bottom="1134" w:left="1701" w:header="0" w:footer="3" w:gutter="0"/>
          <w:cols w:space="720"/>
          <w:noEndnote/>
          <w:docGrid w:linePitch="360"/>
        </w:sectPr>
      </w:pPr>
    </w:p>
    <w:p w:rsidR="00DE38FD" w:rsidRDefault="00DE38FD">
      <w:pPr>
        <w:spacing w:line="240" w:lineRule="exact"/>
        <w:rPr>
          <w:sz w:val="19"/>
          <w:szCs w:val="19"/>
        </w:rPr>
      </w:pPr>
    </w:p>
    <w:p w:rsidR="00DE38FD" w:rsidRDefault="00DE38FD">
      <w:pPr>
        <w:spacing w:before="55" w:after="55" w:line="240" w:lineRule="exact"/>
        <w:rPr>
          <w:sz w:val="19"/>
          <w:szCs w:val="19"/>
        </w:rPr>
      </w:pPr>
    </w:p>
    <w:p w:rsidR="00DE38FD" w:rsidRDefault="00DE38FD">
      <w:pPr>
        <w:rPr>
          <w:sz w:val="2"/>
          <w:szCs w:val="2"/>
        </w:rPr>
        <w:sectPr w:rsidR="00DE38FD">
          <w:footerReference w:type="default" r:id="rId12"/>
          <w:footerReference w:type="first" r:id="rId13"/>
          <w:pgSz w:w="11900" w:h="16840"/>
          <w:pgMar w:top="367" w:right="0" w:bottom="793" w:left="0" w:header="0" w:footer="3" w:gutter="0"/>
          <w:cols w:space="720"/>
          <w:noEndnote/>
          <w:titlePg/>
          <w:docGrid w:linePitch="360"/>
        </w:sectPr>
      </w:pPr>
    </w:p>
    <w:p w:rsidR="00DE38FD" w:rsidRDefault="00072EE8">
      <w:pPr>
        <w:pStyle w:val="20"/>
        <w:numPr>
          <w:ilvl w:val="0"/>
          <w:numId w:val="20"/>
        </w:numPr>
        <w:shd w:val="clear" w:color="auto" w:fill="auto"/>
        <w:tabs>
          <w:tab w:val="left" w:pos="1364"/>
        </w:tabs>
        <w:spacing w:after="0" w:line="221" w:lineRule="exact"/>
        <w:ind w:firstLine="760"/>
      </w:pPr>
      <w:r>
        <w:lastRenderedPageBreak/>
        <w:t>если другая Сторона окажется неплатежеспособной или несостоятельной, или объявлена банкротом;</w:t>
      </w:r>
    </w:p>
    <w:p w:rsidR="00DE38FD" w:rsidRDefault="00072EE8">
      <w:pPr>
        <w:pStyle w:val="20"/>
        <w:numPr>
          <w:ilvl w:val="0"/>
          <w:numId w:val="20"/>
        </w:numPr>
        <w:shd w:val="clear" w:color="auto" w:fill="auto"/>
        <w:tabs>
          <w:tab w:val="left" w:pos="1378"/>
        </w:tabs>
        <w:spacing w:after="0" w:line="221" w:lineRule="exact"/>
        <w:ind w:firstLine="760"/>
      </w:pPr>
      <w:r>
        <w:t>в случае действия обстоятельств непреодолимой силу, продолжительностью в общей сложности не менее 2 (двух) месяцев.</w:t>
      </w:r>
    </w:p>
    <w:p w:rsidR="00DE38FD" w:rsidRDefault="00072EE8">
      <w:pPr>
        <w:pStyle w:val="20"/>
        <w:numPr>
          <w:ilvl w:val="0"/>
          <w:numId w:val="19"/>
        </w:numPr>
        <w:shd w:val="clear" w:color="auto" w:fill="auto"/>
        <w:tabs>
          <w:tab w:val="left" w:pos="1292"/>
        </w:tabs>
        <w:spacing w:after="0" w:line="221" w:lineRule="exact"/>
        <w:ind w:firstLine="760"/>
      </w:pPr>
      <w:r>
        <w:t>При досрочном расторжении настоящего Договора по причинам, указанным в пункте 12.1. (за исключением досрочного прекращения Договора в связи с обстоятельствами непреодолимой силы), ни одна из Сторон не освобождается от ответственности и юридических последствий по отношению к другой Стороне, которые возникают до даты такого досрочного прекращения Договора.</w:t>
      </w:r>
    </w:p>
    <w:p w:rsidR="00DE38FD" w:rsidRDefault="00072EE8">
      <w:pPr>
        <w:pStyle w:val="20"/>
        <w:shd w:val="clear" w:color="auto" w:fill="auto"/>
        <w:spacing w:after="0" w:line="221" w:lineRule="exact"/>
        <w:ind w:firstLine="760"/>
      </w:pPr>
      <w:r>
        <w:t>12.3</w:t>
      </w:r>
      <w:proofErr w:type="gramStart"/>
      <w:r>
        <w:t xml:space="preserve"> П</w:t>
      </w:r>
      <w:proofErr w:type="gramEnd"/>
      <w:r>
        <w:t>ри наступлении обстоятельств, предусмотренных пунктами 12.1.1., 12.1.2, 12.1.3. одна из Сторон обязана письменно уведомить о расторжении договора другую Сторону за 10 (десять) дней</w:t>
      </w:r>
    </w:p>
    <w:p w:rsidR="00DE38FD" w:rsidRDefault="00072EE8">
      <w:pPr>
        <w:pStyle w:val="20"/>
        <w:shd w:val="clear" w:color="auto" w:fill="auto"/>
        <w:spacing w:after="0" w:line="221" w:lineRule="exact"/>
        <w:ind w:firstLine="760"/>
      </w:pPr>
      <w:r>
        <w:t xml:space="preserve">12.4. Помимо оснований, предусмотренных в пункте 12.1 Договора, настоящий </w:t>
      </w:r>
      <w:proofErr w:type="gramStart"/>
      <w:r>
        <w:t>Договор</w:t>
      </w:r>
      <w:proofErr w:type="gramEnd"/>
      <w:r>
        <w:t xml:space="preserve"> может быть расторгнут по соглашению Сторон.</w:t>
      </w:r>
    </w:p>
    <w:p w:rsidR="00DE38FD" w:rsidRDefault="00072EE8">
      <w:pPr>
        <w:pStyle w:val="20"/>
        <w:shd w:val="clear" w:color="auto" w:fill="auto"/>
        <w:spacing w:after="0" w:line="202" w:lineRule="exact"/>
        <w:ind w:firstLine="760"/>
      </w:pPr>
      <w:r>
        <w:t>12 5</w:t>
      </w:r>
      <w:proofErr w:type="gramStart"/>
      <w:r>
        <w:t xml:space="preserve"> В</w:t>
      </w:r>
      <w:proofErr w:type="gramEnd"/>
      <w:r>
        <w:t xml:space="preserve"> случае досрочного расторжения настоящего Договора (независимо от оснований) Подрядчик обязан:</w:t>
      </w:r>
    </w:p>
    <w:p w:rsidR="00DE38FD" w:rsidRDefault="00072EE8">
      <w:pPr>
        <w:pStyle w:val="20"/>
        <w:numPr>
          <w:ilvl w:val="0"/>
          <w:numId w:val="21"/>
        </w:numPr>
        <w:shd w:val="clear" w:color="auto" w:fill="auto"/>
        <w:tabs>
          <w:tab w:val="left" w:pos="1364"/>
        </w:tabs>
        <w:spacing w:after="0" w:line="221" w:lineRule="exact"/>
        <w:ind w:firstLine="760"/>
      </w:pPr>
      <w:r>
        <w:t>Прекратить выполнение Работ с момента получения уведомления Заказчика о расторжении Договора, за исключением тех, указание о выполнении которых даны Заказчиком, а также необходимых для обеспечения сохранности ранее выполненных Работ, а также работ, связанных с обеспечением безопасного состояния Объекта. Стороны совместно определяют перечень, объемы и сроки выполнения необходимых Работ;</w:t>
      </w:r>
    </w:p>
    <w:p w:rsidR="00DE38FD" w:rsidRDefault="00072EE8">
      <w:pPr>
        <w:pStyle w:val="20"/>
        <w:numPr>
          <w:ilvl w:val="0"/>
          <w:numId w:val="21"/>
        </w:numPr>
        <w:shd w:val="clear" w:color="auto" w:fill="auto"/>
        <w:tabs>
          <w:tab w:val="left" w:pos="1364"/>
        </w:tabs>
        <w:spacing w:after="0" w:line="221" w:lineRule="exact"/>
        <w:ind w:firstLine="760"/>
      </w:pPr>
      <w:r>
        <w:t>В согласованный Сторонами срок передать Заказчику всю Документацию, Материалы, за которые Подрядчик получил оплату;</w:t>
      </w:r>
    </w:p>
    <w:p w:rsidR="00DE38FD" w:rsidRDefault="00072EE8">
      <w:pPr>
        <w:pStyle w:val="20"/>
        <w:numPr>
          <w:ilvl w:val="0"/>
          <w:numId w:val="21"/>
        </w:numPr>
        <w:shd w:val="clear" w:color="auto" w:fill="auto"/>
        <w:tabs>
          <w:tab w:val="left" w:pos="1369"/>
        </w:tabs>
        <w:spacing w:after="0" w:line="221" w:lineRule="exact"/>
        <w:ind w:firstLine="760"/>
      </w:pPr>
      <w:r>
        <w:t>Вывести с объекта принадлежащее Заказчику оборудование (материалы) в срок оговоренный сторонами дополнительно, при этом в случае просрочки данного срока Заказчик вправе отказать в допуске на объект персоналу Подрядчика согласования нового срока.</w:t>
      </w:r>
    </w:p>
    <w:p w:rsidR="00DE38FD" w:rsidRDefault="00072EE8">
      <w:pPr>
        <w:pStyle w:val="20"/>
        <w:shd w:val="clear" w:color="auto" w:fill="auto"/>
        <w:spacing w:after="0" w:line="221" w:lineRule="exact"/>
        <w:ind w:left="160" w:firstLine="600"/>
      </w:pPr>
      <w:r>
        <w:t>12.5.4</w:t>
      </w:r>
      <w:proofErr w:type="gramStart"/>
      <w:r>
        <w:t xml:space="preserve"> У</w:t>
      </w:r>
      <w:proofErr w:type="gramEnd"/>
      <w:r>
        <w:t>далить с Объекта принадлежащее Подрядчику оборудование, Материалы и персонал.</w:t>
      </w:r>
    </w:p>
    <w:p w:rsidR="00DE38FD" w:rsidRDefault="00072EE8">
      <w:pPr>
        <w:pStyle w:val="20"/>
        <w:numPr>
          <w:ilvl w:val="0"/>
          <w:numId w:val="22"/>
        </w:numPr>
        <w:shd w:val="clear" w:color="auto" w:fill="auto"/>
        <w:tabs>
          <w:tab w:val="left" w:pos="1292"/>
        </w:tabs>
        <w:spacing w:after="0" w:line="221" w:lineRule="exact"/>
        <w:ind w:firstLine="760"/>
      </w:pPr>
      <w:r>
        <w:t>В случае досрочного расторжения Договора по вине Подрядчика Заказчик вправе удержать Материалы и оборудование Подрядчика до завершения финансовых расчетов, связанных с расторжением Договора.</w:t>
      </w:r>
    </w:p>
    <w:p w:rsidR="00DE38FD" w:rsidRDefault="00072EE8">
      <w:pPr>
        <w:pStyle w:val="20"/>
        <w:numPr>
          <w:ilvl w:val="0"/>
          <w:numId w:val="22"/>
        </w:numPr>
        <w:shd w:val="clear" w:color="auto" w:fill="auto"/>
        <w:tabs>
          <w:tab w:val="left" w:pos="1292"/>
        </w:tabs>
        <w:spacing w:after="0" w:line="221" w:lineRule="exact"/>
        <w:ind w:firstLine="760"/>
      </w:pPr>
      <w:r>
        <w:t>В случае досрочного расторжения Договора Стороны производят окончательные взаиморасчеты с учетом произведенных ранее платежей и фактически выполненных на дату расторжения Работ.</w:t>
      </w:r>
    </w:p>
    <w:p w:rsidR="00DE38FD" w:rsidRDefault="00072EE8">
      <w:pPr>
        <w:pStyle w:val="20"/>
        <w:numPr>
          <w:ilvl w:val="0"/>
          <w:numId w:val="22"/>
        </w:numPr>
        <w:shd w:val="clear" w:color="auto" w:fill="auto"/>
        <w:tabs>
          <w:tab w:val="left" w:pos="1292"/>
        </w:tabs>
        <w:spacing w:after="205" w:line="221" w:lineRule="exact"/>
        <w:ind w:firstLine="760"/>
      </w:pPr>
      <w:r>
        <w:t>До окончательных взаиморасчетов по Договору Подрядчик должен сдать, а Заказчик принять все выполненные на дату расторжения Договора Работы.</w:t>
      </w:r>
    </w:p>
    <w:p w:rsidR="00DE38FD" w:rsidRDefault="00072EE8">
      <w:pPr>
        <w:pStyle w:val="30"/>
        <w:shd w:val="clear" w:color="auto" w:fill="auto"/>
        <w:spacing w:before="0" w:after="106" w:line="190" w:lineRule="exact"/>
        <w:ind w:left="3080"/>
        <w:jc w:val="left"/>
      </w:pPr>
      <w:r>
        <w:t>Статья 13. Порядок разрешения споров</w:t>
      </w:r>
    </w:p>
    <w:p w:rsidR="00DE38FD" w:rsidRDefault="00072EE8">
      <w:pPr>
        <w:pStyle w:val="20"/>
        <w:shd w:val="clear" w:color="auto" w:fill="auto"/>
        <w:spacing w:after="0" w:line="226" w:lineRule="exact"/>
        <w:ind w:firstLine="760"/>
      </w:pPr>
      <w:r>
        <w:t>13.1</w:t>
      </w:r>
      <w:proofErr w:type="gramStart"/>
      <w:r>
        <w:t xml:space="preserve"> В</w:t>
      </w:r>
      <w:proofErr w:type="gramEnd"/>
      <w:r>
        <w:t>се споры и разногласия, возникшие между Сторонами при исполнении обязательств по настоящему Договору, решаются путем переговоров.</w:t>
      </w:r>
    </w:p>
    <w:p w:rsidR="00DE38FD" w:rsidRDefault="00072EE8">
      <w:pPr>
        <w:pStyle w:val="20"/>
        <w:numPr>
          <w:ilvl w:val="0"/>
          <w:numId w:val="23"/>
        </w:numPr>
        <w:shd w:val="clear" w:color="auto" w:fill="auto"/>
        <w:tabs>
          <w:tab w:val="left" w:pos="1292"/>
        </w:tabs>
        <w:spacing w:after="209" w:line="226" w:lineRule="exact"/>
        <w:ind w:firstLine="760"/>
      </w:pPr>
      <w:r>
        <w:t xml:space="preserve">При </w:t>
      </w:r>
      <w:proofErr w:type="gramStart"/>
      <w:r>
        <w:t>не достижении</w:t>
      </w:r>
      <w:proofErr w:type="gramEnd"/>
      <w:r>
        <w:t xml:space="preserve"> согласия между Сторонами спор подлежит передаче в суд по месту нахождения Заказчика в соответствии с действующим законодательством Республики Казахстан.</w:t>
      </w:r>
    </w:p>
    <w:p w:rsidR="00DE38FD" w:rsidRDefault="00072EE8">
      <w:pPr>
        <w:pStyle w:val="30"/>
        <w:shd w:val="clear" w:color="auto" w:fill="auto"/>
        <w:spacing w:before="0" w:after="109" w:line="190" w:lineRule="exact"/>
        <w:ind w:left="3700"/>
        <w:jc w:val="left"/>
      </w:pPr>
      <w:r>
        <w:t>Статья 14. Прочие условия</w:t>
      </w:r>
    </w:p>
    <w:p w:rsidR="00DE38FD" w:rsidRDefault="00072EE8">
      <w:pPr>
        <w:pStyle w:val="20"/>
        <w:numPr>
          <w:ilvl w:val="0"/>
          <w:numId w:val="24"/>
        </w:numPr>
        <w:shd w:val="clear" w:color="auto" w:fill="auto"/>
        <w:tabs>
          <w:tab w:val="left" w:pos="1292"/>
        </w:tabs>
        <w:spacing w:after="0" w:line="221" w:lineRule="exact"/>
        <w:ind w:firstLine="760"/>
      </w:pPr>
      <w:r>
        <w:t>Настоящий Договор вступает в силу с момента его подписания обеими Сторонами и действует до полного исполнения Сторонами всех принятых на себя по настоящему Договору обязательств.</w:t>
      </w:r>
    </w:p>
    <w:p w:rsidR="00DE38FD" w:rsidRDefault="00072EE8">
      <w:pPr>
        <w:pStyle w:val="20"/>
        <w:numPr>
          <w:ilvl w:val="0"/>
          <w:numId w:val="24"/>
        </w:numPr>
        <w:shd w:val="clear" w:color="auto" w:fill="auto"/>
        <w:tabs>
          <w:tab w:val="left" w:pos="1292"/>
        </w:tabs>
        <w:spacing w:after="0" w:line="221" w:lineRule="exact"/>
        <w:ind w:firstLine="760"/>
      </w:pPr>
      <w:r>
        <w:t>Ни одна из Сторон не вправе передавать любые из своих прав и/или обязанностей по настоящему Договору любой третьей стороне без письменного на то согласия другой Стороны.</w:t>
      </w:r>
    </w:p>
    <w:p w:rsidR="00DE38FD" w:rsidRDefault="00072EE8">
      <w:pPr>
        <w:pStyle w:val="20"/>
        <w:numPr>
          <w:ilvl w:val="0"/>
          <w:numId w:val="24"/>
        </w:numPr>
        <w:shd w:val="clear" w:color="auto" w:fill="auto"/>
        <w:tabs>
          <w:tab w:val="left" w:pos="1292"/>
        </w:tabs>
        <w:spacing w:after="0" w:line="221" w:lineRule="exact"/>
        <w:ind w:firstLine="760"/>
      </w:pPr>
      <w:r>
        <w:t>Текст Договора полностью отражает все существо договоренностей Сторон по содержащимся в нем обязанностям и правам. Все последующие договоренности оформляются в письменном виде и являются неотъемлемой частью Договора.</w:t>
      </w:r>
    </w:p>
    <w:p w:rsidR="00DE38FD" w:rsidRDefault="00072EE8">
      <w:pPr>
        <w:pStyle w:val="20"/>
        <w:numPr>
          <w:ilvl w:val="0"/>
          <w:numId w:val="24"/>
        </w:numPr>
        <w:shd w:val="clear" w:color="auto" w:fill="auto"/>
        <w:tabs>
          <w:tab w:val="left" w:pos="1361"/>
        </w:tabs>
        <w:spacing w:after="0" w:line="221" w:lineRule="exact"/>
        <w:ind w:left="160" w:firstLine="600"/>
        <w:jc w:val="left"/>
      </w:pPr>
      <w:r>
        <w:t>После подписания Договора все предыдущие письменные и устные соглашения, переписка, переговоры между Сторонами, относящимися к данному Договору, теряют силу.</w:t>
      </w:r>
    </w:p>
    <w:p w:rsidR="00DE38FD" w:rsidRDefault="00072EE8">
      <w:pPr>
        <w:pStyle w:val="20"/>
        <w:numPr>
          <w:ilvl w:val="0"/>
          <w:numId w:val="24"/>
        </w:numPr>
        <w:shd w:val="clear" w:color="auto" w:fill="auto"/>
        <w:tabs>
          <w:tab w:val="left" w:pos="1366"/>
        </w:tabs>
        <w:spacing w:after="0" w:line="221" w:lineRule="exact"/>
        <w:ind w:left="160" w:firstLine="600"/>
        <w:jc w:val="left"/>
      </w:pPr>
      <w:r>
        <w:t>Во всем остальном, что не предусмотрено настоящим Договором Стороны обязуются руководствоваться положениями действующего законодательства Республики Казахстан.</w:t>
      </w:r>
    </w:p>
    <w:p w:rsidR="00DE38FD" w:rsidRDefault="00072EE8">
      <w:pPr>
        <w:pStyle w:val="20"/>
        <w:numPr>
          <w:ilvl w:val="0"/>
          <w:numId w:val="24"/>
        </w:numPr>
        <w:shd w:val="clear" w:color="auto" w:fill="auto"/>
        <w:tabs>
          <w:tab w:val="left" w:pos="1366"/>
        </w:tabs>
        <w:spacing w:after="205" w:line="221" w:lineRule="exact"/>
        <w:ind w:left="160" w:firstLine="600"/>
        <w:jc w:val="left"/>
      </w:pPr>
      <w:r>
        <w:t>Настоящий Договор составлен в двух экземплярах, имеющих одинаковую юридическую силу, по одному экземпляру для каждой из Сторон.</w:t>
      </w:r>
    </w:p>
    <w:p w:rsidR="00DE38FD" w:rsidRDefault="00072EE8">
      <w:pPr>
        <w:pStyle w:val="30"/>
        <w:shd w:val="clear" w:color="auto" w:fill="auto"/>
        <w:tabs>
          <w:tab w:val="left" w:pos="3861"/>
        </w:tabs>
        <w:spacing w:before="0" w:after="119" w:line="190" w:lineRule="exact"/>
        <w:ind w:left="160"/>
      </w:pPr>
      <w:r>
        <w:t>'</w:t>
      </w:r>
      <w:r>
        <w:tab/>
        <w:t>Статья 15. Уведомления</w:t>
      </w:r>
    </w:p>
    <w:p w:rsidR="00DE38FD" w:rsidRDefault="00072EE8">
      <w:pPr>
        <w:pStyle w:val="20"/>
        <w:numPr>
          <w:ilvl w:val="0"/>
          <w:numId w:val="25"/>
        </w:numPr>
        <w:shd w:val="clear" w:color="auto" w:fill="auto"/>
        <w:tabs>
          <w:tab w:val="left" w:pos="1370"/>
        </w:tabs>
        <w:spacing w:after="0" w:line="221" w:lineRule="exact"/>
        <w:ind w:left="160" w:firstLine="600"/>
      </w:pPr>
      <w:r>
        <w:t>Любое уведомление или другое сообщение, которое должно быть предоставлено по настоящему Контракту, должно быть направлено на русском языке в письменной форме и подписано направляющей Стороной. Уведомление или иное сообщение должно быть вручено посредством личной доставки или заказной почтовой корреспонденции, или посредством факса на адрес и вниманию соответствующей Стороны, указанным в разделе 16 Контракта.</w:t>
      </w:r>
    </w:p>
    <w:p w:rsidR="00DE38FD" w:rsidRDefault="00072EE8">
      <w:pPr>
        <w:pStyle w:val="20"/>
        <w:numPr>
          <w:ilvl w:val="0"/>
          <w:numId w:val="25"/>
        </w:numPr>
        <w:shd w:val="clear" w:color="auto" w:fill="auto"/>
        <w:tabs>
          <w:tab w:val="left" w:pos="1292"/>
        </w:tabs>
        <w:spacing w:after="0" w:line="221" w:lineRule="exact"/>
        <w:ind w:left="160" w:firstLine="600"/>
      </w:pPr>
      <w:r>
        <w:t>Любое уведомление или другое сообщение считается врученным:</w:t>
      </w:r>
    </w:p>
    <w:p w:rsidR="00DE38FD" w:rsidRDefault="00072EE8">
      <w:pPr>
        <w:pStyle w:val="20"/>
        <w:shd w:val="clear" w:color="auto" w:fill="auto"/>
        <w:tabs>
          <w:tab w:val="left" w:pos="1292"/>
        </w:tabs>
        <w:spacing w:after="0" w:line="221" w:lineRule="exact"/>
        <w:ind w:left="160" w:firstLine="600"/>
      </w:pPr>
      <w:r>
        <w:t>а)</w:t>
      </w:r>
      <w:r>
        <w:tab/>
        <w:t>если оно было доставлено лично - в момент вручения;</w:t>
      </w:r>
    </w:p>
    <w:p w:rsidR="00DE38FD" w:rsidRDefault="00DE38FD">
      <w:pPr>
        <w:framePr w:h="768" w:wrap="notBeside" w:vAnchor="text" w:hAnchor="text" w:xAlign="right" w:y="1"/>
        <w:jc w:val="right"/>
        <w:rPr>
          <w:sz w:val="2"/>
          <w:szCs w:val="2"/>
        </w:rPr>
      </w:pPr>
    </w:p>
    <w:p w:rsidR="00DE38FD" w:rsidRDefault="00072EE8">
      <w:pPr>
        <w:rPr>
          <w:sz w:val="2"/>
          <w:szCs w:val="2"/>
        </w:rPr>
      </w:pPr>
      <w:r>
        <w:br w:type="page"/>
      </w:r>
    </w:p>
    <w:p w:rsidR="00DE38FD" w:rsidRDefault="00517ACE">
      <w:pPr>
        <w:pStyle w:val="20"/>
        <w:shd w:val="clear" w:color="auto" w:fill="auto"/>
        <w:tabs>
          <w:tab w:val="left" w:pos="1146"/>
        </w:tabs>
        <w:spacing w:after="0" w:line="221" w:lineRule="exact"/>
        <w:ind w:left="1140"/>
        <w:jc w:val="left"/>
      </w:pPr>
      <w:r>
        <w:rPr>
          <w:noProof/>
          <w:lang w:bidi="ar-SA"/>
        </w:rPr>
        <w:lastRenderedPageBreak/>
        <w:drawing>
          <wp:anchor distT="0" distB="0" distL="63500" distR="265430" simplePos="0" relativeHeight="377487110" behindDoc="1" locked="0" layoutInCell="1" allowOverlap="1">
            <wp:simplePos x="0" y="0"/>
            <wp:positionH relativeFrom="margin">
              <wp:posOffset>-632460</wp:posOffset>
            </wp:positionH>
            <wp:positionV relativeFrom="margin">
              <wp:posOffset>137160</wp:posOffset>
            </wp:positionV>
            <wp:extent cx="389890" cy="646430"/>
            <wp:effectExtent l="0" t="0" r="0" b="1270"/>
            <wp:wrapSquare wrapText="right"/>
            <wp:docPr id="9" name="Рисунок 4" descr="C:\Users\User\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FineReader12.00\media\image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90" cy="646430"/>
                    </a:xfrm>
                    <a:prstGeom prst="rect">
                      <a:avLst/>
                    </a:prstGeom>
                    <a:noFill/>
                  </pic:spPr>
                </pic:pic>
              </a:graphicData>
            </a:graphic>
            <wp14:sizeRelH relativeFrom="page">
              <wp14:pctWidth>0</wp14:pctWidth>
            </wp14:sizeRelH>
            <wp14:sizeRelV relativeFrom="page">
              <wp14:pctHeight>0</wp14:pctHeight>
            </wp14:sizeRelV>
          </wp:anchor>
        </w:drawing>
      </w:r>
      <w:r w:rsidR="00072EE8">
        <w:t>б)</w:t>
      </w:r>
      <w:r w:rsidR="00072EE8">
        <w:tab/>
        <w:t>в случае его направления заказной корреспонденцией - в момент доставки на соответствующий адрес;</w:t>
      </w:r>
    </w:p>
    <w:p w:rsidR="00DE38FD" w:rsidRDefault="00072EE8">
      <w:pPr>
        <w:pStyle w:val="20"/>
        <w:shd w:val="clear" w:color="auto" w:fill="auto"/>
        <w:tabs>
          <w:tab w:val="left" w:pos="1146"/>
        </w:tabs>
        <w:spacing w:after="0" w:line="221" w:lineRule="exact"/>
        <w:ind w:left="1140"/>
        <w:jc w:val="left"/>
      </w:pPr>
      <w:r>
        <w:t>в)</w:t>
      </w:r>
      <w:r>
        <w:tab/>
        <w:t>в случае факсимильного сообщения - в момент получения, которое подтверждается уведомлением о доставке,</w:t>
      </w:r>
    </w:p>
    <w:p w:rsidR="00DE38FD" w:rsidRDefault="00072EE8">
      <w:pPr>
        <w:pStyle w:val="20"/>
        <w:shd w:val="clear" w:color="auto" w:fill="auto"/>
        <w:spacing w:after="324" w:line="221" w:lineRule="exact"/>
        <w:ind w:firstLine="740"/>
      </w:pPr>
      <w:r>
        <w:t>15.3</w:t>
      </w:r>
      <w:proofErr w:type="gramStart"/>
      <w:r>
        <w:t xml:space="preserve"> П</w:t>
      </w:r>
      <w:proofErr w:type="gramEnd"/>
      <w:r>
        <w:t>ри изменении любых реквизитов каждая Сторона обязана незамедлительно уведомить об этом другую Сторону, в противном случае, все убытки, связанные с несвоевременным уведомлением об изменении реквизитов, будут отнесены на виновную Сторону.</w:t>
      </w:r>
    </w:p>
    <w:p w:rsidR="00DE38FD" w:rsidRDefault="00072EE8">
      <w:pPr>
        <w:pStyle w:val="30"/>
        <w:shd w:val="clear" w:color="auto" w:fill="auto"/>
        <w:tabs>
          <w:tab w:val="left" w:pos="6811"/>
        </w:tabs>
        <w:spacing w:before="0" w:line="341" w:lineRule="exact"/>
        <w:ind w:left="1800" w:firstLine="1240"/>
        <w:jc w:val="left"/>
        <w:sectPr w:rsidR="00DE38FD">
          <w:type w:val="continuous"/>
          <w:pgSz w:w="11900" w:h="16840"/>
          <w:pgMar w:top="367" w:right="944" w:bottom="793" w:left="1217" w:header="0" w:footer="3" w:gutter="0"/>
          <w:cols w:space="720"/>
          <w:noEndnote/>
          <w:docGrid w:linePitch="360"/>
        </w:sectPr>
      </w:pPr>
      <w:r>
        <w:t xml:space="preserve">Статья 16. Реквизиты и подписи Сторон </w:t>
      </w:r>
      <w:r>
        <w:rPr>
          <w:rStyle w:val="31"/>
        </w:rPr>
        <w:t>Подрядчик</w:t>
      </w:r>
      <w:r>
        <w:rPr>
          <w:rStyle w:val="31"/>
        </w:rPr>
        <w:tab/>
      </w:r>
      <w:r>
        <w:t>Заказчик</w:t>
      </w:r>
    </w:p>
    <w:p w:rsidR="00DE38FD" w:rsidRDefault="00DE38FD">
      <w:pPr>
        <w:spacing w:line="135" w:lineRule="exact"/>
        <w:rPr>
          <w:sz w:val="11"/>
          <w:szCs w:val="11"/>
        </w:rPr>
      </w:pPr>
    </w:p>
    <w:p w:rsidR="00DE38FD" w:rsidRDefault="00DE38FD">
      <w:pPr>
        <w:rPr>
          <w:sz w:val="2"/>
          <w:szCs w:val="2"/>
        </w:rPr>
        <w:sectPr w:rsidR="00DE38FD">
          <w:type w:val="continuous"/>
          <w:pgSz w:w="11900" w:h="16840"/>
          <w:pgMar w:top="696" w:right="0" w:bottom="10388" w:left="0" w:header="0" w:footer="3" w:gutter="0"/>
          <w:cols w:space="720"/>
          <w:noEndnote/>
          <w:docGrid w:linePitch="360"/>
        </w:sectPr>
      </w:pPr>
    </w:p>
    <w:p w:rsidR="00DE38FD" w:rsidRDefault="00072EE8">
      <w:pPr>
        <w:pStyle w:val="20"/>
        <w:shd w:val="clear" w:color="auto" w:fill="auto"/>
        <w:spacing w:after="0" w:line="221" w:lineRule="exact"/>
        <w:ind w:firstLine="0"/>
        <w:jc w:val="left"/>
      </w:pPr>
      <w:r>
        <w:lastRenderedPageBreak/>
        <w:t>Товарищество с ограниченной ответственностью «</w:t>
      </w:r>
      <w:proofErr w:type="spellStart"/>
      <w:r>
        <w:t>СеКо</w:t>
      </w:r>
      <w:proofErr w:type="spellEnd"/>
      <w:r>
        <w:t>»</w:t>
      </w:r>
    </w:p>
    <w:p w:rsidR="00DE38FD" w:rsidRDefault="00072EE8">
      <w:pPr>
        <w:pStyle w:val="20"/>
        <w:shd w:val="clear" w:color="auto" w:fill="auto"/>
        <w:spacing w:after="0" w:line="221" w:lineRule="exact"/>
        <w:ind w:firstLine="0"/>
        <w:jc w:val="left"/>
      </w:pPr>
      <w:r>
        <w:t>БИН 120640020882</w:t>
      </w:r>
    </w:p>
    <w:p w:rsidR="00DE38FD" w:rsidRDefault="00072EE8">
      <w:pPr>
        <w:pStyle w:val="20"/>
        <w:shd w:val="clear" w:color="auto" w:fill="auto"/>
        <w:spacing w:after="0" w:line="221" w:lineRule="exact"/>
        <w:ind w:firstLine="0"/>
        <w:jc w:val="left"/>
      </w:pPr>
      <w:proofErr w:type="spellStart"/>
      <w:r>
        <w:t>г</w:t>
      </w:r>
      <w:proofErr w:type="gramStart"/>
      <w:r>
        <w:t>.А</w:t>
      </w:r>
      <w:proofErr w:type="gramEnd"/>
      <w:r>
        <w:t>стана</w:t>
      </w:r>
      <w:proofErr w:type="spellEnd"/>
      <w:r>
        <w:t xml:space="preserve">, район Алматы, проспект </w:t>
      </w:r>
      <w:proofErr w:type="spellStart"/>
      <w:r>
        <w:t>Абылай</w:t>
      </w:r>
      <w:proofErr w:type="spellEnd"/>
      <w:r>
        <w:t xml:space="preserve"> хана, дом 36, </w:t>
      </w:r>
      <w:proofErr w:type="spellStart"/>
      <w:r>
        <w:t>кв</w:t>
      </w:r>
      <w:proofErr w:type="spellEnd"/>
      <w:r>
        <w:t xml:space="preserve"> 49 Тел. 7 28 30</w:t>
      </w:r>
    </w:p>
    <w:p w:rsidR="00DE38FD" w:rsidRDefault="00072EE8">
      <w:pPr>
        <w:pStyle w:val="20"/>
        <w:shd w:val="clear" w:color="auto" w:fill="auto"/>
        <w:spacing w:after="0" w:line="221" w:lineRule="exact"/>
        <w:ind w:firstLine="0"/>
        <w:jc w:val="left"/>
      </w:pPr>
      <w:r>
        <w:rPr>
          <w:lang w:val="en-US" w:eastAsia="en-US" w:bidi="en-US"/>
        </w:rPr>
        <w:t>E</w:t>
      </w:r>
      <w:r w:rsidRPr="005F47EB">
        <w:rPr>
          <w:lang w:eastAsia="en-US" w:bidi="en-US"/>
        </w:rPr>
        <w:t>-</w:t>
      </w:r>
      <w:r>
        <w:rPr>
          <w:lang w:val="en-US" w:eastAsia="en-US" w:bidi="en-US"/>
        </w:rPr>
        <w:t>mail</w:t>
      </w:r>
      <w:r w:rsidRPr="005F47EB">
        <w:rPr>
          <w:lang w:eastAsia="en-US" w:bidi="en-US"/>
        </w:rPr>
        <w:t xml:space="preserve">, </w:t>
      </w:r>
      <w:hyperlink r:id="rId15" w:history="1">
        <w:r>
          <w:rPr>
            <w:rStyle w:val="a3"/>
          </w:rPr>
          <w:t>postmaster@seko.kz</w:t>
        </w:r>
      </w:hyperlink>
      <w:r w:rsidRPr="005F47EB">
        <w:rPr>
          <w:rStyle w:val="22"/>
          <w:lang w:val="ru-RU"/>
        </w:rPr>
        <w:t xml:space="preserve"> </w:t>
      </w:r>
      <w:r>
        <w:t>Не плательщик НДС</w:t>
      </w:r>
    </w:p>
    <w:p w:rsidR="00DE38FD" w:rsidRDefault="00072EE8">
      <w:pPr>
        <w:pStyle w:val="20"/>
        <w:shd w:val="clear" w:color="auto" w:fill="auto"/>
        <w:spacing w:after="0" w:line="221" w:lineRule="exact"/>
        <w:ind w:firstLine="0"/>
        <w:jc w:val="left"/>
      </w:pPr>
      <w:r>
        <w:br w:type="column"/>
      </w:r>
      <w:r>
        <w:lastRenderedPageBreak/>
        <w:t>Товарищество с ограниченной ответственностью «Рудненский цементный завод»</w:t>
      </w:r>
    </w:p>
    <w:p w:rsidR="00DE38FD" w:rsidRDefault="00072EE8">
      <w:pPr>
        <w:pStyle w:val="20"/>
        <w:shd w:val="clear" w:color="auto" w:fill="auto"/>
        <w:spacing w:after="0" w:line="221" w:lineRule="exact"/>
        <w:ind w:firstLine="0"/>
        <w:jc w:val="left"/>
      </w:pPr>
      <w:r>
        <w:t>БИН 080840007832</w:t>
      </w:r>
    </w:p>
    <w:p w:rsidR="00DE38FD" w:rsidRDefault="00072EE8">
      <w:pPr>
        <w:pStyle w:val="20"/>
        <w:shd w:val="clear" w:color="auto" w:fill="auto"/>
        <w:spacing w:after="0" w:line="221" w:lineRule="exact"/>
        <w:ind w:firstLine="0"/>
        <w:jc w:val="left"/>
        <w:sectPr w:rsidR="00DE38FD">
          <w:type w:val="continuous"/>
          <w:pgSz w:w="11900" w:h="16840"/>
          <w:pgMar w:top="696" w:right="1314" w:bottom="10388" w:left="1265" w:header="0" w:footer="3" w:gutter="0"/>
          <w:cols w:num="2" w:space="288"/>
          <w:noEndnote/>
          <w:docGrid w:linePitch="360"/>
        </w:sectPr>
      </w:pPr>
      <w:r>
        <w:t xml:space="preserve">111500, </w:t>
      </w:r>
      <w:proofErr w:type="spellStart"/>
      <w:r>
        <w:t>Костанайская</w:t>
      </w:r>
      <w:proofErr w:type="spellEnd"/>
      <w:r>
        <w:t xml:space="preserve"> обл., </w:t>
      </w:r>
      <w:proofErr w:type="gramStart"/>
      <w:r>
        <w:t>г</w:t>
      </w:r>
      <w:proofErr w:type="gramEnd"/>
      <w:r>
        <w:t xml:space="preserve"> Рудный, </w:t>
      </w:r>
      <w:proofErr w:type="spellStart"/>
      <w:r>
        <w:t>промзона</w:t>
      </w:r>
      <w:proofErr w:type="spellEnd"/>
      <w:r>
        <w:t xml:space="preserve"> Тел./Факс: 2 70 04 </w:t>
      </w:r>
      <w:r>
        <w:rPr>
          <w:lang w:val="en-US" w:eastAsia="en-US" w:bidi="en-US"/>
        </w:rPr>
        <w:t>E</w:t>
      </w:r>
      <w:r w:rsidRPr="005F47EB">
        <w:rPr>
          <w:lang w:eastAsia="en-US" w:bidi="en-US"/>
        </w:rPr>
        <w:t>-</w:t>
      </w:r>
      <w:r>
        <w:rPr>
          <w:lang w:val="en-US" w:eastAsia="en-US" w:bidi="en-US"/>
        </w:rPr>
        <w:t>mail</w:t>
      </w:r>
      <w:r w:rsidRPr="005F47EB">
        <w:rPr>
          <w:lang w:eastAsia="en-US" w:bidi="en-US"/>
        </w:rPr>
        <w:t xml:space="preserve">: </w:t>
      </w:r>
      <w:hyperlink r:id="rId16" w:history="1">
        <w:r>
          <w:rPr>
            <w:rStyle w:val="a3"/>
          </w:rPr>
          <w:t>rudnvcementplant@mail.ru</w:t>
        </w:r>
      </w:hyperlink>
      <w:r w:rsidRPr="005F47EB">
        <w:rPr>
          <w:rStyle w:val="22"/>
          <w:lang w:val="ru-RU"/>
        </w:rPr>
        <w:t xml:space="preserve"> </w:t>
      </w:r>
      <w:r>
        <w:t>Свидетельство о постановке на учет по НДС: серия 39001 № 0006297 от 31.10.2012г.</w:t>
      </w:r>
    </w:p>
    <w:p w:rsidR="00DE38FD" w:rsidRDefault="00DE38FD">
      <w:pPr>
        <w:spacing w:before="40" w:after="40" w:line="240" w:lineRule="exact"/>
        <w:rPr>
          <w:sz w:val="19"/>
          <w:szCs w:val="19"/>
        </w:rPr>
      </w:pPr>
    </w:p>
    <w:p w:rsidR="00DE38FD" w:rsidRDefault="00DE38FD">
      <w:pPr>
        <w:rPr>
          <w:sz w:val="2"/>
          <w:szCs w:val="2"/>
        </w:rPr>
        <w:sectPr w:rsidR="00DE38FD">
          <w:type w:val="continuous"/>
          <w:pgSz w:w="11900" w:h="16840"/>
          <w:pgMar w:top="696" w:right="0" w:bottom="10388" w:left="0" w:header="0" w:footer="3" w:gutter="0"/>
          <w:cols w:space="720"/>
          <w:noEndnote/>
          <w:docGrid w:linePitch="360"/>
        </w:sectPr>
      </w:pPr>
    </w:p>
    <w:p w:rsidR="00DE38FD" w:rsidRDefault="00072EE8">
      <w:pPr>
        <w:pStyle w:val="20"/>
        <w:shd w:val="clear" w:color="auto" w:fill="auto"/>
        <w:spacing w:after="0" w:line="230" w:lineRule="exact"/>
        <w:ind w:firstLine="0"/>
      </w:pPr>
      <w:r>
        <w:rPr>
          <w:rStyle w:val="22"/>
          <w:lang w:val="ru-RU" w:eastAsia="ru-RU" w:bidi="ru-RU"/>
        </w:rPr>
        <w:lastRenderedPageBreak/>
        <w:t>Банковские реквизиты:</w:t>
      </w:r>
    </w:p>
    <w:p w:rsidR="00DE38FD" w:rsidRDefault="00072EE8">
      <w:pPr>
        <w:pStyle w:val="20"/>
        <w:shd w:val="clear" w:color="auto" w:fill="auto"/>
        <w:spacing w:after="0" w:line="230" w:lineRule="exact"/>
        <w:ind w:firstLine="0"/>
      </w:pPr>
      <w:r>
        <w:t xml:space="preserve">ИИК </w:t>
      </w:r>
      <w:r>
        <w:rPr>
          <w:lang w:val="en-US" w:eastAsia="en-US" w:bidi="en-US"/>
        </w:rPr>
        <w:t>KZ</w:t>
      </w:r>
      <w:r w:rsidRPr="005F47EB">
        <w:rPr>
          <w:lang w:eastAsia="en-US" w:bidi="en-US"/>
        </w:rPr>
        <w:t>959261</w:t>
      </w:r>
      <w:r>
        <w:t xml:space="preserve">601164361000, БИК </w:t>
      </w:r>
      <w:r>
        <w:rPr>
          <w:lang w:val="en-US" w:eastAsia="en-US" w:bidi="en-US"/>
        </w:rPr>
        <w:t>KZKOKZKX</w:t>
      </w:r>
      <w:r w:rsidRPr="005F47EB">
        <w:rPr>
          <w:lang w:eastAsia="en-US" w:bidi="en-US"/>
        </w:rPr>
        <w:t xml:space="preserve"> </w:t>
      </w:r>
      <w:r>
        <w:t>в АО «</w:t>
      </w:r>
      <w:proofErr w:type="spellStart"/>
      <w:r>
        <w:t>Казкоммерцбанк</w:t>
      </w:r>
      <w:proofErr w:type="spellEnd"/>
      <w:r>
        <w:t>»</w:t>
      </w:r>
    </w:p>
    <w:p w:rsidR="00DE38FD" w:rsidRDefault="00072EE8">
      <w:pPr>
        <w:pStyle w:val="20"/>
        <w:shd w:val="clear" w:color="auto" w:fill="auto"/>
        <w:spacing w:after="0" w:line="230" w:lineRule="exact"/>
        <w:ind w:firstLine="0"/>
      </w:pPr>
      <w:r>
        <w:br w:type="column"/>
      </w:r>
      <w:r>
        <w:rPr>
          <w:rStyle w:val="22"/>
          <w:lang w:val="ru-RU" w:eastAsia="ru-RU" w:bidi="ru-RU"/>
        </w:rPr>
        <w:lastRenderedPageBreak/>
        <w:t>Банковские реквизиты:</w:t>
      </w:r>
    </w:p>
    <w:p w:rsidR="00DE38FD" w:rsidRDefault="00072EE8">
      <w:pPr>
        <w:pStyle w:val="20"/>
        <w:shd w:val="clear" w:color="auto" w:fill="auto"/>
        <w:spacing w:after="0" w:line="230" w:lineRule="exact"/>
        <w:ind w:firstLine="0"/>
        <w:sectPr w:rsidR="00DE38FD">
          <w:type w:val="continuous"/>
          <w:pgSz w:w="11900" w:h="16840"/>
          <w:pgMar w:top="696" w:right="1506" w:bottom="10388" w:left="1289" w:header="0" w:footer="3" w:gutter="0"/>
          <w:cols w:num="2" w:space="504"/>
          <w:noEndnote/>
          <w:docGrid w:linePitch="360"/>
        </w:sectPr>
      </w:pPr>
      <w:r>
        <w:t xml:space="preserve">ИИК </w:t>
      </w:r>
      <w:r>
        <w:rPr>
          <w:lang w:val="en-US" w:eastAsia="en-US" w:bidi="en-US"/>
        </w:rPr>
        <w:t>KZ</w:t>
      </w:r>
      <w:r w:rsidRPr="005F47EB">
        <w:rPr>
          <w:lang w:eastAsia="en-US" w:bidi="en-US"/>
        </w:rPr>
        <w:t>89914398412</w:t>
      </w:r>
      <w:r>
        <w:rPr>
          <w:lang w:val="en-US" w:eastAsia="en-US" w:bidi="en-US"/>
        </w:rPr>
        <w:t>BC</w:t>
      </w:r>
      <w:r w:rsidRPr="005F47EB">
        <w:rPr>
          <w:lang w:eastAsia="en-US" w:bidi="en-US"/>
        </w:rPr>
        <w:t xml:space="preserve">02177, </w:t>
      </w:r>
      <w:r>
        <w:t xml:space="preserve">БИК </w:t>
      </w:r>
      <w:r>
        <w:rPr>
          <w:lang w:val="en-US" w:eastAsia="en-US" w:bidi="en-US"/>
        </w:rPr>
        <w:t>SABRKZKA</w:t>
      </w:r>
      <w:r w:rsidRPr="005F47EB">
        <w:rPr>
          <w:lang w:eastAsia="en-US" w:bidi="en-US"/>
        </w:rPr>
        <w:t xml:space="preserve"> </w:t>
      </w:r>
      <w:r>
        <w:t>в ДБ АО "СБЕРБАНК"</w:t>
      </w:r>
    </w:p>
    <w:p w:rsidR="00DE38FD" w:rsidRDefault="00DE38FD">
      <w:pPr>
        <w:spacing w:line="231" w:lineRule="exact"/>
        <w:rPr>
          <w:sz w:val="19"/>
          <w:szCs w:val="19"/>
        </w:rPr>
      </w:pPr>
    </w:p>
    <w:p w:rsidR="00DE38FD" w:rsidRDefault="00DE38FD">
      <w:pPr>
        <w:rPr>
          <w:sz w:val="2"/>
          <w:szCs w:val="2"/>
        </w:rPr>
        <w:sectPr w:rsidR="00DE38FD">
          <w:type w:val="continuous"/>
          <w:pgSz w:w="11900" w:h="16840"/>
          <w:pgMar w:top="681" w:right="0" w:bottom="681" w:left="0" w:header="0" w:footer="3" w:gutter="0"/>
          <w:cols w:space="720"/>
          <w:noEndnote/>
          <w:docGrid w:linePitch="360"/>
        </w:sectPr>
      </w:pPr>
    </w:p>
    <w:p w:rsidR="00DE38FD" w:rsidRDefault="00517ACE">
      <w:pPr>
        <w:spacing w:line="360" w:lineRule="exact"/>
      </w:pPr>
      <w:r>
        <w:rPr>
          <w:noProof/>
          <w:lang w:bidi="ar-SA"/>
        </w:rPr>
        <w:lastRenderedPageBreak/>
        <w:drawing>
          <wp:anchor distT="0" distB="0" distL="63500" distR="63500" simplePos="0" relativeHeight="251657732" behindDoc="1" locked="0" layoutInCell="1" allowOverlap="1">
            <wp:simplePos x="0" y="0"/>
            <wp:positionH relativeFrom="margin">
              <wp:posOffset>662940</wp:posOffset>
            </wp:positionH>
            <wp:positionV relativeFrom="paragraph">
              <wp:posOffset>0</wp:posOffset>
            </wp:positionV>
            <wp:extent cx="5455920" cy="1548130"/>
            <wp:effectExtent l="0" t="0" r="0" b="0"/>
            <wp:wrapNone/>
            <wp:docPr id="8" name="Рисунок 3" descr="C:\Users\User\AppData\Local\Temp\FineReader12.0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FineReader12.00\media\image8.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5920" cy="1548130"/>
                    </a:xfrm>
                    <a:prstGeom prst="rect">
                      <a:avLst/>
                    </a:prstGeom>
                    <a:noFill/>
                  </pic:spPr>
                </pic:pic>
              </a:graphicData>
            </a:graphic>
            <wp14:sizeRelH relativeFrom="page">
              <wp14:pctWidth>0</wp14:pctWidth>
            </wp14:sizeRelH>
            <wp14:sizeRelV relativeFrom="page">
              <wp14:pctHeight>0</wp14:pctHeight>
            </wp14:sizeRelV>
          </wp:anchor>
        </w:drawing>
      </w: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360" w:lineRule="exact"/>
      </w:pPr>
    </w:p>
    <w:p w:rsidR="00DE38FD" w:rsidRDefault="00DE38FD">
      <w:pPr>
        <w:spacing w:line="650" w:lineRule="exact"/>
      </w:pPr>
    </w:p>
    <w:p w:rsidR="00DE38FD" w:rsidRDefault="00DE38FD">
      <w:pPr>
        <w:rPr>
          <w:sz w:val="2"/>
          <w:szCs w:val="2"/>
        </w:rPr>
      </w:pPr>
    </w:p>
    <w:sectPr w:rsidR="00DE38FD">
      <w:type w:val="continuous"/>
      <w:pgSz w:w="11900" w:h="16840"/>
      <w:pgMar w:top="681" w:right="819" w:bottom="681" w:left="237"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59B" w:rsidRDefault="0098659B">
      <w:r>
        <w:separator/>
      </w:r>
    </w:p>
  </w:endnote>
  <w:endnote w:type="continuationSeparator" w:id="0">
    <w:p w:rsidR="0098659B" w:rsidRDefault="0098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FD" w:rsidRDefault="00517ACE">
    <w:pPr>
      <w:rPr>
        <w:sz w:val="2"/>
        <w:szCs w:val="2"/>
      </w:rPr>
    </w:pPr>
    <w:r>
      <w:rPr>
        <w:noProof/>
        <w:lang w:bidi="ar-SA"/>
      </w:rPr>
      <mc:AlternateContent>
        <mc:Choice Requires="wps">
          <w:drawing>
            <wp:anchor distT="0" distB="0" distL="63500" distR="63500" simplePos="0" relativeHeight="314572416" behindDoc="1" locked="0" layoutInCell="1" allowOverlap="1">
              <wp:simplePos x="0" y="0"/>
              <wp:positionH relativeFrom="page">
                <wp:posOffset>6656070</wp:posOffset>
              </wp:positionH>
              <wp:positionV relativeFrom="page">
                <wp:posOffset>10231120</wp:posOffset>
              </wp:positionV>
              <wp:extent cx="67310" cy="138430"/>
              <wp:effectExtent l="0" t="1270" r="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FD" w:rsidRDefault="00072EE8">
                          <w:pPr>
                            <w:pStyle w:val="a5"/>
                            <w:shd w:val="clear" w:color="auto" w:fill="auto"/>
                            <w:spacing w:line="240" w:lineRule="auto"/>
                          </w:pPr>
                          <w:r>
                            <w:fldChar w:fldCharType="begin"/>
                          </w:r>
                          <w:r>
                            <w:instrText xml:space="preserve"> PAGE \* MERGEFORMAT </w:instrText>
                          </w:r>
                          <w:r>
                            <w:fldChar w:fldCharType="separate"/>
                          </w:r>
                          <w:r w:rsidR="00F62536" w:rsidRPr="00F62536">
                            <w:rPr>
                              <w:rStyle w:val="a6"/>
                              <w:noProof/>
                            </w:rPr>
                            <w:t>4</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24.1pt;margin-top:805.6pt;width:5.3pt;height:10.9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" filled="f" stroked="f">
              <v:textbox style="mso-fit-shape-to-text:t" inset="0,0,0,0">
                <w:txbxContent>
                  <w:p w:rsidR="00DE38FD" w:rsidRDefault="00072EE8">
                    <w:pPr>
                      <w:pStyle w:val="a5"/>
                      <w:shd w:val="clear" w:color="auto" w:fill="auto"/>
                      <w:spacing w:line="240" w:lineRule="auto"/>
                    </w:pPr>
                    <w:r>
                      <w:fldChar w:fldCharType="begin"/>
                    </w:r>
                    <w:r>
                      <w:instrText xml:space="preserve"> PAGE \* MERGEFORMAT </w:instrText>
                    </w:r>
                    <w:r>
                      <w:fldChar w:fldCharType="separate"/>
                    </w:r>
                    <w:r w:rsidR="00F62536" w:rsidRPr="00F62536">
                      <w:rPr>
                        <w:rStyle w:val="a6"/>
                        <w:noProof/>
                      </w:rPr>
                      <w:t>4</w:t>
                    </w:r>
                    <w:r>
                      <w:rPr>
                        <w:rStyle w:val="a6"/>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FD" w:rsidRDefault="00DE38F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FD" w:rsidRDefault="00517ACE">
    <w:pPr>
      <w:rPr>
        <w:sz w:val="2"/>
        <w:szCs w:val="2"/>
      </w:rPr>
    </w:pPr>
    <w:r>
      <w:rPr>
        <w:noProof/>
        <w:lang w:bidi="ar-SA"/>
      </w:rPr>
      <mc:AlternateContent>
        <mc:Choice Requires="wps">
          <w:drawing>
            <wp:anchor distT="0" distB="0" distL="63500" distR="63500" simplePos="0" relativeHeight="314572418" behindDoc="1" locked="0" layoutInCell="1" allowOverlap="1">
              <wp:simplePos x="0" y="0"/>
              <wp:positionH relativeFrom="page">
                <wp:posOffset>6940550</wp:posOffset>
              </wp:positionH>
              <wp:positionV relativeFrom="page">
                <wp:posOffset>9847580</wp:posOffset>
              </wp:positionV>
              <wp:extent cx="134620" cy="138430"/>
              <wp:effectExtent l="0" t="0" r="0" b="190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FD" w:rsidRDefault="00072EE8">
                          <w:pPr>
                            <w:pStyle w:val="a5"/>
                            <w:shd w:val="clear" w:color="auto" w:fill="auto"/>
                            <w:spacing w:line="240" w:lineRule="auto"/>
                          </w:pPr>
                          <w:r>
                            <w:fldChar w:fldCharType="begin"/>
                          </w:r>
                          <w:r>
                            <w:instrText xml:space="preserve"> PAGE \* MERGEFORMAT </w:instrText>
                          </w:r>
                          <w:r>
                            <w:fldChar w:fldCharType="separate"/>
                          </w:r>
                          <w:r w:rsidR="00F62536" w:rsidRPr="00F62536">
                            <w:rPr>
                              <w:rStyle w:val="a6"/>
                              <w:noProof/>
                            </w:rPr>
                            <w:t>9</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546.5pt;margin-top:775.4pt;width:10.6pt;height:10.9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" filled="f" stroked="f">
              <v:textbox style="mso-fit-shape-to-text:t" inset="0,0,0,0">
                <w:txbxContent>
                  <w:p w:rsidR="00DE38FD" w:rsidRDefault="00072EE8">
                    <w:pPr>
                      <w:pStyle w:val="a5"/>
                      <w:shd w:val="clear" w:color="auto" w:fill="auto"/>
                      <w:spacing w:line="240" w:lineRule="auto"/>
                    </w:pPr>
                    <w:r>
                      <w:fldChar w:fldCharType="begin"/>
                    </w:r>
                    <w:r>
                      <w:instrText xml:space="preserve"> PAGE \* MERGEFORMAT </w:instrText>
                    </w:r>
                    <w:r>
                      <w:fldChar w:fldCharType="separate"/>
                    </w:r>
                    <w:r w:rsidR="00F62536" w:rsidRPr="00F62536">
                      <w:rPr>
                        <w:rStyle w:val="a6"/>
                        <w:noProof/>
                      </w:rPr>
                      <w:t>9</w:t>
                    </w:r>
                    <w:r>
                      <w:rPr>
                        <w:rStyle w:val="a6"/>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FD" w:rsidRDefault="00517ACE">
    <w:pPr>
      <w:rPr>
        <w:sz w:val="2"/>
        <w:szCs w:val="2"/>
      </w:rPr>
    </w:pPr>
    <w:r>
      <w:rPr>
        <w:noProof/>
        <w:lang w:bidi="ar-SA"/>
      </w:rPr>
      <mc:AlternateContent>
        <mc:Choice Requires="wps">
          <w:drawing>
            <wp:anchor distT="0" distB="0" distL="63500" distR="63500" simplePos="0" relativeHeight="314572419" behindDoc="1" locked="0" layoutInCell="1" allowOverlap="1">
              <wp:simplePos x="0" y="0"/>
              <wp:positionH relativeFrom="page">
                <wp:posOffset>6656070</wp:posOffset>
              </wp:positionH>
              <wp:positionV relativeFrom="page">
                <wp:posOffset>10231120</wp:posOffset>
              </wp:positionV>
              <wp:extent cx="67310" cy="138430"/>
              <wp:effectExtent l="0" t="1270" r="0" b="254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FD" w:rsidRDefault="00072EE8">
                          <w:pPr>
                            <w:pStyle w:val="a5"/>
                            <w:shd w:val="clear" w:color="auto" w:fill="auto"/>
                            <w:spacing w:line="240" w:lineRule="auto"/>
                          </w:pPr>
                          <w:r>
                            <w:fldChar w:fldCharType="begin"/>
                          </w:r>
                          <w:r>
                            <w:instrText xml:space="preserve"> PAGE \* MERGEFORMAT </w:instrText>
                          </w:r>
                          <w:r>
                            <w:fldChar w:fldCharType="separate"/>
                          </w:r>
                          <w:r w:rsidR="00F62536" w:rsidRPr="00F62536">
                            <w:rPr>
                              <w:rStyle w:val="a6"/>
                              <w:noProof/>
                            </w:rPr>
                            <w:t>8</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524.1pt;margin-top:805.6pt;width:5.3pt;height:10.9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" filled="f" stroked="f">
              <v:textbox style="mso-fit-shape-to-text:t" inset="0,0,0,0">
                <w:txbxContent>
                  <w:p w:rsidR="00DE38FD" w:rsidRDefault="00072EE8">
                    <w:pPr>
                      <w:pStyle w:val="a5"/>
                      <w:shd w:val="clear" w:color="auto" w:fill="auto"/>
                      <w:spacing w:line="240" w:lineRule="auto"/>
                    </w:pPr>
                    <w:r>
                      <w:fldChar w:fldCharType="begin"/>
                    </w:r>
                    <w:r>
                      <w:instrText xml:space="preserve"> PAGE \* MERGEFORMAT </w:instrText>
                    </w:r>
                    <w:r>
                      <w:fldChar w:fldCharType="separate"/>
                    </w:r>
                    <w:r w:rsidR="00F62536" w:rsidRPr="00F62536">
                      <w:rPr>
                        <w:rStyle w:val="a6"/>
                        <w:noProof/>
                      </w:rPr>
                      <w:t>8</w:t>
                    </w:r>
                    <w:r>
                      <w:rPr>
                        <w:rStyle w:val="a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59B" w:rsidRDefault="0098659B"/>
  </w:footnote>
  <w:footnote w:type="continuationSeparator" w:id="0">
    <w:p w:rsidR="0098659B" w:rsidRDefault="009865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FD" w:rsidRDefault="00517ACE">
    <w:pPr>
      <w:rPr>
        <w:sz w:val="2"/>
        <w:szCs w:val="2"/>
      </w:rPr>
    </w:pPr>
    <w:r>
      <w:rPr>
        <w:noProof/>
        <w:lang w:bidi="ar-SA"/>
      </w:rPr>
      <mc:AlternateContent>
        <mc:Choice Requires="wps">
          <w:drawing>
            <wp:anchor distT="0" distB="0" distL="63500" distR="63500" simplePos="0" relativeHeight="314572417" behindDoc="1" locked="0" layoutInCell="1" allowOverlap="1">
              <wp:simplePos x="0" y="0"/>
              <wp:positionH relativeFrom="page">
                <wp:posOffset>2978785</wp:posOffset>
              </wp:positionH>
              <wp:positionV relativeFrom="page">
                <wp:posOffset>373380</wp:posOffset>
              </wp:positionV>
              <wp:extent cx="1215390" cy="138430"/>
              <wp:effectExtent l="0" t="190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FD" w:rsidRDefault="00072EE8">
                          <w:pPr>
                            <w:pStyle w:val="a5"/>
                            <w:shd w:val="clear" w:color="auto" w:fill="auto"/>
                            <w:spacing w:line="240" w:lineRule="auto"/>
                          </w:pPr>
                          <w:r>
                            <w:rPr>
                              <w:rStyle w:val="a6"/>
                            </w:rPr>
                            <w:t>ДОГОВОР ПОДРЯДА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234.55pt;margin-top:29.4pt;width:95.7pt;height:10.9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" filled="f" stroked="f">
              <v:textbox style="mso-fit-shape-to-text:t" inset="0,0,0,0">
                <w:txbxContent>
                  <w:p w:rsidR="00DE38FD" w:rsidRDefault="00072EE8">
                    <w:pPr>
                      <w:pStyle w:val="a5"/>
                      <w:shd w:val="clear" w:color="auto" w:fill="auto"/>
                      <w:spacing w:line="240" w:lineRule="auto"/>
                    </w:pPr>
                    <w:r>
                      <w:rPr>
                        <w:rStyle w:val="a6"/>
                      </w:rPr>
                      <w:t>ДОГОВОР ПОДРЯДА</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FD" w:rsidRDefault="00DE38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D2C"/>
    <w:multiLevelType w:val="multilevel"/>
    <w:tmpl w:val="87F0A1AE"/>
    <w:lvl w:ilvl="0">
      <w:start w:val="1"/>
      <w:numFmt w:val="decimal"/>
      <w:lvlText w:val="11.%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B07D54"/>
    <w:multiLevelType w:val="multilevel"/>
    <w:tmpl w:val="9D8CAE64"/>
    <w:lvl w:ilvl="0">
      <w:start w:val="1"/>
      <w:numFmt w:val="decimal"/>
      <w:lvlText w:val="12.1.%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133CFB"/>
    <w:multiLevelType w:val="multilevel"/>
    <w:tmpl w:val="64266FA2"/>
    <w:lvl w:ilvl="0">
      <w:start w:val="1"/>
      <w:numFmt w:val="decimal"/>
      <w:lvlText w:val="12.%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515DFD"/>
    <w:multiLevelType w:val="multilevel"/>
    <w:tmpl w:val="0F6A9392"/>
    <w:lvl w:ilvl="0">
      <w:start w:val="1"/>
      <w:numFmt w:val="decimal"/>
      <w:lvlText w:val="3.%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59857AD"/>
    <w:multiLevelType w:val="multilevel"/>
    <w:tmpl w:val="B52A7E26"/>
    <w:lvl w:ilvl="0">
      <w:start w:val="1"/>
      <w:numFmt w:val="decimal"/>
      <w:lvlText w:val="6.%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2947CBC"/>
    <w:multiLevelType w:val="multilevel"/>
    <w:tmpl w:val="36E44E72"/>
    <w:lvl w:ilvl="0">
      <w:start w:val="1"/>
      <w:numFmt w:val="decimal"/>
      <w:lvlText w:val="5.2.%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3E8618C"/>
    <w:multiLevelType w:val="multilevel"/>
    <w:tmpl w:val="212043FC"/>
    <w:lvl w:ilvl="0">
      <w:start w:val="6"/>
      <w:numFmt w:val="decimal"/>
      <w:lvlText w:val="12.%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9161317"/>
    <w:multiLevelType w:val="multilevel"/>
    <w:tmpl w:val="0038E06A"/>
    <w:lvl w:ilvl="0">
      <w:start w:val="1"/>
      <w:numFmt w:val="decimal"/>
      <w:lvlText w:val="14.%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BA2500D"/>
    <w:multiLevelType w:val="multilevel"/>
    <w:tmpl w:val="A7362CB0"/>
    <w:lvl w:ilvl="0">
      <w:start w:val="1"/>
      <w:numFmt w:val="decimal"/>
      <w:lvlText w:val="%1."/>
      <w:lvlJc w:val="left"/>
      <w:rPr>
        <w:rFonts w:ascii="Arial" w:eastAsia="Arial" w:hAnsi="Arial" w:cs="Arial"/>
        <w:b/>
        <w:bCs/>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916468"/>
    <w:multiLevelType w:val="multilevel"/>
    <w:tmpl w:val="7F2AFCC6"/>
    <w:lvl w:ilvl="0">
      <w:start w:val="1"/>
      <w:numFmt w:val="decimal"/>
      <w:lvlText w:val="8.%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06F0188"/>
    <w:multiLevelType w:val="multilevel"/>
    <w:tmpl w:val="F5C08C4A"/>
    <w:lvl w:ilvl="0">
      <w:start w:val="2"/>
      <w:numFmt w:val="decimal"/>
      <w:lvlText w:val="13.%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21E1757"/>
    <w:multiLevelType w:val="hybridMultilevel"/>
    <w:tmpl w:val="4DE851B6"/>
    <w:lvl w:ilvl="0" w:tplc="B26A0168">
      <w:start w:val="1"/>
      <w:numFmt w:val="lowerRoman"/>
      <w:lvlText w:val="(%1)"/>
      <w:lvlJc w:val="left"/>
      <w:pPr>
        <w:ind w:left="1480" w:hanging="720"/>
      </w:pPr>
      <w:rPr>
        <w:rFonts w:hint="default"/>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12">
    <w:nsid w:val="577D3067"/>
    <w:multiLevelType w:val="multilevel"/>
    <w:tmpl w:val="5A26F016"/>
    <w:lvl w:ilvl="0">
      <w:start w:val="2"/>
      <w:numFmt w:val="decimal"/>
      <w:lvlText w:val="2.%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8C428A0"/>
    <w:multiLevelType w:val="multilevel"/>
    <w:tmpl w:val="82CC6A1A"/>
    <w:lvl w:ilvl="0">
      <w:start w:val="1"/>
      <w:numFmt w:val="decimal"/>
      <w:lvlText w:val="4.%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C160696"/>
    <w:multiLevelType w:val="multilevel"/>
    <w:tmpl w:val="91F87582"/>
    <w:lvl w:ilvl="0">
      <w:start w:val="2"/>
      <w:numFmt w:val="decimal"/>
      <w:lvlText w:val="5.%1."/>
      <w:lvlJc w:val="left"/>
      <w:rPr>
        <w:rFonts w:ascii="Arial" w:eastAsia="Arial" w:hAnsi="Arial" w:cs="Arial"/>
        <w:b/>
        <w:bCs/>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CB42A6E"/>
    <w:multiLevelType w:val="multilevel"/>
    <w:tmpl w:val="DFBA6DE8"/>
    <w:lvl w:ilvl="0">
      <w:start w:val="1"/>
      <w:numFmt w:val="decimal"/>
      <w:lvlText w:val="5.4.%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CC951FE"/>
    <w:multiLevelType w:val="multilevel"/>
    <w:tmpl w:val="A18AB626"/>
    <w:lvl w:ilvl="0">
      <w:start w:val="13"/>
      <w:numFmt w:val="decimal"/>
      <w:lvlText w:val="5.4.%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CF20153"/>
    <w:multiLevelType w:val="multilevel"/>
    <w:tmpl w:val="F35EF32E"/>
    <w:lvl w:ilvl="0">
      <w:start w:val="7"/>
      <w:numFmt w:val="decimal"/>
      <w:lvlText w:val="5.1.%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1013ABC"/>
    <w:multiLevelType w:val="multilevel"/>
    <w:tmpl w:val="FDD44BE8"/>
    <w:lvl w:ilvl="0">
      <w:start w:val="1"/>
      <w:numFmt w:val="decimal"/>
      <w:lvlText w:val="15.%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34A687C"/>
    <w:multiLevelType w:val="multilevel"/>
    <w:tmpl w:val="68DE63C6"/>
    <w:lvl w:ilvl="0">
      <w:start w:val="1"/>
      <w:numFmt w:val="decimal"/>
      <w:lvlText w:val="9.%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871023C"/>
    <w:multiLevelType w:val="multilevel"/>
    <w:tmpl w:val="F38CE324"/>
    <w:lvl w:ilvl="0">
      <w:start w:val="1"/>
      <w:numFmt w:val="decimal"/>
      <w:lvlText w:val="12.5.%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DAE05D5"/>
    <w:multiLevelType w:val="multilevel"/>
    <w:tmpl w:val="E0FA929C"/>
    <w:lvl w:ilvl="0">
      <w:start w:val="7"/>
      <w:numFmt w:val="decimal"/>
      <w:lvlText w:val="5.2.%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A672407"/>
    <w:multiLevelType w:val="multilevel"/>
    <w:tmpl w:val="CAA0FA08"/>
    <w:lvl w:ilvl="0">
      <w:start w:val="1"/>
      <w:numFmt w:val="decimal"/>
      <w:lvlText w:val="5.3.%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B913687"/>
    <w:multiLevelType w:val="multilevel"/>
    <w:tmpl w:val="3DF69070"/>
    <w:lvl w:ilvl="0">
      <w:start w:val="1"/>
      <w:numFmt w:val="decimal"/>
      <w:lvlText w:val="7.%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start w:val="9"/>
      <w:numFmt w:val="decimal"/>
      <w:lvlText w:val="%1.%2."/>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E9278CF"/>
    <w:multiLevelType w:val="multilevel"/>
    <w:tmpl w:val="F68883DC"/>
    <w:lvl w:ilvl="0">
      <w:start w:val="1"/>
      <w:numFmt w:val="decimal"/>
      <w:lvlText w:val="5.1.%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EB54CE6"/>
    <w:multiLevelType w:val="multilevel"/>
    <w:tmpl w:val="CCD6A42C"/>
    <w:lvl w:ilvl="0">
      <w:start w:val="5"/>
      <w:numFmt w:val="decimal"/>
      <w:lvlText w:val="5.1.%1."/>
      <w:lvlJc w:val="left"/>
      <w:rPr>
        <w:rFonts w:ascii="Arial" w:eastAsia="Arial" w:hAnsi="Arial" w:cs="Arial"/>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2"/>
  </w:num>
  <w:num w:numId="3">
    <w:abstractNumId w:val="3"/>
  </w:num>
  <w:num w:numId="4">
    <w:abstractNumId w:val="13"/>
  </w:num>
  <w:num w:numId="5">
    <w:abstractNumId w:val="24"/>
  </w:num>
  <w:num w:numId="6">
    <w:abstractNumId w:val="25"/>
  </w:num>
  <w:num w:numId="7">
    <w:abstractNumId w:val="17"/>
  </w:num>
  <w:num w:numId="8">
    <w:abstractNumId w:val="14"/>
  </w:num>
  <w:num w:numId="9">
    <w:abstractNumId w:val="5"/>
  </w:num>
  <w:num w:numId="10">
    <w:abstractNumId w:val="21"/>
  </w:num>
  <w:num w:numId="11">
    <w:abstractNumId w:val="22"/>
  </w:num>
  <w:num w:numId="12">
    <w:abstractNumId w:val="15"/>
  </w:num>
  <w:num w:numId="13">
    <w:abstractNumId w:val="16"/>
  </w:num>
  <w:num w:numId="14">
    <w:abstractNumId w:val="4"/>
  </w:num>
  <w:num w:numId="15">
    <w:abstractNumId w:val="23"/>
  </w:num>
  <w:num w:numId="16">
    <w:abstractNumId w:val="9"/>
  </w:num>
  <w:num w:numId="17">
    <w:abstractNumId w:val="19"/>
  </w:num>
  <w:num w:numId="18">
    <w:abstractNumId w:val="0"/>
  </w:num>
  <w:num w:numId="19">
    <w:abstractNumId w:val="2"/>
  </w:num>
  <w:num w:numId="20">
    <w:abstractNumId w:val="1"/>
  </w:num>
  <w:num w:numId="21">
    <w:abstractNumId w:val="20"/>
  </w:num>
  <w:num w:numId="22">
    <w:abstractNumId w:val="6"/>
  </w:num>
  <w:num w:numId="23">
    <w:abstractNumId w:val="10"/>
  </w:num>
  <w:num w:numId="24">
    <w:abstractNumId w:val="7"/>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8FD"/>
    <w:rsid w:val="00072EE8"/>
    <w:rsid w:val="00517ACE"/>
    <w:rsid w:val="005F47EB"/>
    <w:rsid w:val="00626F87"/>
    <w:rsid w:val="0098659B"/>
    <w:rsid w:val="00DE38FD"/>
    <w:rsid w:val="00F62536"/>
    <w:rsid w:val="00F93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Exact">
    <w:name w:val="Основной текст (2) Exact"/>
    <w:basedOn w:val="a0"/>
    <w:rPr>
      <w:rFonts w:ascii="Arial" w:eastAsia="Arial" w:hAnsi="Arial" w:cs="Arial"/>
      <w:b w:val="0"/>
      <w:bCs w:val="0"/>
      <w:i w:val="0"/>
      <w:iCs w:val="0"/>
      <w:smallCaps w:val="0"/>
      <w:strike w:val="0"/>
      <w:sz w:val="19"/>
      <w:szCs w:val="19"/>
      <w:u w:val="none"/>
    </w:rPr>
  </w:style>
  <w:style w:type="character" w:customStyle="1" w:styleId="2">
    <w:name w:val="Основной текст (2)_"/>
    <w:basedOn w:val="a0"/>
    <w:link w:val="20"/>
    <w:rPr>
      <w:rFonts w:ascii="Arial" w:eastAsia="Arial" w:hAnsi="Arial" w:cs="Arial"/>
      <w:b w:val="0"/>
      <w:bCs w:val="0"/>
      <w:i w:val="0"/>
      <w:iCs w:val="0"/>
      <w:smallCaps w:val="0"/>
      <w:strike w:val="0"/>
      <w:sz w:val="19"/>
      <w:szCs w:val="19"/>
      <w:u w:val="none"/>
    </w:rPr>
  </w:style>
  <w:style w:type="character" w:customStyle="1" w:styleId="a4">
    <w:name w:val="Колонтитул_"/>
    <w:basedOn w:val="a0"/>
    <w:link w:val="a5"/>
    <w:rPr>
      <w:rFonts w:ascii="Arial" w:eastAsia="Arial" w:hAnsi="Arial" w:cs="Arial"/>
      <w:b w:val="0"/>
      <w:bCs w:val="0"/>
      <w:i w:val="0"/>
      <w:iCs w:val="0"/>
      <w:smallCaps w:val="0"/>
      <w:strike w:val="0"/>
      <w:sz w:val="19"/>
      <w:szCs w:val="19"/>
      <w:u w:val="none"/>
    </w:rPr>
  </w:style>
  <w:style w:type="character" w:customStyle="1" w:styleId="a6">
    <w:name w:val="Колонтитул"/>
    <w:basedOn w:val="a4"/>
    <w:rPr>
      <w:rFonts w:ascii="Arial" w:eastAsia="Arial" w:hAnsi="Arial" w:cs="Arial"/>
      <w:b w:val="0"/>
      <w:bCs w:val="0"/>
      <w:i w:val="0"/>
      <w:iCs w:val="0"/>
      <w:smallCaps w:val="0"/>
      <w:strike w:val="0"/>
      <w:color w:val="000000"/>
      <w:spacing w:val="0"/>
      <w:w w:val="100"/>
      <w:position w:val="0"/>
      <w:sz w:val="19"/>
      <w:szCs w:val="19"/>
      <w:u w:val="none"/>
      <w:lang w:val="ru-RU" w:eastAsia="ru-RU" w:bidi="ru-RU"/>
    </w:rPr>
  </w:style>
  <w:style w:type="character" w:customStyle="1" w:styleId="3">
    <w:name w:val="Основной текст (3)_"/>
    <w:basedOn w:val="a0"/>
    <w:link w:val="30"/>
    <w:rPr>
      <w:rFonts w:ascii="Arial" w:eastAsia="Arial" w:hAnsi="Arial" w:cs="Arial"/>
      <w:b/>
      <w:bCs/>
      <w:i w:val="0"/>
      <w:iCs w:val="0"/>
      <w:smallCaps w:val="0"/>
      <w:strike w:val="0"/>
      <w:sz w:val="19"/>
      <w:szCs w:val="19"/>
      <w:u w:val="none"/>
    </w:rPr>
  </w:style>
  <w:style w:type="character" w:customStyle="1" w:styleId="21">
    <w:name w:val="Основной текст (2) + Полужирный"/>
    <w:basedOn w:val="2"/>
    <w:rPr>
      <w:rFonts w:ascii="Arial" w:eastAsia="Arial" w:hAnsi="Arial" w:cs="Arial"/>
      <w:b/>
      <w:bCs/>
      <w:i w:val="0"/>
      <w:iCs w:val="0"/>
      <w:smallCaps w:val="0"/>
      <w:strike w:val="0"/>
      <w:color w:val="000000"/>
      <w:spacing w:val="0"/>
      <w:w w:val="100"/>
      <w:position w:val="0"/>
      <w:sz w:val="19"/>
      <w:szCs w:val="19"/>
      <w:u w:val="none"/>
      <w:lang w:val="ru-RU" w:eastAsia="ru-RU" w:bidi="ru-RU"/>
    </w:rPr>
  </w:style>
  <w:style w:type="character" w:customStyle="1" w:styleId="31">
    <w:name w:val="Основной текст (3) + Не полужирный"/>
    <w:basedOn w:val="3"/>
    <w:rPr>
      <w:rFonts w:ascii="Arial" w:eastAsia="Arial" w:hAnsi="Arial" w:cs="Arial"/>
      <w:b/>
      <w:bCs/>
      <w:i w:val="0"/>
      <w:iCs w:val="0"/>
      <w:smallCaps w:val="0"/>
      <w:strike w:val="0"/>
      <w:color w:val="000000"/>
      <w:spacing w:val="0"/>
      <w:w w:val="100"/>
      <w:position w:val="0"/>
      <w:sz w:val="19"/>
      <w:szCs w:val="19"/>
      <w:u w:val="none"/>
      <w:lang w:val="ru-RU" w:eastAsia="ru-RU" w:bidi="ru-RU"/>
    </w:rPr>
  </w:style>
  <w:style w:type="character" w:customStyle="1" w:styleId="22">
    <w:name w:val="Основной текст (2)"/>
    <w:basedOn w:val="2"/>
    <w:rPr>
      <w:rFonts w:ascii="Arial" w:eastAsia="Arial" w:hAnsi="Arial" w:cs="Arial"/>
      <w:b w:val="0"/>
      <w:bCs w:val="0"/>
      <w:i w:val="0"/>
      <w:iCs w:val="0"/>
      <w:smallCaps w:val="0"/>
      <w:strike w:val="0"/>
      <w:color w:val="000000"/>
      <w:spacing w:val="0"/>
      <w:w w:val="100"/>
      <w:position w:val="0"/>
      <w:sz w:val="19"/>
      <w:szCs w:val="19"/>
      <w:u w:val="single"/>
      <w:lang w:val="en-US" w:eastAsia="en-US" w:bidi="en-US"/>
    </w:rPr>
  </w:style>
  <w:style w:type="paragraph" w:customStyle="1" w:styleId="20">
    <w:name w:val="Основной текст (2)"/>
    <w:basedOn w:val="a"/>
    <w:link w:val="2"/>
    <w:pPr>
      <w:shd w:val="clear" w:color="auto" w:fill="FFFFFF"/>
      <w:spacing w:after="480" w:line="0" w:lineRule="atLeast"/>
      <w:ind w:hanging="400"/>
      <w:jc w:val="both"/>
    </w:pPr>
    <w:rPr>
      <w:rFonts w:ascii="Arial" w:eastAsia="Arial" w:hAnsi="Arial" w:cs="Arial"/>
      <w:sz w:val="19"/>
      <w:szCs w:val="19"/>
    </w:rPr>
  </w:style>
  <w:style w:type="paragraph" w:customStyle="1" w:styleId="a5">
    <w:name w:val="Колонтитул"/>
    <w:basedOn w:val="a"/>
    <w:link w:val="a4"/>
    <w:pPr>
      <w:shd w:val="clear" w:color="auto" w:fill="FFFFFF"/>
      <w:spacing w:line="0" w:lineRule="atLeast"/>
    </w:pPr>
    <w:rPr>
      <w:rFonts w:ascii="Arial" w:eastAsia="Arial" w:hAnsi="Arial" w:cs="Arial"/>
      <w:sz w:val="19"/>
      <w:szCs w:val="19"/>
    </w:rPr>
  </w:style>
  <w:style w:type="paragraph" w:customStyle="1" w:styleId="30">
    <w:name w:val="Основной текст (3)"/>
    <w:basedOn w:val="a"/>
    <w:link w:val="3"/>
    <w:pPr>
      <w:shd w:val="clear" w:color="auto" w:fill="FFFFFF"/>
      <w:spacing w:before="480" w:line="221" w:lineRule="exact"/>
      <w:jc w:val="both"/>
    </w:pPr>
    <w:rPr>
      <w:rFonts w:ascii="Arial" w:eastAsia="Arial" w:hAnsi="Arial" w:cs="Arial"/>
      <w:b/>
      <w:bCs/>
      <w:sz w:val="19"/>
      <w:szCs w:val="19"/>
    </w:rPr>
  </w:style>
  <w:style w:type="paragraph" w:styleId="a7">
    <w:name w:val="Balloon Text"/>
    <w:basedOn w:val="a"/>
    <w:link w:val="a8"/>
    <w:uiPriority w:val="99"/>
    <w:semiHidden/>
    <w:unhideWhenUsed/>
    <w:rsid w:val="005F47EB"/>
    <w:rPr>
      <w:rFonts w:ascii="Tahoma" w:hAnsi="Tahoma" w:cs="Tahoma"/>
      <w:sz w:val="16"/>
      <w:szCs w:val="16"/>
    </w:rPr>
  </w:style>
  <w:style w:type="character" w:customStyle="1" w:styleId="a8">
    <w:name w:val="Текст выноски Знак"/>
    <w:basedOn w:val="a0"/>
    <w:link w:val="a7"/>
    <w:uiPriority w:val="99"/>
    <w:semiHidden/>
    <w:rsid w:val="005F47EB"/>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Exact">
    <w:name w:val="Основной текст (2) Exact"/>
    <w:basedOn w:val="a0"/>
    <w:rPr>
      <w:rFonts w:ascii="Arial" w:eastAsia="Arial" w:hAnsi="Arial" w:cs="Arial"/>
      <w:b w:val="0"/>
      <w:bCs w:val="0"/>
      <w:i w:val="0"/>
      <w:iCs w:val="0"/>
      <w:smallCaps w:val="0"/>
      <w:strike w:val="0"/>
      <w:sz w:val="19"/>
      <w:szCs w:val="19"/>
      <w:u w:val="none"/>
    </w:rPr>
  </w:style>
  <w:style w:type="character" w:customStyle="1" w:styleId="2">
    <w:name w:val="Основной текст (2)_"/>
    <w:basedOn w:val="a0"/>
    <w:link w:val="20"/>
    <w:rPr>
      <w:rFonts w:ascii="Arial" w:eastAsia="Arial" w:hAnsi="Arial" w:cs="Arial"/>
      <w:b w:val="0"/>
      <w:bCs w:val="0"/>
      <w:i w:val="0"/>
      <w:iCs w:val="0"/>
      <w:smallCaps w:val="0"/>
      <w:strike w:val="0"/>
      <w:sz w:val="19"/>
      <w:szCs w:val="19"/>
      <w:u w:val="none"/>
    </w:rPr>
  </w:style>
  <w:style w:type="character" w:customStyle="1" w:styleId="a4">
    <w:name w:val="Колонтитул_"/>
    <w:basedOn w:val="a0"/>
    <w:link w:val="a5"/>
    <w:rPr>
      <w:rFonts w:ascii="Arial" w:eastAsia="Arial" w:hAnsi="Arial" w:cs="Arial"/>
      <w:b w:val="0"/>
      <w:bCs w:val="0"/>
      <w:i w:val="0"/>
      <w:iCs w:val="0"/>
      <w:smallCaps w:val="0"/>
      <w:strike w:val="0"/>
      <w:sz w:val="19"/>
      <w:szCs w:val="19"/>
      <w:u w:val="none"/>
    </w:rPr>
  </w:style>
  <w:style w:type="character" w:customStyle="1" w:styleId="a6">
    <w:name w:val="Колонтитул"/>
    <w:basedOn w:val="a4"/>
    <w:rPr>
      <w:rFonts w:ascii="Arial" w:eastAsia="Arial" w:hAnsi="Arial" w:cs="Arial"/>
      <w:b w:val="0"/>
      <w:bCs w:val="0"/>
      <w:i w:val="0"/>
      <w:iCs w:val="0"/>
      <w:smallCaps w:val="0"/>
      <w:strike w:val="0"/>
      <w:color w:val="000000"/>
      <w:spacing w:val="0"/>
      <w:w w:val="100"/>
      <w:position w:val="0"/>
      <w:sz w:val="19"/>
      <w:szCs w:val="19"/>
      <w:u w:val="none"/>
      <w:lang w:val="ru-RU" w:eastAsia="ru-RU" w:bidi="ru-RU"/>
    </w:rPr>
  </w:style>
  <w:style w:type="character" w:customStyle="1" w:styleId="3">
    <w:name w:val="Основной текст (3)_"/>
    <w:basedOn w:val="a0"/>
    <w:link w:val="30"/>
    <w:rPr>
      <w:rFonts w:ascii="Arial" w:eastAsia="Arial" w:hAnsi="Arial" w:cs="Arial"/>
      <w:b/>
      <w:bCs/>
      <w:i w:val="0"/>
      <w:iCs w:val="0"/>
      <w:smallCaps w:val="0"/>
      <w:strike w:val="0"/>
      <w:sz w:val="19"/>
      <w:szCs w:val="19"/>
      <w:u w:val="none"/>
    </w:rPr>
  </w:style>
  <w:style w:type="character" w:customStyle="1" w:styleId="21">
    <w:name w:val="Основной текст (2) + Полужирный"/>
    <w:basedOn w:val="2"/>
    <w:rPr>
      <w:rFonts w:ascii="Arial" w:eastAsia="Arial" w:hAnsi="Arial" w:cs="Arial"/>
      <w:b/>
      <w:bCs/>
      <w:i w:val="0"/>
      <w:iCs w:val="0"/>
      <w:smallCaps w:val="0"/>
      <w:strike w:val="0"/>
      <w:color w:val="000000"/>
      <w:spacing w:val="0"/>
      <w:w w:val="100"/>
      <w:position w:val="0"/>
      <w:sz w:val="19"/>
      <w:szCs w:val="19"/>
      <w:u w:val="none"/>
      <w:lang w:val="ru-RU" w:eastAsia="ru-RU" w:bidi="ru-RU"/>
    </w:rPr>
  </w:style>
  <w:style w:type="character" w:customStyle="1" w:styleId="31">
    <w:name w:val="Основной текст (3) + Не полужирный"/>
    <w:basedOn w:val="3"/>
    <w:rPr>
      <w:rFonts w:ascii="Arial" w:eastAsia="Arial" w:hAnsi="Arial" w:cs="Arial"/>
      <w:b/>
      <w:bCs/>
      <w:i w:val="0"/>
      <w:iCs w:val="0"/>
      <w:smallCaps w:val="0"/>
      <w:strike w:val="0"/>
      <w:color w:val="000000"/>
      <w:spacing w:val="0"/>
      <w:w w:val="100"/>
      <w:position w:val="0"/>
      <w:sz w:val="19"/>
      <w:szCs w:val="19"/>
      <w:u w:val="none"/>
      <w:lang w:val="ru-RU" w:eastAsia="ru-RU" w:bidi="ru-RU"/>
    </w:rPr>
  </w:style>
  <w:style w:type="character" w:customStyle="1" w:styleId="22">
    <w:name w:val="Основной текст (2)"/>
    <w:basedOn w:val="2"/>
    <w:rPr>
      <w:rFonts w:ascii="Arial" w:eastAsia="Arial" w:hAnsi="Arial" w:cs="Arial"/>
      <w:b w:val="0"/>
      <w:bCs w:val="0"/>
      <w:i w:val="0"/>
      <w:iCs w:val="0"/>
      <w:smallCaps w:val="0"/>
      <w:strike w:val="0"/>
      <w:color w:val="000000"/>
      <w:spacing w:val="0"/>
      <w:w w:val="100"/>
      <w:position w:val="0"/>
      <w:sz w:val="19"/>
      <w:szCs w:val="19"/>
      <w:u w:val="single"/>
      <w:lang w:val="en-US" w:eastAsia="en-US" w:bidi="en-US"/>
    </w:rPr>
  </w:style>
  <w:style w:type="paragraph" w:customStyle="1" w:styleId="20">
    <w:name w:val="Основной текст (2)"/>
    <w:basedOn w:val="a"/>
    <w:link w:val="2"/>
    <w:pPr>
      <w:shd w:val="clear" w:color="auto" w:fill="FFFFFF"/>
      <w:spacing w:after="480" w:line="0" w:lineRule="atLeast"/>
      <w:ind w:hanging="400"/>
      <w:jc w:val="both"/>
    </w:pPr>
    <w:rPr>
      <w:rFonts w:ascii="Arial" w:eastAsia="Arial" w:hAnsi="Arial" w:cs="Arial"/>
      <w:sz w:val="19"/>
      <w:szCs w:val="19"/>
    </w:rPr>
  </w:style>
  <w:style w:type="paragraph" w:customStyle="1" w:styleId="a5">
    <w:name w:val="Колонтитул"/>
    <w:basedOn w:val="a"/>
    <w:link w:val="a4"/>
    <w:pPr>
      <w:shd w:val="clear" w:color="auto" w:fill="FFFFFF"/>
      <w:spacing w:line="0" w:lineRule="atLeast"/>
    </w:pPr>
    <w:rPr>
      <w:rFonts w:ascii="Arial" w:eastAsia="Arial" w:hAnsi="Arial" w:cs="Arial"/>
      <w:sz w:val="19"/>
      <w:szCs w:val="19"/>
    </w:rPr>
  </w:style>
  <w:style w:type="paragraph" w:customStyle="1" w:styleId="30">
    <w:name w:val="Основной текст (3)"/>
    <w:basedOn w:val="a"/>
    <w:link w:val="3"/>
    <w:pPr>
      <w:shd w:val="clear" w:color="auto" w:fill="FFFFFF"/>
      <w:spacing w:before="480" w:line="221" w:lineRule="exact"/>
      <w:jc w:val="both"/>
    </w:pPr>
    <w:rPr>
      <w:rFonts w:ascii="Arial" w:eastAsia="Arial" w:hAnsi="Arial" w:cs="Arial"/>
      <w:b/>
      <w:bCs/>
      <w:sz w:val="19"/>
      <w:szCs w:val="19"/>
    </w:rPr>
  </w:style>
  <w:style w:type="paragraph" w:styleId="a7">
    <w:name w:val="Balloon Text"/>
    <w:basedOn w:val="a"/>
    <w:link w:val="a8"/>
    <w:uiPriority w:val="99"/>
    <w:semiHidden/>
    <w:unhideWhenUsed/>
    <w:rsid w:val="005F47EB"/>
    <w:rPr>
      <w:rFonts w:ascii="Tahoma" w:hAnsi="Tahoma" w:cs="Tahoma"/>
      <w:sz w:val="16"/>
      <w:szCs w:val="16"/>
    </w:rPr>
  </w:style>
  <w:style w:type="character" w:customStyle="1" w:styleId="a8">
    <w:name w:val="Текст выноски Знак"/>
    <w:basedOn w:val="a0"/>
    <w:link w:val="a7"/>
    <w:uiPriority w:val="99"/>
    <w:semiHidden/>
    <w:rsid w:val="005F47EB"/>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mailto:rudnvcementplant@mail.r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postmaster@seko.kz"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5372</Words>
  <Characters>30626</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2014-10-20T10:23:00Z</dcterms:created>
  <dcterms:modified xsi:type="dcterms:W3CDTF">2014-10-20T10:52:00Z</dcterms:modified>
</cp:coreProperties>
</file>