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Roboto" w:cs="Roboto" w:eastAsia="Roboto" w:hAnsi="Roboto"/>
          <w:b/>
          <w:bCs/>
          <w:color w:val="1B3A5C"/>
          <w:sz w:val="56"/>
          <w:szCs w:val="56"/>
        </w:rPr>
        <w:t xml:space="preserve">RailSync Platform</w:t>
      </w:r>
    </w:p>
    <w:p>
      <w:pPr>
        <w:spacing w:after="100"/>
        <w:jc w:val="center"/>
      </w:pPr>
      <w:r>
        <w:rPr>
          <w:rFonts w:ascii="Roboto" w:cs="Roboto" w:eastAsia="Roboto" w:hAnsi="Roboto"/>
          <w:color w:val="546E7A"/>
          <w:sz w:val="32"/>
          <w:szCs w:val="32"/>
        </w:rPr>
        <w:t xml:space="preserve">Development Build Roadmap</w:t>
      </w:r>
    </w:p>
    <w:p>
      <w:pPr>
        <w:spacing w:after="60"/>
        <w:jc w:val="center"/>
      </w:pPr>
      <w:r>
        <w:rPr>
          <w:rFonts w:ascii="Roboto" w:cs="Roboto" w:eastAsia="Roboto" w:hAnsi="Roboto"/>
          <w:color w:val="78909C"/>
          <w:sz w:val="22"/>
          <w:szCs w:val="22"/>
        </w:rPr>
        <w:t xml:space="preserve">Full CIPROTS Replacement — Sprint-by-Sprint Execution Plan</w:t>
      </w:r>
    </w:p>
    <w:p>
      <w:pPr>
        <w:spacing w:after="200"/>
        <w:jc w:val="center"/>
      </w:pPr>
      <w:r>
        <w:rPr>
          <w:rFonts w:ascii="Roboto" w:cs="Roboto" w:eastAsia="Roboto" w:hAnsi="Roboto"/>
          <w:b/>
          <w:bCs/>
          <w:color w:val="1B3A5C"/>
          <w:sz w:val="20"/>
          <w:szCs w:val="20"/>
        </w:rPr>
        <w:t xml:space="preserve">4-Person Team  |  20 Sprints  |  40 Weeks  |  3 Releases + Go-Live</w:t>
      </w:r>
    </w:p>
    <w:p>
      <w:pPr>
        <w:spacing w:after="100"/>
        <w:jc w:val="center"/>
      </w:pPr>
      <w:r>
        <w:rPr>
          <w:rFonts w:ascii="Roboto" w:cs="Roboto" w:eastAsia="Roboto" w:hAnsi="Roboto"/>
          <w:color w:val="999999"/>
          <w:sz w:val="18"/>
          <w:szCs w:val="18"/>
        </w:rPr>
        <w:t xml:space="preserve">Fleet Operations | AITX | February 2026</w:t>
      </w:r>
    </w:p>
    <w:p>
      <w:r>
        <w:br w:type="page"/>
      </w:r>
    </w:p>
    <w:p>
      <w:pPr>
        <w:spacing w:after="150"/>
      </w:pPr>
      <w:r>
        <w:rPr>
          <w:rFonts w:ascii="Roboto" w:cs="Roboto" w:eastAsia="Roboto" w:hAnsi="Roboto"/>
          <w:b/>
          <w:bCs/>
          <w:color w:val="1B3A5C"/>
          <w:sz w:val="28"/>
          <w:szCs w:val="28"/>
        </w:rPr>
        <w:t xml:space="preserve">Team Structure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Focus Area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Responsibilities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5"/>
                <w:szCs w:val="15"/>
              </w:rPr>
              <w:t xml:space="preserve">Dev 1 (BE)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Backend Lead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Database architecture, core business logic, state machines, billing engine, SAP integration, data migration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5"/>
                <w:szCs w:val="15"/>
              </w:rPr>
              <w:t xml:space="preserve">Dev 2 (BE)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Backend + Integration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Secondary backend, bulk operations, external integrations (Salesforce, CLM, Railinc), BRC processing, planning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5"/>
                <w:szCs w:val="15"/>
              </w:rPr>
              <w:t xml:space="preserve">Dev 3 (FE)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Frontend Lead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All UI components, pages, dashboards. React/TypeScript/Tailwind. Navigation, forms, data tables, charts, wizards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5"/>
                <w:szCs w:val="15"/>
              </w:rPr>
              <w:t xml:space="preserve">UI/QA Mgr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Quality + Process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Test strategy, CI/CD pipeline, code reviews, QA passes per sprint, stakeholder demos, training materials, go-live coordination</w:t>
            </w:r>
          </w:p>
        </w:tc>
      </w:tr>
    </w:tbl>
    <w:p>
      <w:pPr>
        <w:spacing w:before="300" w:after="150"/>
      </w:pPr>
      <w:r>
        <w:rPr>
          <w:rFonts w:ascii="Roboto" w:cs="Roboto" w:eastAsia="Roboto" w:hAnsi="Roboto"/>
          <w:b/>
          <w:bCs/>
          <w:color w:val="1B3A5C"/>
          <w:sz w:val="28"/>
          <w:szCs w:val="28"/>
        </w:rPr>
        <w:t xml:space="preserve">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3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Sprints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Modules Delivered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Business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Release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S1-S6 (Wk 1-12)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Car Master, Qualifications, Contracts, Assignments/Releases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Asset management foundation. Cars tracked with permanent identity. Leases managed. Quals drive scheduling.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Release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S7-S12 (Wk 13-24)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Shopping Workflow, Projects, BRC Processing, Invoice Reconciliation, Cost Allocation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Full shop operations. Shopping authorized → completed → invoiced → allocated. Core CIPROTS operational replacement.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Release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S13-S18 (Wk 25-36)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Billing, SAP/SF/CLM Integration, S&amp;OP Planning, Reporting, Data Migration, Parallel Run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Monthly billing automated. External systems connected. Planning capability live. Migration validated.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Go-Live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S19-S20 (Wk 37-40)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Cutover, Stabilization, 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CIPROTS retired. RailSync Platform is operational SSoT for AITX Fleet Operations.</w:t>
            </w:r>
          </w:p>
        </w:tc>
      </w:tr>
    </w:tbl>
    <w:p>
      <w:pPr>
        <w:spacing w:before="300" w:after="100"/>
      </w:pPr>
      <w:r>
        <w:rPr>
          <w:rFonts w:ascii="Roboto" w:cs="Roboto" w:eastAsia="Roboto" w:hAnsi="Roboto"/>
          <w:b/>
          <w:bCs/>
          <w:color w:val="1B3A5C"/>
          <w:sz w:val="24"/>
          <w:szCs w:val="24"/>
        </w:rPr>
        <w:t xml:space="preserve">Tech Stack (Existing — No Changes)</w:t>
      </w:r>
    </w:p>
    <w:p>
      <w:pPr>
        <w:spacing w:after="100"/>
      </w:pPr>
      <w:r>
        <w:rPr>
          <w:rFonts w:ascii="Roboto" w:cs="Roboto" w:eastAsia="Roboto" w:hAnsi="Roboto"/>
          <w:color w:val="546E7A"/>
          <w:sz w:val="17"/>
          <w:szCs w:val="17"/>
        </w:rPr>
        <w:t xml:space="preserve">Frontend: React 18 + TypeScript + Vite + TailwindCSS + Recharts  |  Backend: Node.js + Express + TypeScript + Prisma ORM  |  Database: PostgreSQL  |  Auth: JWT + RBAC  |  DevOps: Docker + GitHub Actions</w:t>
      </w:r>
    </w:p>
    <w:p>
      <w:r>
        <w:br w:type="page"/>
      </w:r>
    </w:p>
    <w:p>
      <w:pPr>
        <w:spacing w:after="150"/>
      </w:pPr>
      <w:r>
        <w:rPr>
          <w:rFonts w:ascii="Roboto" w:cs="Roboto" w:eastAsia="Roboto" w:hAnsi="Roboto"/>
          <w:b/>
          <w:bCs/>
          <w:color w:val="1B3A5C"/>
          <w:sz w:val="28"/>
          <w:szCs w:val="28"/>
        </w:rPr>
        <w:t xml:space="preserve">Sprint-by-Sprint Execution Plan</w:t>
      </w:r>
    </w:p>
    <w:p>
      <w:pPr>
        <w:spacing w:after="200"/>
      </w:pPr>
      <w:r>
        <w:rPr>
          <w:rFonts w:ascii="Roboto" w:cs="Roboto" w:eastAsia="Roboto" w:hAnsi="Roboto"/>
          <w:i/>
          <w:iCs/>
          <w:color w:val="546E7A"/>
          <w:sz w:val="17"/>
          <w:szCs w:val="17"/>
        </w:rPr>
        <w:t xml:space="preserve">Each sprint = 2 weeks. Every team member has assigned deliverables per sprint. Tasks are ordered by dependency — work items at the top of each sprint should start first.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RELEASE 1: FOUNDATION (Sprints 1-6 | Weeks 1-12)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  |  Weeks 1-2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Architecture + Car Master 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Database architecture: PostgreSQL schema design, migration framework, Prisma model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schema.prisma with cars, car_mark_history, spvs, components tables. Migration 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Permanent car identity: UUID generation, immutable ID constraints, road mark history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CRUD API: POST/GET/PUT. car_mark_history with date ranges.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SPV entity: 30-40 SPVs, car-to-SPV ownership, transfer history with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SPV CRUD API. Transfer endpoint with history logging.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physical attributes: AAR type, build date, manufacturer, jacketed/lined flags, shell specs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detail fields added to schema and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Navigation architecture: app shell, routing, sidebar, role-based menu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App layout with placeholder pages for all modules. Routing configured.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UI component library: data tables, form components, search bars, status badges, card layouts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Shared component library: DataTable, SearchInput, StatusBadge, FormField,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QA environment setup: test framework, CI pipeline, code review process, branching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Jest + React Testing Library configured. GitHub Actions CI. PR template.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2  |  Weeks 3-4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Car Master UI + Car Status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status model: On Lease, In Storage, In Shop, Mobile Repair, Bad Order, In Transit. Transition rules and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Status enum + state machine service. Transition validation middleware.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Component registry: serial number tracking for valves, BOVs, fittings. Component-level maintenance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components table, component_history table. CRUD API with serial number validation.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Bulk import engine: CSV/Excel parsing, validation pipeline, duplicate detection, error reporting.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POST /cars/bulk-import. Accepts CSV/XLSX. Returns validation report with row-level errors.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search + detail page: search by permanent ID, road mark, customer, SPV. Tabbed detail 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CarSearch page + CarDetail page with tabs: General, Components, History, Qualifications.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registration form: new car entry, SPV assignment, initial status.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CarRegistration form with field validation. Success/error feedback.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Remark / transfer UI: road mark change form, SPV transfer form. History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RemarkDialog + TransferDialog components. HistoryTimeline component.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 master QA: test all CRUD operations, bulk import edge cases, status transitions.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 suite for car API. UI test scripts. Bug tracking board initialized.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CAR MASTER MVP — Cars can be registered, searched, transferred, imported. Foundation for all modules.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3  |  Weeks 5-6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Qualifications + Compliance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 data model: types (tank requalification, air brake, safety appliance, hazmat), intervals, status calc.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qualifications table. Qualification types config. Status calculation service (Current/Due/Overdue).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Compliance alerting engine: 90/60/30-day warnings, overdue escalation, batch calculation for fleet.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Scheduled job: calculate_qualification_status. Alert generation. GET /qualifications/alerts.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Qual-to-scheduling link: qualification due dates feed RailSync priority scoring. Cars due sooner score higher.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 point: RailSync evaluateCar() now accepts qual_due_date and weights it in scoring.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Bulk qualification update: range update for groups of cars. Regulatory validation on date changes.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POST /qualifications/bulk-update. Validates against regulatory interval rules.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 dashboard: fleet-wide status, cars due by month, overdue list. Filter by type, SPV, customer.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QualificationDashboard page: KPI cards, due-by-month chart, overdue table with filters.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Per-car qualification tab: all qualification types, dates, next due, completion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QualificationTab component (plugs into CarDetail). QualificationUpdateForm.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 QA: test interval calculations, alerting thresholds, bulk update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 matrix for all qualification types. Edge case tests (expired, near-expiry, exempt).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4  |  Weeks 7-8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Contracts + Lease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Lease/contract data model: Master + Rider structure. Contract number, version, effective dates, renewal terms.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leases, riders tables. Version management. CRUD API with validation.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Rider management: commodity per rider, terms, maintenance responsibility, rates. Commodity is lease-driven.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riders CRUD. Commodity lookup from active rider (not car master). Rate management.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Car-to-lease assignment: many-to-many via riders. Activation dates, billing triggers. Full assignment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lease_car_assignments table. Assign/release endpoints. History tracking.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Rate management: rental rates, escalations, abatements. Rate changes per version.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rates table. Escalation calculation service. Abatement rules.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Renewal engine: detect expiring contracts, version management, partial renewals, car rollover.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RenewalService: detect_expiring(), create_renewal_version(), rollover_cars().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 search + detail UI: search by number, customer, car. Detail with riders, cars, rates,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ContractSearch + ContractDetail pages. RiderPanel, AssignedCarsGrid, RateHistory.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 creation UI: streamlined form. Rider setup. Commodity and location entry.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ContractCreateWizard: 3-step (Header → Riders → Cars). Validation at each step.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 QA: test renewal flows, rate calculations, car assignment/release.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Renewal scenario tests. Rate escalation validation. Assignment lifecycle tests.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CONTRACTS MVP — Leases created, riders with commodities, cars assigned, renewals working. Replaces CIPROTS Contracts module.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5  |  Weeks 9-10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Assignments + Releases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 assignments engine: cars tagged for contract assignment. Activation dates, rate application.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pending_assignments table. Assignment queue. Activation service with billing trigger.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management: release from contracts. Type (storage, new customer, shop). Billing credit calc.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ReleaseService: create_release(), calculate_credit(). Release-to-shopping trigger.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 transfers: move cars between contracts/versions. Source → destination with billing adjustments.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TransferService: transfer_cars(). Auto-generate adjustment records.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→ Shopping link: release triggers shopping authorization. Auto-populate type, scope, shop selection.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Integration: release creates shopping_event with type=Release. RailSync shop recommendation attached.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 actions dashboard: all pending assignments and releases. Filter by customer, contract, date. Batch ops.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PendingActions page: tabs for Assignments, Releases, Transfers. Batch action buttons.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workflow UI: select cars → set type → auto-select shop (RailSync) → create shopping. Streamlined.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ReleaseWizard: 2-step (Select Cars → Confirm Shop + Scope). Replace 23-step CIPROTS wizard.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Assignment/release QA: lifecycle tests, billing trigger validation, transfer accuracy.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End-to-end scenario: create assignment → activate → release → shopping created.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6  |  Weeks 11-12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Release 1 Integration + Stabilization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Cross-module integration: car status updates from assignments, releases, contract changes. Consistency checks.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 tests across Car ↔ Contract ↔ Assignment ↔ Qualification modules.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 script v1: migrate car master from CIPROTS + CIS. Map to permanent identity. Validate.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Migration script: extract_ciprots_cars.py. Mapping rules. Validation report.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Performance optimization: database indexing, query optimization, pagination for large datasets.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Index strategy document. Query profiling. API response &lt; 200ms for standard 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1 UI polish: consistent styling, loading states, error handling, empty states across all modules.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UI review pass. Fix inconsistencies. Add skeleton loaders, error boundaries.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Seed data: realistic 1,000-car dataset with contracts, qualifications, SPVs for demo/testing.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seed.ts update with realistic AITX data patterns.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1 regression testing: full QA pass across all modules. Bug triage and fixes.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QA report. P1 bug count = 0. Known issues documented.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Stakeholder demo: show Fleet Ops the car master, qualifications, contracts, assignments.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Demo script prepared. Feedback collected and triaged.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RELEASE 1 COMPLETE — Car Master + Qualifications + Contracts + Assignments/Releases. Core asset management operational.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RELEASE 2: SHOP OPERATIONS (Sprints 7-12 | Weeks 13-24)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7  |  Weeks 13-14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Shopping Event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event data model: shopping ID, car link, 6 types, reason, scope, status. Links to contract, project, shop.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shopping_events table. Relationships to cars, leases, shops. CRUD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state machine: 13 states (Authorized → Closed). Transition rules, validation, timestamp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ShoppingStateMachine service. Transition guards. Status history logging.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packet assembly: scope of work + project files + car data + commodity/cleaning. Auto-build.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ShoppingPacketService: assemble_packet(). Pulls from car master, lease rider, project docs.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Commodity / cleaning auto-population: commodity from active rider. Cleaning class from AITX matrix.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CommodityService: get_cleaning_requirements(). Commodity-to-cleaning mapping 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creation UI: select car → auto-populate → tag type/reason → build scope → select shop (RailSync).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ShoppingCreateWizard: Car → Details → Scope → Shop Selection → Review → Send.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summary dashboard: all active shoppings. Filter by shop, customer, type, status. Pipeline 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ShoppingDashboard: KPI cards, status pipeline, filterable 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QA: creation flow, state transitions, packet assembly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State transition matrix test. Packet completeness validation.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8  |  Weeks 15-16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Shopping Workflow + Communication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Communication system: internal comments vs shop-facing. Visibility controls. Audit trail with timestamps.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shopping_comments table. Visibility flag (internal/external). Ordered by timestamp.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Email integration: shopping packet email to shops. Configurable recipients. Attachments. Delivery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EmailService: send_shopping_packet(). Template engine. Delivery status tracking.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status management: arrival, ship dates, POD tracking, outbound disposition. Batch status update.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Status update endpoints. POD tracking with overdue alerting. Batch update for multiple cars.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Duplicate/copy shopping: template-based batch creation. Copy scope, projects, docs. Per-car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DuplicateShoppingService: copy_from_template(). Validates unique requirements per car.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detail view: all tabs (commodity, comments, projects, financials, status, files, email history).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ShoppingDetail page: 8 tabs. Real-time status timeline. Comment thread 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Status management UI: update statuses with date pickers. POD tracking. Disposition selection.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StatusUpdatePanel. PODTracker component. DispositionSelector.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workflow QA: end-to-end from creation to completion. Email delivery testing.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Full lifecycle test: create → send packet → arrive → estimate → complete. Email verification.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9  |  Weeks 17-18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Projects (Engineering)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data model: project ID (EP series), type, status, engineer, description, spec, betterment, expense.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projects table. CRUD API. Project-to-car many-to-many.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car assignment + document management: car lists, Box integration for repair instructions.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project_cars table. Document reference linking to Box paths.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shop approval: shops approved per project. RailSync integration — ineligible shops filtered automatically.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project_approved_shops table. RailSync rule engine filter: project_shop_eligible rule added.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→ Shopping integration: auto-attach project files, validate shop eligibility when shopping created.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Hook: on_shopping_create → check project eligibility → attach project docs to packet.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management UI: create/edit, assign cars (bulk), attach docs, approve shops.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ProjectManagement page. ProjectDetail with tabs: Cars, Documents, Approved Shops, Shopping History.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→ Shopping link UI: project files visible in shopping creation. Eligibility warnings displayed.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ProjectFilesPanel in ShoppingCreateWizard. IneligibleShopWarning component.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Project QA: car assignment, document linking, shop eligibility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Test: assign car to project → create shopping → verify docs attached and shop filtered.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SHOPPING OPERATIONAL — Full shopping lifecycle from authorization to completion. Projects integrated. Replaces CIPROTS Shopping + Projects.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10  |  Weeks 19-20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BRC Processing + Estimate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BRC import engine: parse 500-byte standard format. Match to shopping event by car/shop/date.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BRCImportService: parse_500byte(). Matching algorithm. Import queue.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 review engine: line-by-line display. Tag lessee responsibility. Approve/reject/negotiate per 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EstimateReviewService: tag_responsibility(), approve_line(), reject_line(). Bulk range update.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Revision tracking: versions (v1, v2, v3). Highlight changes. Carry forward responsibility codes. Time SLAs.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estimate_revisions table. Diff calculation. SLA timer service.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Chargeback generation: auto-generate lessee chargeback BRC and 500-byte file from tagged responsibility.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ChargebackService: generate_chargeback_brc(). 500-byte file generator.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BRC viewer UI: line-by-line controls. Responsibility tagging. Bulk operations. Revision comparison.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BRCViewer component. LineItemGrid with approve/reject buttons. RevisionCompare modal.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 approval UI: approval queue, escalation indicators, SLA countdown timers.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EstimateApprovalQueue page. ApprovalCard with timer. EscalationBadge.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BRC QA: 500-byte parsing accuracy, line-by-line approval flow, revision comparison.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 with real BRC samples. Verify parsing accuracy. Revision diff accuracy.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11  |  Weeks 21-22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Invoice Reconciliation + Cost Allocation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 match engine: auto-match invoice to approved estimate. Tolerance rules ($100 variance).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InvoiceMatchService: auto_match(). Tolerance config. Result: auto-push, block, or exception.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Exception queue: blocked invoices with categorized errors. Resolution suggestions. Duplicate detection.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invoice_exceptions table. Error categorization. Resolution workflow.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 allocation to SPV: automated allocation based on ownership. Multi-entity (AITX, ITE, Enkay). SAP payload.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CostAllocationService: allocate_to_spv(). SAP push payload generator with line-item detail.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Railroad BRC processing: separate path for running repairs. No pre-auth. Auto-create MRU shopping.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RailroadBRCService: process_rr_brc(). Auto-create shopping_event with type=MRU.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 admin UI: approval queue, chargeback vs total validation, exception resolution.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InvoiceAdmin page. ApprovalQueue tab. ExceptionResolver tab. One-click approve.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Exception resolution UI: error list with filters, click-to-resolve, audit trail.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ExceptionList with error details. ResolutionDialog. HistoryPanel.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 QA: auto-match accuracy, tolerance rules, SPV allocation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 scenarios: perfect match, under, over ($99 vs $101), line mismatch, MRU.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12  |  Weeks 23-24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Release 2 Integration + Stabilization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→ BRC → Invoice pipeline integration: end-to-end flow testing and bug fixes.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 tests: shopping authorized → estimate loaded → approved → invoiced → allocated.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 script v2: migrate active shopping events, BRC history, estimate approvals from CIPROTS.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Migration: extract_ciprots_shopping.py. Map shopping types and statuses.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AI/ML estimate assistant: rule-based pre-review. Line-by-line accept/reject suggestions. Confidence scoring.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EstimateAIService: pre_review(). Rule library. Confidence scores per line. (Phase 1 — rules only, ML later.)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2 UI polish: shopping flow consistency, BRC viewer refinement, dashboard cohesion.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UI review pass. Consistent patterns across shopping, BRC, invoice modules.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Release 2 regression testing: full QA pass. Shopping + BRC + Invoice end-to-end.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QA report. End-to-end scenario validation. Performance benchmarks.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Stakeholder demo: show complete shopping workflow from authorization through invoice close.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Demo: create shopping → send to shop → estimate → approve → invoice → allocated to SPV.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RELEASE 2 COMPLETE — Full shop operations: Shopping + Projects + BRC + Invoicing + Cost Allocation. Core CIPROTS operational replacement.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RELEASE 3: BILLING + PLANNING + GO-LIVE (Sprints 13-18 | Weeks 25-36)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13  |  Weeks 25-26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Billing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Monthly rental invoicing: generate per contract. Pro-rata calculations. Pre-flight checks.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BillingService: generate_monthly_invoices(). Pro-rata engine. Pre-flight validator.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 adjustments: auto-generated from lifecycle events (release, renewal, shop). Approval workflow.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AdjustmentService: generate_from_event(). Approval queue. Must-clear enforcement.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Mileage processing: Railinc file ingestion, reconciliation, staging. Replace 27-step manual process.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MileageService: ingest_railinc_file(), reconcile(), stage(). Automated pipeline.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Chargeback invoicing: generate from approved BRCs. One per customer. 500-byte auto-attachment.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ChargebackInvoiceService: generate_invoices(). 500-byte attachment. Customer grouping.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 distribution: automated email delivery. Contacts from Salesforce. Bounce handling.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InvoiceDistributionService: send_invoices(). Template per customer. Delivery tracking.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Billing dashboard UI: month-end orchestration. Pre-flight status. Batch generation. Download/review tabs.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BillingDashboard: PreFlightChecklist, BatchGenerator, ReviewTabs (Contracts, Adjustments, Mileage).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Pending adjustments UI: review, approve, reject. Filter by type. Batch approve.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AdjustmentsQueue page. AdjustmentDetail with approve/reject. BatchApprove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Billing QA: monthly invoice generation, adjustment calculations, mileage processing.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Full month-end simulation. Compare outputs to CIPROTS for validation.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14  |  Weeks 27-28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SAP Integration + External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 push: approved costs with SPV allocation and line-item detail.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SAPIntegration: push_approved_costs(). Payload format per SAP requirements. Error handling + retry.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 push: billing triggers — rental invoices, adjustments, chargebacks for accounts receivable.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SAPIntegration: push_billing_triggers(). Batch and real-time modes.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Salesforce integration: pull customer master, contacts, deal stages. Scheduled sync.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SalesforceSync: pull_customers(), pull_contacts(). Scheduled job. Conflict resolution.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 push: mileage invoices and cash application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SAPIntegration: push_mileage(). Cash application data format.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CLM / Telegraph API: car location data. Read current positions. (Phase 1 — read only.)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CLMIntegration: get_car_locations(). Scheduled sync. Location history.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 monitoring UI: sync status, last run, error counts, retry controls.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IntegrationMonitor page: status cards per system, error log, manual retry buttons.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 history UI: posted invoices and credit memos. Search. PDF resend capability.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InvoiceHistory page: searchable list, detail view, resend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Integration QA: SAP payload validation, Salesforce sync accuracy, error handling.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Mock SAP/SF endpoints for testing. Payload schema validation. Error scenario tests.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BILLING + INTEGRATIONS OPERATIONAL — Monthly billing works end-to-end. SAP receives data. Salesforce synced.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15  |  Weeks 29-30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Planning &amp; Forecasting (S&amp;OP)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Demand management: flexible demand types, monthly volume grid, constraints per demand. Import.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demands table. CRUD API. CSV import. Flexible type 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Allocation engine: run RailSync evaluateCar() in batch for demand forecasts. Monthly capacity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AllocationService: run_allocation(). Monthly shop capacity buckets. Capacity decrement on allocation.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Scenario comparison: same rigor as shop comparison — all 25 rules, all cost variables. Custom weights.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ScenarioService: compare_scenarios(). Pre-built templates. Custom weight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18-month loading plan: shop × month grid. AITX internal + 3P networks. Utilization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LoadingPlanService: generate_plan(). Monthly utilization calculation.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Demand grid UI: monthly entry, flexible categories, volume editing, CSV import.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DemandGrid page: editable grid, category management, import dialog.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Planning grid UI: shop × month allocation grid. Capacity utilization bars. Summary rows.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PlanningGrid page: interactive grid, utilization visualization, drag-and-drop (later).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Scenario builder UI: weight sliders, side-by-side comparison, apply scenario action.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ScenarioBuilder: weight sliders, comparison table, ApplyScenario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Planning QA: allocation accuracy, scenario comparison consistency, capacity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Test: create demand → run allocation → verify capacity decrements → compare scenarios.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16  |  Weeks 31-32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Reporting +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Fleet operations dashboard: KPIs (in shop, pending, at risk, qual status, utilization). Real-time.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DashboardService: calculate_kpis(). Aggregation queries. Cache layer for performance.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 analytics: actual vs estimated by shop. Trends. Budget vs actual. Variance reporting.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CostAnalyticsService: variance_report(), trend_analysis(). Historical comparison.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 performance: cycle time, defect rates, OTD, cost performance. Feed scoring model.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ShopPerformanceService: calculate_metrics(). Historical data feeds RailSync scoring.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Configurable report builder: user-defined reports. Export to PDF/Excel. Scheduled distribution.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ReportBuilder: template system, filter configuration, export engine, email scheduler.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Operations dashboard UI: KPI cards, charts, qualification calendar, shop utilization heatmap.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OperationsDashboard: real-time KPIs, recharts visualizations, filter controls.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 analytics UI: variance charts, trend lines, budget tracker, drill-down by shop/customer.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CostAnalytics page: interactive charts, period selectors, drill-down tables.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Notification system: email + in-app alerts. Qualification warnings, SLA breaches, exceptions.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NotificationService: send_email(), create_in_app(). User preference management.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Reporting QA: KPI accuracy validation, report export formatting, notification delivery.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Cross-validate KPIs with manual calculations. Report format testing across browsers.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17  |  Weeks 33-34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Data Migration + Parallel Run Prep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migration: full CIPROTS car master extraction. 150K cars mapped to permanent identity model.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Migration pipeline: extract → transform → validate → load. Reconciliation report.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migration: contracts, riders, car assignments. Rate history. Active and recent-year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Contract migration: map CIPROTS master/rider to new schema. Validate car-to-lease links.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migration: shopping events, BRC history, estimate approvals. Active + 2-year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Shopping migration: map types, statuses, financials. BRC line-item migration.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migration: qualifications from CIS. Component serial numbers. Inspection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Qualification migration: map CIS fields to new schema. Component serial validation.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Parallel run tooling: side-by-side comparison engine. Auto-compare CIPROTS vs RailSync outputs.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ParallelRunService: compare_invoices(), compare_statuses(). Discrepancy report.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Data migration validation UI: reconciliation dashboards, record counts, discrepancy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MigrationDashboard: progress bars, reconciliation tables, error drill-down.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Migration QA: validate every migrated record category. Reconciliation against CIPROTS source.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Record count validation. Sample verification (100 random cars, 50 contracts, 50 shoppings).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18  |  Weeks 35-36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Parallel Run + Go-Live Prep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Parallel run: run new system alongside CIPROTS. Compare billing outputs, BRC processing, status tracking.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795548"/>
                <w:sz w:val="14"/>
                <w:szCs w:val="14"/>
              </w:rPr>
              <w:t xml:space="preserve">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60-day parallel run begins. Daily discrepancy review. Issue triage.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Bug fixes + discrepancy resolution: address issues found during parallel run.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0277BD"/>
                <w:sz w:val="14"/>
                <w:szCs w:val="14"/>
              </w:rPr>
              <w:t xml:space="preserve">Dev 1+2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P1 issues resolved within 24 hours. P2 within sprint.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User training: role-based training for Fleet Ops, Maintenance Coordinators, Billing, Engineering.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Training materials: video walkthroughs, quick reference guides, role-specific SOPs.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Training environment: sandbox with realistic data for hands-on practice.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Training instance deployed. Seed data refreshed daily. User accounts provisioned.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Go-live runbook: step-by-step cutover plan. Rollback procedures. Support escalation contacts.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Runbook document. Tested rollback. War room plan for go-live week.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RELEASE 3 COMPLETE — Full CIPROTS replacement operational. Parallel run validates accuracy. Team trained. Ready for cutover.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GO-LIVE + STABILIZATION (Sprints 19-20 | Weeks 37-40)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19  |  Weeks 37-38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CUTOVER WEEK + Stabilization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Final data sync: last migration run to capture CIPROTS changes during parallel period.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Delta migration: extract changes since last full migration. Apply + validate.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DNS/URL redirect: point users to new system. CIPROTS set to read-only archive.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2E7D32"/>
                <w:sz w:val="14"/>
                <w:szCs w:val="14"/>
              </w:rPr>
              <w:t xml:space="preserve">Dev 2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Cutover executed per runbook. CIPROTS access restricted to read-only.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Go-live support: war room for first week. Real-time issue triage and hotfix deployment.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795548"/>
                <w:sz w:val="14"/>
                <w:szCs w:val="14"/>
              </w:rPr>
              <w:t xml:space="preserve">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War room active. Issue tracker monitored. Hotfix deployment pipeline tested.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User support: dedicated help channel. Quick-response for blocked users.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Support channel monitored. FAQ document updated daily based on common questions.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6"/>
                <w:szCs w:val="16"/>
              </w:rPr>
              <w:t xml:space="preserve">SPRINT 20  |  Weeks 39-40  |  </w:t>
            </w:r>
            <w:r>
              <w:rPr>
                <w:rFonts w:ascii="Roboto" w:cs="Roboto" w:eastAsia="Roboto" w:hAnsi="Roboto"/>
                <w:i/>
                <w:iCs/>
                <w:color w:val="B0BEC5"/>
                <w:sz w:val="16"/>
                <w:szCs w:val="16"/>
              </w:rPr>
              <w:t xml:space="preserve">Post Go-Live Stabilization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Performance tuning: address any scaling issues discovered under real production 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1565C0"/>
                <w:sz w:val="14"/>
                <w:szCs w:val="14"/>
              </w:rPr>
              <w:t xml:space="preserve">Dev 1 (BE)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Query optimization. Index adjustments. Cache tuning based on real usage patterns.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Bug fixes: address issues found in first 2 weeks of production use.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0277BD"/>
                <w:sz w:val="14"/>
                <w:szCs w:val="14"/>
              </w:rPr>
              <w:t xml:space="preserve">Dev 1+2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P1/P2 issues resolved. Known issues documented with workarounds.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User feedback integration: collect and triage enhancement requests from production users.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6A1B9A"/>
                <w:sz w:val="14"/>
                <w:szCs w:val="14"/>
              </w:rPr>
              <w:t xml:space="preserve">Dev 3 (FE)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Feedback collection. Prioritized backlog of enhancements.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Post-mortem + retrospective: document lessons learned, update processes, plan next phase.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C62828"/>
                <w:sz w:val="14"/>
                <w:szCs w:val="14"/>
              </w:rPr>
              <w:t xml:space="preserve">UI/QA Mgr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4"/>
                <w:szCs w:val="14"/>
              </w:rPr>
              <w:t xml:space="preserve">Post-mortem document. Process improvements identified. V2 roadmap drafted.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6"/>
                <w:szCs w:val="16"/>
              </w:rPr>
              <w:t xml:space="preserve">🏁  MILESTONE: CIPROTS REPLACED — RailSync Platform is the operational system of record for AITX Fleet Operations.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50"/>
      </w:pPr>
      <w:r>
        <w:rPr>
          <w:rFonts w:ascii="Roboto" w:cs="Roboto" w:eastAsia="Roboto" w:hAnsi="Roboto"/>
          <w:b/>
          <w:bCs/>
          <w:color w:val="1B3A5C"/>
          <w:sz w:val="28"/>
          <w:szCs w:val="28"/>
        </w:rPr>
        <w:t xml:space="preserve">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5"/>
                <w:szCs w:val="15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SAP/Salesforce API access delayed by 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Billing and customer data integration blocked. Release 3 delayed.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Start API access requests in Sprint 1. Build with mock adapters. Integration layer is swappable.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Data migration complexity from CIPROTS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Dirty data, unmapped fields, orphan records. Migration takes longer than planned.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Start migration scripts in Sprint 6. Iterative validation. Budget 2 extra weeks in parallel 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Scope creep during stakeholder demos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New requirements surface. Sprint commitments at risk.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Strict change control after Sprint 6. New requests go to backlog. Demos show plan vs delivered.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BRC 500-byte format parsing edge cases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Real-world BRC files have variations not in spec. Invoice processing blocked.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Get 50+ real BRC samples from CIPROTS early. Build parser test suite before Sprint 10.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Team member turnover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Knowledge concentrated. Velocity drops if someone leaves.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Code reviews required on all PRs. Documentation standards enforced. No single-owner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/>
                <w:bCs/>
                <w:color w:val="333333"/>
                <w:sz w:val="15"/>
                <w:szCs w:val="15"/>
              </w:rPr>
              <w:t xml:space="preserve">Parallel run discrepancies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New system and CIPROTS produce different results. Trust eroded. Go-live delayed.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5"/>
                <w:szCs w:val="15"/>
              </w:rPr>
              <w:t xml:space="preserve">Automated comparison tooling (Sprint 17). Daily discrepancy review. Root cause + fix protocol.</w:t>
            </w:r>
          </w:p>
        </w:tc>
      </w:tr>
    </w:tbl>
    <w:p>
      <w:pPr>
        <w:spacing w:before="300" w:after="100"/>
      </w:pPr>
      <w:r>
        <w:rPr>
          <w:rFonts w:ascii="Roboto" w:cs="Roboto" w:eastAsia="Roboto" w:hAnsi="Roboto"/>
          <w:b/>
          <w:bCs/>
          <w:color w:val="1B3A5C"/>
          <w:sz w:val="24"/>
          <w:szCs w:val="24"/>
        </w:rPr>
        <w:t xml:space="preserve">Sprint Cadence &amp; Ceremonies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Sprint Duration: 2 weeks (Monday to Friday)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Sprint Planning: Monday morning of sprint start (2 hours). Josh attends to validate priorities.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Daily Standup: 15 minutes. Blockers surfaced immediately.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Code Reviews: All PRs require 1 approval. No direct pushes to main.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Sprint Demo: Friday afternoon of sprint end. Stakeholders invited at milestone sprints (S2, S4, S6, S9, S12, S15, S18).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Retrospective: Friday after demo. Process improvements documented and acted on.</w:t>
      </w:r>
    </w:p>
    <w:p>
      <w:pPr>
        <w:spacing w:before="40" w:after="40"/>
      </w:pPr>
      <w:r>
        <w:rPr>
          <w:rFonts w:ascii="Roboto" w:cs="Roboto" w:eastAsia="Roboto" w:hAnsi="Roboto"/>
          <w:color w:val="333333"/>
          <w:sz w:val="17"/>
          <w:szCs w:val="17"/>
        </w:rPr>
        <w:t xml:space="preserve">  •  Release Gates: Each release requires QA sign-off, stakeholder approval, and Josh's go/no-go.</w:t>
      </w:r>
    </w:p>
    <w:p>
      <w:pPr>
        <w:spacing w:before="400"/>
        <w:jc w:val="center"/>
      </w:pPr>
      <w:r>
        <w:rPr>
          <w:rFonts w:ascii="Roboto" w:cs="Roboto" w:eastAsia="Roboto" w:hAnsi="Roboto"/>
          <w:i/>
          <w:iCs/>
          <w:color w:val="78909C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oboto" w:cs="Roboto" w:eastAsia="Roboto" w:hAnsi="Roboto"/>
        <w:color w:val="999999"/>
        <w:sz w:val="14"/>
        <w:szCs w:val="14"/>
      </w:rPr>
      <w:t xml:space="preserve">Page </w:t>
    </w:r>
    <w:r>
      <w:rPr>
        <w:rFonts w:ascii="Roboto" w:cs="Roboto" w:eastAsia="Roboto" w:hAnsi="Roboto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Roboto" w:cs="Roboto" w:eastAsia="Roboto" w:hAnsi="Roboto"/>
        <w:i/>
        <w:iCs/>
        <w:color w:val="999999"/>
        <w:sz w:val="14"/>
        <w:szCs w:val="14"/>
      </w:rPr>
      <w:t xml:space="preserve">RailSync Platform — Development Build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Roboto" w:cs="Roboto" w:eastAsia="Roboto" w:hAnsi="Roboto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2026-02-06T16:45:48.571Z</dcterms:created>
  <dcterms:modified xsi:type="dcterms:W3CDTF">2026-02-06T16:45:48.572Z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