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6AD60" w14:textId="77777777" w:rsidR="00545E9D" w:rsidRPr="00545E9D" w:rsidRDefault="00545E9D" w:rsidP="00545E9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45E9D">
        <w:rPr>
          <w:rFonts w:ascii="Times New Roman" w:eastAsia="Times New Roman" w:hAnsi="Times New Roman" w:cs="Times New Roman"/>
          <w:b/>
          <w:bCs/>
          <w:kern w:val="0"/>
          <w:sz w:val="27"/>
          <w:szCs w:val="27"/>
          <w:lang w:eastAsia="en-GB"/>
          <w14:ligatures w14:val="none"/>
        </w:rPr>
        <w:t>Overview</w:t>
      </w:r>
    </w:p>
    <w:p w14:paraId="02561318" w14:textId="336CEE38" w:rsidR="00545E9D" w:rsidRPr="00545E9D" w:rsidRDefault="00545E9D" w:rsidP="00545E9D">
      <w:pPr>
        <w:spacing w:before="100" w:beforeAutospacing="1" w:after="100" w:afterAutospacing="1"/>
        <w:rPr>
          <w:rFonts w:ascii="Times New Roman" w:eastAsia="Times New Roman" w:hAnsi="Times New Roman" w:cs="Times New Roman"/>
          <w:kern w:val="0"/>
          <w:lang w:eastAsia="en-GB"/>
          <w14:ligatures w14:val="none"/>
        </w:rPr>
      </w:pPr>
      <w:r w:rsidRPr="00545E9D">
        <w:rPr>
          <w:rFonts w:ascii="Times New Roman" w:eastAsia="Times New Roman" w:hAnsi="Times New Roman" w:cs="Times New Roman"/>
          <w:kern w:val="0"/>
          <w:lang w:eastAsia="en-GB"/>
          <w14:ligatures w14:val="none"/>
        </w:rPr>
        <w:t xml:space="preserve">Nederlandse Spoorwegen (NS) is the principal Dutch railway operator, responsible for transporting millions of passengers daily across the Netherlands. </w:t>
      </w:r>
      <w:r w:rsidR="0050219D" w:rsidRPr="0050219D">
        <w:rPr>
          <w:rFonts w:ascii="Times New Roman" w:hAnsi="Times New Roman" w:cs="Times New Roman"/>
        </w:rPr>
        <w:t>NS plays a crucial role in the Dutch public transport system, offering comprehensive rail services that connect cities, towns, and regional areas.</w:t>
      </w:r>
      <w:r w:rsidR="0050219D">
        <w:rPr>
          <w:rFonts w:ascii="Times New Roman" w:hAnsi="Times New Roman" w:cs="Times New Roman"/>
        </w:rPr>
        <w:t xml:space="preserve"> Its business model is centered around generating revenue through passenger services (e.g. ticket sales, subscriptions, bike rentals), supported by government funding, and real estate investments (e.g. through rental contracts with third parties).</w:t>
      </w:r>
      <w:r w:rsidR="0050219D">
        <w:rPr>
          <w:rFonts w:ascii="Times New Roman" w:eastAsia="Times New Roman" w:hAnsi="Times New Roman" w:cs="Times New Roman"/>
          <w:kern w:val="0"/>
          <w:lang w:eastAsia="en-GB"/>
          <w14:ligatures w14:val="none"/>
        </w:rPr>
        <w:t xml:space="preserve"> </w:t>
      </w:r>
      <w:r w:rsidRPr="00545E9D">
        <w:rPr>
          <w:rFonts w:ascii="Times New Roman" w:eastAsia="Times New Roman" w:hAnsi="Times New Roman" w:cs="Times New Roman"/>
          <w:kern w:val="0"/>
          <w:lang w:eastAsia="en-GB"/>
          <w14:ligatures w14:val="none"/>
        </w:rPr>
        <w:t xml:space="preserve">NS </w:t>
      </w:r>
      <w:r w:rsidR="0050219D">
        <w:rPr>
          <w:rFonts w:ascii="Times New Roman" w:eastAsia="Times New Roman" w:hAnsi="Times New Roman" w:cs="Times New Roman"/>
          <w:kern w:val="0"/>
          <w:lang w:eastAsia="en-GB"/>
          <w14:ligatures w14:val="none"/>
        </w:rPr>
        <w:t>uses</w:t>
      </w:r>
      <w:r w:rsidRPr="00545E9D">
        <w:rPr>
          <w:rFonts w:ascii="Times New Roman" w:eastAsia="Times New Roman" w:hAnsi="Times New Roman" w:cs="Times New Roman"/>
          <w:kern w:val="0"/>
          <w:lang w:eastAsia="en-GB"/>
          <w14:ligatures w14:val="none"/>
        </w:rPr>
        <w:t xml:space="preserve"> data analytics to enhance operational efficiency, improve customer experience, optimize scheduling, and address infrastructure challenges. By embedding analytics into its core operations, NS can respond dynamically to the needs of commuters, ensuring smoother and more efficient railway services.</w:t>
      </w:r>
    </w:p>
    <w:p w14:paraId="6303D91A" w14:textId="77777777" w:rsidR="00DB06EF" w:rsidRDefault="00DB06EF" w:rsidP="00545E9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14:paraId="3B2743AE" w14:textId="7F57B691" w:rsidR="00545E9D" w:rsidRPr="00545E9D" w:rsidRDefault="00545E9D" w:rsidP="00545E9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45E9D">
        <w:rPr>
          <w:rFonts w:ascii="Times New Roman" w:eastAsia="Times New Roman" w:hAnsi="Times New Roman" w:cs="Times New Roman"/>
          <w:b/>
          <w:bCs/>
          <w:kern w:val="0"/>
          <w:sz w:val="27"/>
          <w:szCs w:val="27"/>
          <w:lang w:eastAsia="en-GB"/>
          <w14:ligatures w14:val="none"/>
        </w:rPr>
        <w:t>Analytics Strategy</w:t>
      </w:r>
    </w:p>
    <w:p w14:paraId="517F68DF" w14:textId="1FE71685" w:rsidR="00DB06EF" w:rsidRPr="00545E9D" w:rsidRDefault="00545E9D" w:rsidP="00545E9D">
      <w:pPr>
        <w:spacing w:before="100" w:beforeAutospacing="1" w:after="100" w:afterAutospacing="1"/>
        <w:rPr>
          <w:rFonts w:ascii="Times New Roman" w:eastAsia="Times New Roman" w:hAnsi="Times New Roman" w:cs="Times New Roman"/>
          <w:kern w:val="0"/>
          <w:lang w:eastAsia="en-GB"/>
          <w14:ligatures w14:val="none"/>
        </w:rPr>
      </w:pPr>
      <w:r w:rsidRPr="00545E9D">
        <w:rPr>
          <w:rFonts w:ascii="Times New Roman" w:eastAsia="Times New Roman" w:hAnsi="Times New Roman" w:cs="Times New Roman"/>
          <w:kern w:val="0"/>
          <w:lang w:eastAsia="en-GB"/>
          <w14:ligatures w14:val="none"/>
        </w:rPr>
        <w:t>NS exemplifies Davenport's concept of competing on analytics by applying data-driven strategies across various areas, from real-time monitoring of train systems to customer service enhancements.</w:t>
      </w:r>
    </w:p>
    <w:p w14:paraId="1EBCD655" w14:textId="43D27802" w:rsidR="00DB06EF" w:rsidRDefault="00545E9D" w:rsidP="00DB06EF">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45E9D">
        <w:rPr>
          <w:rFonts w:ascii="Times New Roman" w:eastAsia="Times New Roman" w:hAnsi="Times New Roman" w:cs="Times New Roman"/>
          <w:b/>
          <w:bCs/>
          <w:kern w:val="0"/>
          <w:lang w:eastAsia="en-GB"/>
          <w14:ligatures w14:val="none"/>
        </w:rPr>
        <w:t>Data Collection</w:t>
      </w:r>
      <w:r w:rsidRPr="00545E9D">
        <w:rPr>
          <w:rFonts w:ascii="Times New Roman" w:eastAsia="Times New Roman" w:hAnsi="Times New Roman" w:cs="Times New Roman"/>
          <w:kern w:val="0"/>
          <w:lang w:eastAsia="en-GB"/>
          <w14:ligatures w14:val="none"/>
        </w:rPr>
        <w:t xml:space="preserve">: </w:t>
      </w:r>
      <w:r w:rsidR="00940CFD">
        <w:rPr>
          <w:rFonts w:ascii="Times New Roman" w:eastAsia="Times New Roman" w:hAnsi="Times New Roman" w:cs="Times New Roman"/>
          <w:kern w:val="0"/>
          <w:lang w:eastAsia="en-GB"/>
          <w14:ligatures w14:val="none"/>
        </w:rPr>
        <w:t xml:space="preserve">NS has access to huge amounts of </w:t>
      </w:r>
      <w:r w:rsidR="00940CFD">
        <w:rPr>
          <w:rFonts w:ascii="Times New Roman" w:eastAsia="Times New Roman" w:hAnsi="Times New Roman" w:cs="Times New Roman"/>
          <w:kern w:val="0"/>
          <w:lang w:eastAsia="en-GB"/>
          <w14:ligatures w14:val="none"/>
        </w:rPr>
        <w:t>streaming data from Internet of Things (IoT) systems, which are analyzed in real</w:t>
      </w:r>
      <w:r w:rsidR="00251965">
        <w:rPr>
          <w:rFonts w:ascii="Times New Roman" w:eastAsia="Times New Roman" w:hAnsi="Times New Roman" w:cs="Times New Roman"/>
          <w:kern w:val="0"/>
          <w:lang w:eastAsia="en-GB"/>
          <w14:ligatures w14:val="none"/>
        </w:rPr>
        <w:t>-</w:t>
      </w:r>
      <w:r w:rsidR="00940CFD">
        <w:rPr>
          <w:rFonts w:ascii="Times New Roman" w:eastAsia="Times New Roman" w:hAnsi="Times New Roman" w:cs="Times New Roman"/>
          <w:kern w:val="0"/>
          <w:lang w:eastAsia="en-GB"/>
          <w14:ligatures w14:val="none"/>
        </w:rPr>
        <w:t xml:space="preserve">time on the Hadoop data platform. </w:t>
      </w:r>
      <w:r w:rsidRPr="00545E9D">
        <w:rPr>
          <w:rFonts w:ascii="Times New Roman" w:eastAsia="Times New Roman" w:hAnsi="Times New Roman" w:cs="Times New Roman"/>
          <w:kern w:val="0"/>
          <w:lang w:eastAsia="en-GB"/>
          <w14:ligatures w14:val="none"/>
        </w:rPr>
        <w:t>NS collects extensive data from its trains, stations, and customer interactions. This includes information from ticket sales, onboard sensors, real-time location tracking, and customer feedback. By gathering data on delays, passenger volumes</w:t>
      </w:r>
      <w:r w:rsidR="00940CFD">
        <w:rPr>
          <w:rFonts w:ascii="Times New Roman" w:eastAsia="Times New Roman" w:hAnsi="Times New Roman" w:cs="Times New Roman"/>
          <w:kern w:val="0"/>
          <w:lang w:eastAsia="en-GB"/>
          <w14:ligatures w14:val="none"/>
        </w:rPr>
        <w:t>,</w:t>
      </w:r>
      <w:r w:rsidRPr="00545E9D">
        <w:rPr>
          <w:rFonts w:ascii="Times New Roman" w:eastAsia="Times New Roman" w:hAnsi="Times New Roman" w:cs="Times New Roman"/>
          <w:kern w:val="0"/>
          <w:lang w:eastAsia="en-GB"/>
          <w14:ligatures w14:val="none"/>
        </w:rPr>
        <w:t xml:space="preserve"> and seasonal trends, NS gains insights that inform both day-to-day operations and long-term strategy.</w:t>
      </w:r>
    </w:p>
    <w:p w14:paraId="6838DCCA" w14:textId="77777777" w:rsidR="009E4805" w:rsidRPr="009E4805" w:rsidRDefault="009E4805" w:rsidP="009E4805">
      <w:pPr>
        <w:spacing w:before="100" w:beforeAutospacing="1" w:after="100" w:afterAutospacing="1"/>
        <w:ind w:left="720"/>
        <w:rPr>
          <w:rFonts w:ascii="Times New Roman" w:eastAsia="Times New Roman" w:hAnsi="Times New Roman" w:cs="Times New Roman"/>
          <w:kern w:val="0"/>
          <w:lang w:eastAsia="en-GB"/>
          <w14:ligatures w14:val="none"/>
        </w:rPr>
      </w:pPr>
    </w:p>
    <w:p w14:paraId="6C2AE949" w14:textId="368F4DF7" w:rsidR="00DB06EF" w:rsidRDefault="00940CFD" w:rsidP="00DB06EF">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Predictive </w:t>
      </w:r>
      <w:r w:rsidR="00545E9D" w:rsidRPr="00545E9D">
        <w:rPr>
          <w:rFonts w:ascii="Times New Roman" w:eastAsia="Times New Roman" w:hAnsi="Times New Roman" w:cs="Times New Roman"/>
          <w:b/>
          <w:bCs/>
          <w:kern w:val="0"/>
          <w:lang w:eastAsia="en-GB"/>
          <w14:ligatures w14:val="none"/>
        </w:rPr>
        <w:t>Analytics</w:t>
      </w:r>
      <w:r w:rsidR="00545E9D" w:rsidRPr="00545E9D">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NS is seeking innovative solutions for, among other things, crowd prediction, greater availability of equipment, and more punctual driving of their drivers. They</w:t>
      </w:r>
      <w:r w:rsidR="00545E9D" w:rsidRPr="00545E9D">
        <w:rPr>
          <w:rFonts w:ascii="Times New Roman" w:eastAsia="Times New Roman" w:hAnsi="Times New Roman" w:cs="Times New Roman"/>
          <w:kern w:val="0"/>
          <w:lang w:eastAsia="en-GB"/>
          <w14:ligatures w14:val="none"/>
        </w:rPr>
        <w:t xml:space="preserve"> forecast train delays by analyzing past disruptions, weather patterns, and maintenance records. This enables the company to proactively address possible disruptions and inform passengers of expected delays, enhancing customer satisfaction and operational resilience.</w:t>
      </w:r>
      <w:r w:rsidR="00096EC1">
        <w:rPr>
          <w:rFonts w:ascii="Times New Roman" w:eastAsia="Times New Roman" w:hAnsi="Times New Roman" w:cs="Times New Roman"/>
          <w:kern w:val="0"/>
          <w:lang w:eastAsia="en-GB"/>
          <w14:ligatures w14:val="none"/>
        </w:rPr>
        <w:t xml:space="preserve"> To give a specific example, NS recently developed an </w:t>
      </w:r>
      <w:r w:rsidR="00096EC1">
        <w:rPr>
          <w:rFonts w:ascii="NS Sans" w:hAnsi="NS Sans"/>
          <w:color w:val="070721"/>
        </w:rPr>
        <w:t xml:space="preserve">algorithm to predict passenger flows at Schiphol </w:t>
      </w:r>
      <w:r w:rsidR="00096EC1">
        <w:rPr>
          <w:rFonts w:ascii="NS Sans" w:hAnsi="NS Sans"/>
          <w:color w:val="070721"/>
        </w:rPr>
        <w:t xml:space="preserve">Airport </w:t>
      </w:r>
      <w:r w:rsidR="00096EC1">
        <w:rPr>
          <w:rFonts w:ascii="NS Sans" w:hAnsi="NS Sans"/>
          <w:color w:val="070721"/>
        </w:rPr>
        <w:t>station</w:t>
      </w:r>
      <w:r w:rsidR="00096EC1">
        <w:rPr>
          <w:rFonts w:ascii="NS Sans" w:hAnsi="NS Sans"/>
          <w:color w:val="070721"/>
        </w:rPr>
        <w:t>.</w:t>
      </w:r>
    </w:p>
    <w:p w14:paraId="7442E08F" w14:textId="77777777" w:rsidR="00DB06EF" w:rsidRPr="00DB06EF" w:rsidRDefault="00DB06EF" w:rsidP="00DB06EF">
      <w:pPr>
        <w:spacing w:before="100" w:beforeAutospacing="1" w:after="100" w:afterAutospacing="1"/>
        <w:ind w:left="360"/>
        <w:rPr>
          <w:rFonts w:ascii="Times New Roman" w:eastAsia="Times New Roman" w:hAnsi="Times New Roman" w:cs="Times New Roman"/>
          <w:kern w:val="0"/>
          <w:lang w:eastAsia="en-GB"/>
          <w14:ligatures w14:val="none"/>
        </w:rPr>
      </w:pPr>
    </w:p>
    <w:p w14:paraId="4EC337F7" w14:textId="77777777" w:rsidR="00DB06EF" w:rsidRDefault="00545E9D" w:rsidP="00DB06EF">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45E9D">
        <w:rPr>
          <w:rFonts w:ascii="Times New Roman" w:eastAsia="Times New Roman" w:hAnsi="Times New Roman" w:cs="Times New Roman"/>
          <w:b/>
          <w:bCs/>
          <w:kern w:val="0"/>
          <w:lang w:eastAsia="en-GB"/>
          <w14:ligatures w14:val="none"/>
        </w:rPr>
        <w:t>Optimization and Experimentation</w:t>
      </w:r>
      <w:r w:rsidRPr="00545E9D">
        <w:rPr>
          <w:rFonts w:ascii="Times New Roman" w:eastAsia="Times New Roman" w:hAnsi="Times New Roman" w:cs="Times New Roman"/>
          <w:kern w:val="0"/>
          <w:lang w:eastAsia="en-GB"/>
          <w14:ligatures w14:val="none"/>
        </w:rPr>
        <w:t xml:space="preserve">: NS continually optimizes its services through </w:t>
      </w:r>
      <w:r w:rsidR="00DB06EF">
        <w:rPr>
          <w:rFonts w:ascii="Times New Roman" w:eastAsia="Times New Roman" w:hAnsi="Times New Roman" w:cs="Times New Roman"/>
          <w:kern w:val="0"/>
          <w:lang w:eastAsia="en-GB"/>
          <w14:ligatures w14:val="none"/>
        </w:rPr>
        <w:t>various machine learning and AI methods. For example, it experiments with computer vision and deep learning to transfer crowd movements into insights, even supervising AI competitions to get inspired by new solutions. Moreover,</w:t>
      </w:r>
      <w:r w:rsidRPr="00545E9D">
        <w:rPr>
          <w:rFonts w:ascii="Times New Roman" w:eastAsia="Times New Roman" w:hAnsi="Times New Roman" w:cs="Times New Roman"/>
          <w:kern w:val="0"/>
          <w:lang w:eastAsia="en-GB"/>
          <w14:ligatures w14:val="none"/>
        </w:rPr>
        <w:t xml:space="preserve"> it experiments with train scheduling to test which configurations best alleviate congestion during peak hours</w:t>
      </w:r>
      <w:r w:rsidR="000A0EB8" w:rsidRPr="00DB06EF">
        <w:rPr>
          <w:rFonts w:ascii="Times New Roman" w:eastAsia="Times New Roman" w:hAnsi="Times New Roman" w:cs="Times New Roman"/>
          <w:kern w:val="0"/>
          <w:lang w:eastAsia="en-GB"/>
          <w14:ligatures w14:val="none"/>
        </w:rPr>
        <w:t xml:space="preserve"> or predict when train equipment needs to be repaired</w:t>
      </w:r>
      <w:r w:rsidRPr="00545E9D">
        <w:rPr>
          <w:rFonts w:ascii="Times New Roman" w:eastAsia="Times New Roman" w:hAnsi="Times New Roman" w:cs="Times New Roman"/>
          <w:kern w:val="0"/>
          <w:lang w:eastAsia="en-GB"/>
          <w14:ligatures w14:val="none"/>
        </w:rPr>
        <w:t>. By analyzing outcomes from these tests, NS fine-tunes schedules, crowd management, and even train design, ultimately aiming for efficient resource utilization and an improved passenger experience.</w:t>
      </w:r>
    </w:p>
    <w:p w14:paraId="3246DD24" w14:textId="77777777" w:rsidR="00DB06EF" w:rsidRDefault="00DB06EF" w:rsidP="00DB06EF">
      <w:pPr>
        <w:pStyle w:val="ListParagraph"/>
        <w:rPr>
          <w:rFonts w:ascii="Times New Roman" w:eastAsia="Times New Roman" w:hAnsi="Times New Roman" w:cs="Times New Roman"/>
          <w:b/>
          <w:bCs/>
          <w:kern w:val="0"/>
          <w:sz w:val="27"/>
          <w:szCs w:val="27"/>
          <w:lang w:eastAsia="en-GB"/>
          <w14:ligatures w14:val="none"/>
        </w:rPr>
      </w:pPr>
    </w:p>
    <w:p w14:paraId="14A0BFF7" w14:textId="60C3B352" w:rsidR="00545E9D" w:rsidRPr="00545E9D" w:rsidRDefault="00545E9D" w:rsidP="00DB06EF">
      <w:pPr>
        <w:spacing w:before="100" w:beforeAutospacing="1" w:after="100" w:afterAutospacing="1"/>
        <w:rPr>
          <w:rFonts w:ascii="Times New Roman" w:eastAsia="Times New Roman" w:hAnsi="Times New Roman" w:cs="Times New Roman"/>
          <w:kern w:val="0"/>
          <w:lang w:eastAsia="en-GB"/>
          <w14:ligatures w14:val="none"/>
        </w:rPr>
      </w:pPr>
      <w:r w:rsidRPr="00545E9D">
        <w:rPr>
          <w:rFonts w:ascii="Times New Roman" w:eastAsia="Times New Roman" w:hAnsi="Times New Roman" w:cs="Times New Roman"/>
          <w:b/>
          <w:bCs/>
          <w:kern w:val="0"/>
          <w:sz w:val="27"/>
          <w:szCs w:val="27"/>
          <w:lang w:eastAsia="en-GB"/>
          <w14:ligatures w14:val="none"/>
        </w:rPr>
        <w:t>Key Areas of Application</w:t>
      </w:r>
    </w:p>
    <w:p w14:paraId="0848430D" w14:textId="20BF952A" w:rsidR="00DF7314" w:rsidRDefault="00DF7314" w:rsidP="00DF7314">
      <w:pPr>
        <w:pStyle w:val="NormalWeb"/>
        <w:numPr>
          <w:ilvl w:val="0"/>
          <w:numId w:val="4"/>
        </w:numPr>
      </w:pPr>
      <w:r>
        <w:rPr>
          <w:rStyle w:val="Strong"/>
          <w:rFonts w:eastAsiaTheme="majorEastAsia"/>
        </w:rPr>
        <w:t>Customer Selection, Loyalty, and Service</w:t>
      </w:r>
      <w:r>
        <w:t>:</w:t>
      </w:r>
      <w:r>
        <w:t xml:space="preserve"> </w:t>
      </w:r>
      <w:r w:rsidR="000D127D">
        <w:t xml:space="preserve">A key objective of NS is using data analytics to </w:t>
      </w:r>
      <w:r>
        <w:t xml:space="preserve">better understand its customers and enhance the overall travel experience. By analyzing ticket purchases, travel patterns, and preferences, NS can identify key customer segments, such as daily commuters, leisure travelers, and tourists. This segmentation allows NS to </w:t>
      </w:r>
      <w:r w:rsidR="000D127D">
        <w:t xml:space="preserve">fit </w:t>
      </w:r>
      <w:r>
        <w:t xml:space="preserve">its services to meet specific needs, such as offering discounted off-peak </w:t>
      </w:r>
      <w:r w:rsidR="000D127D">
        <w:t>offers</w:t>
      </w:r>
      <w:r>
        <w:t xml:space="preserve"> to encourage travel during less busy times. Additionally, NS improves customer loyalty by providing a seamless experience through the NS app, which delivers real-time updates, personalized travel advice, and access to exclusive deals for frequent travelers. By continuously monitoring customer satisfaction and feedback, NS can adjust its services to ensure high standards of customer service and encourage </w:t>
      </w:r>
      <w:r w:rsidR="006B260E">
        <w:t xml:space="preserve">further </w:t>
      </w:r>
      <w:r>
        <w:t>travel.</w:t>
      </w:r>
    </w:p>
    <w:p w14:paraId="7C1A0EB8" w14:textId="77777777" w:rsidR="000D127D" w:rsidRDefault="000D127D" w:rsidP="000D127D">
      <w:pPr>
        <w:pStyle w:val="NormalWeb"/>
        <w:ind w:left="720"/>
      </w:pPr>
    </w:p>
    <w:p w14:paraId="574105F7" w14:textId="295F0B50" w:rsidR="00DF7314" w:rsidRDefault="00DF7314" w:rsidP="000D127D">
      <w:pPr>
        <w:pStyle w:val="NormalWeb"/>
        <w:numPr>
          <w:ilvl w:val="0"/>
          <w:numId w:val="4"/>
        </w:numPr>
      </w:pPr>
      <w:r>
        <w:rPr>
          <w:rStyle w:val="Strong"/>
          <w:rFonts w:eastAsiaTheme="majorEastAsia"/>
        </w:rPr>
        <w:t>Pricing</w:t>
      </w:r>
      <w:r>
        <w:t>:</w:t>
      </w:r>
      <w:r w:rsidR="000D127D">
        <w:t xml:space="preserve"> </w:t>
      </w:r>
      <w:r>
        <w:t>NS uses advanced analytics to optimize its pricing strategies, focusing on maximizing revenue while offering fair prices to customers. Through a demand-based pricing model, NS adjusts ticket prices based on factors like travel time, route popularity, and seat availability. This model helps NS manage passenger flow, incentivizing off-peak travel with lower prices and ensuring seats are available during high-demand times. Additionally, NS employs data-driven pricing for its season ticket and subscription options, tailoring these offers based on customer behavior and travel frequency. By using predictive analytics to forecast demand and set dynamic pricing, NS balances profitability with accessibility, allowing it to serve a broad range of customers effectively.</w:t>
      </w:r>
    </w:p>
    <w:p w14:paraId="754EF367" w14:textId="77777777" w:rsidR="00545E9D" w:rsidRDefault="00545E9D" w:rsidP="00545E9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14:paraId="5E9A0B18" w14:textId="20A85844" w:rsidR="00545E9D" w:rsidRPr="00545E9D" w:rsidRDefault="00545E9D" w:rsidP="00545E9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45E9D">
        <w:rPr>
          <w:rFonts w:ascii="Times New Roman" w:eastAsia="Times New Roman" w:hAnsi="Times New Roman" w:cs="Times New Roman"/>
          <w:b/>
          <w:bCs/>
          <w:kern w:val="0"/>
          <w:sz w:val="27"/>
          <w:szCs w:val="27"/>
          <w:lang w:eastAsia="en-GB"/>
          <w14:ligatures w14:val="none"/>
        </w:rPr>
        <w:t>Technology and Tools</w:t>
      </w:r>
    </w:p>
    <w:p w14:paraId="56A88916" w14:textId="5AC5B937" w:rsidR="00545E9D" w:rsidRPr="00545E9D" w:rsidRDefault="006B260E" w:rsidP="00545E9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Advanced data management systems and machine learning algorithms support NS’s analytics infrastructure</w:t>
      </w:r>
      <w:r w:rsidR="00545E9D" w:rsidRPr="00545E9D">
        <w:rPr>
          <w:rFonts w:ascii="Times New Roman" w:eastAsia="Times New Roman" w:hAnsi="Times New Roman" w:cs="Times New Roman"/>
          <w:kern w:val="0"/>
          <w:lang w:eastAsia="en-GB"/>
          <w14:ligatures w14:val="none"/>
        </w:rPr>
        <w:t>. The company relies on Internet of Things (IoT) sensors across trains and stations, coupled with cloud-based analytics</w:t>
      </w:r>
      <w:r>
        <w:rPr>
          <w:rFonts w:ascii="Times New Roman" w:eastAsia="Times New Roman" w:hAnsi="Times New Roman" w:cs="Times New Roman"/>
          <w:kern w:val="0"/>
          <w:lang w:eastAsia="en-GB"/>
          <w14:ligatures w14:val="none"/>
        </w:rPr>
        <w:t xml:space="preserve"> and database</w:t>
      </w:r>
      <w:r w:rsidR="00545E9D" w:rsidRPr="00545E9D">
        <w:rPr>
          <w:rFonts w:ascii="Times New Roman" w:eastAsia="Times New Roman" w:hAnsi="Times New Roman" w:cs="Times New Roman"/>
          <w:kern w:val="0"/>
          <w:lang w:eastAsia="en-GB"/>
          <w14:ligatures w14:val="none"/>
        </w:rPr>
        <w:t xml:space="preserve"> platforms</w:t>
      </w:r>
      <w:r>
        <w:rPr>
          <w:rFonts w:ascii="Times New Roman" w:eastAsia="Times New Roman" w:hAnsi="Times New Roman" w:cs="Times New Roman"/>
          <w:kern w:val="0"/>
          <w:lang w:eastAsia="en-GB"/>
          <w14:ligatures w14:val="none"/>
        </w:rPr>
        <w:t xml:space="preserve"> like Microsoft Azure or Hadoop</w:t>
      </w:r>
      <w:r w:rsidR="00545E9D" w:rsidRPr="00545E9D">
        <w:rPr>
          <w:rFonts w:ascii="Times New Roman" w:eastAsia="Times New Roman" w:hAnsi="Times New Roman" w:cs="Times New Roman"/>
          <w:kern w:val="0"/>
          <w:lang w:eastAsia="en-GB"/>
          <w14:ligatures w14:val="none"/>
        </w:rPr>
        <w:t>, to process and analyze vast amounts of data in real-time. For instance, predictive maintenance relies on data collected from thousands of sensors, with insights processed on a centralized platform for quick action. Additionally, NS uses</w:t>
      </w:r>
      <w:r>
        <w:rPr>
          <w:rFonts w:ascii="Times New Roman" w:eastAsia="Times New Roman" w:hAnsi="Times New Roman" w:cs="Times New Roman"/>
          <w:kern w:val="0"/>
          <w:lang w:eastAsia="en-GB"/>
          <w14:ligatures w14:val="none"/>
        </w:rPr>
        <w:t xml:space="preserve"> Computer vision and deep learning </w:t>
      </w:r>
      <w:r w:rsidR="00545E9D" w:rsidRPr="00545E9D">
        <w:rPr>
          <w:rFonts w:ascii="Times New Roman" w:eastAsia="Times New Roman" w:hAnsi="Times New Roman" w:cs="Times New Roman"/>
          <w:kern w:val="0"/>
          <w:lang w:eastAsia="en-GB"/>
          <w14:ligatures w14:val="none"/>
        </w:rPr>
        <w:t>to forecast passenger volumes and plan accordingly, enabling adaptive scheduling and resource allocation.</w:t>
      </w:r>
      <w:r w:rsidR="009E4805">
        <w:rPr>
          <w:rFonts w:ascii="Times New Roman" w:eastAsia="Times New Roman" w:hAnsi="Times New Roman" w:cs="Times New Roman"/>
          <w:kern w:val="0"/>
          <w:lang w:eastAsia="en-GB"/>
          <w14:ligatures w14:val="none"/>
        </w:rPr>
        <w:t xml:space="preserve"> </w:t>
      </w:r>
      <w:r w:rsidR="000559FE">
        <w:rPr>
          <w:rFonts w:ascii="Times New Roman" w:eastAsia="Times New Roman" w:hAnsi="Times New Roman" w:cs="Times New Roman"/>
          <w:kern w:val="0"/>
          <w:lang w:eastAsia="en-GB"/>
          <w14:ligatures w14:val="none"/>
        </w:rPr>
        <w:t xml:space="preserve">Moreover, NS also makes use of </w:t>
      </w:r>
      <w:r w:rsidR="009E4805">
        <w:rPr>
          <w:rFonts w:ascii="Times New Roman" w:eastAsia="Times New Roman" w:hAnsi="Times New Roman" w:cs="Times New Roman"/>
          <w:kern w:val="0"/>
          <w:lang w:eastAsia="en-GB"/>
          <w14:ligatures w14:val="none"/>
        </w:rPr>
        <w:t xml:space="preserve">Business Intelligence (BI) tools like Power BI </w:t>
      </w:r>
      <w:r w:rsidR="000559FE">
        <w:rPr>
          <w:rFonts w:ascii="Times New Roman" w:eastAsia="Times New Roman" w:hAnsi="Times New Roman" w:cs="Times New Roman"/>
          <w:kern w:val="0"/>
          <w:lang w:eastAsia="en-GB"/>
          <w14:ligatures w14:val="none"/>
        </w:rPr>
        <w:t>to support everyday decision-making when time is limited.</w:t>
      </w:r>
    </w:p>
    <w:p w14:paraId="03051E8F" w14:textId="77777777" w:rsidR="006B260E" w:rsidRDefault="006B260E" w:rsidP="00545E9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14:paraId="11BB9972" w14:textId="77777777" w:rsidR="006B260E" w:rsidRDefault="006B260E" w:rsidP="00545E9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14:paraId="73B74815" w14:textId="77777777" w:rsidR="006B260E" w:rsidRDefault="006B260E" w:rsidP="00545E9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14:paraId="3960ED13" w14:textId="77777777" w:rsidR="006B260E" w:rsidRDefault="006B260E" w:rsidP="00545E9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14:paraId="7B0ECFD0" w14:textId="02474658" w:rsidR="00D733C3" w:rsidRPr="00545E9D" w:rsidRDefault="00545E9D" w:rsidP="00545E9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45E9D">
        <w:rPr>
          <w:rFonts w:ascii="Times New Roman" w:eastAsia="Times New Roman" w:hAnsi="Times New Roman" w:cs="Times New Roman"/>
          <w:b/>
          <w:bCs/>
          <w:kern w:val="0"/>
          <w:sz w:val="27"/>
          <w:szCs w:val="27"/>
          <w:lang w:eastAsia="en-GB"/>
          <w14:ligatures w14:val="none"/>
        </w:rPr>
        <w:t>Challenges and Recommendations</w:t>
      </w:r>
    </w:p>
    <w:p w14:paraId="5A962190" w14:textId="2EB37D2B" w:rsidR="006B260E" w:rsidRDefault="00545E9D" w:rsidP="00DA501F">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45E9D">
        <w:rPr>
          <w:rFonts w:ascii="Times New Roman" w:eastAsia="Times New Roman" w:hAnsi="Times New Roman" w:cs="Times New Roman"/>
          <w:b/>
          <w:bCs/>
          <w:kern w:val="0"/>
          <w:lang w:eastAsia="en-GB"/>
          <w14:ligatures w14:val="none"/>
        </w:rPr>
        <w:t>Data Privacy and Security</w:t>
      </w:r>
      <w:r w:rsidRPr="00545E9D">
        <w:rPr>
          <w:rFonts w:ascii="Times New Roman" w:eastAsia="Times New Roman" w:hAnsi="Times New Roman" w:cs="Times New Roman"/>
          <w:kern w:val="0"/>
          <w:lang w:eastAsia="en-GB"/>
          <w14:ligatures w14:val="none"/>
        </w:rPr>
        <w:t xml:space="preserve">: With the increasing use of passenger data, NS must ensure that its data collection practices comply with GDPR and other privacy regulations. </w:t>
      </w:r>
      <w:r w:rsidR="006B260E">
        <w:t>To address this, NS should invest in advanced data anonymization and encryption technologies, ensuring customer data is secure throughout its lifecycle. Additionally, providing transparent privacy policies and</w:t>
      </w:r>
      <w:r w:rsidR="006B260E">
        <w:t xml:space="preserve"> clear</w:t>
      </w:r>
      <w:r w:rsidR="006B260E">
        <w:t xml:space="preserve"> </w:t>
      </w:r>
      <w:r w:rsidR="006B260E">
        <w:t xml:space="preserve">consent options </w:t>
      </w:r>
      <w:r w:rsidR="006B260E">
        <w:t>for data sharing can enhance customer trust and mitigate potential regulatory risks.</w:t>
      </w:r>
    </w:p>
    <w:p w14:paraId="46110CD7" w14:textId="77777777" w:rsidR="006B260E" w:rsidRPr="00545E9D" w:rsidRDefault="006B260E" w:rsidP="006B260E">
      <w:pPr>
        <w:spacing w:before="100" w:beforeAutospacing="1" w:after="100" w:afterAutospacing="1"/>
        <w:rPr>
          <w:rFonts w:ascii="Times New Roman" w:eastAsia="Times New Roman" w:hAnsi="Times New Roman" w:cs="Times New Roman"/>
          <w:kern w:val="0"/>
          <w:lang w:eastAsia="en-GB"/>
          <w14:ligatures w14:val="none"/>
        </w:rPr>
      </w:pPr>
    </w:p>
    <w:p w14:paraId="5F8400A2" w14:textId="6F93B419" w:rsidR="006B260E" w:rsidRPr="00EF19F1" w:rsidRDefault="00545E9D" w:rsidP="00DE470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45E9D">
        <w:rPr>
          <w:rFonts w:ascii="Times New Roman" w:eastAsia="Times New Roman" w:hAnsi="Times New Roman" w:cs="Times New Roman"/>
          <w:b/>
          <w:bCs/>
          <w:kern w:val="0"/>
          <w:lang w:eastAsia="en-GB"/>
          <w14:ligatures w14:val="none"/>
        </w:rPr>
        <w:t>Infrastructure Limitations</w:t>
      </w:r>
      <w:r w:rsidRPr="00545E9D">
        <w:rPr>
          <w:rFonts w:ascii="Times New Roman" w:eastAsia="Times New Roman" w:hAnsi="Times New Roman" w:cs="Times New Roman"/>
          <w:kern w:val="0"/>
          <w:lang w:eastAsia="en-GB"/>
          <w14:ligatures w14:val="none"/>
        </w:rPr>
        <w:t xml:space="preserve">: </w:t>
      </w:r>
      <w:r w:rsidR="00EF19F1">
        <w:t xml:space="preserve">Handling and processing vast amounts of data in real-time, particularly during peak travel hours, can put significant strain on NS’s infrastructure. This can lead to slower response times, impacting the effectiveness of real-time services like live updates and dynamic pricing. NS should consider scaling its infrastructure through cloud-based solutions, which allow for greater flexibility and scalability during peak demand periods. Partnering with technology providers to </w:t>
      </w:r>
      <w:r w:rsidR="00EF19F1">
        <w:t xml:space="preserve">process </w:t>
      </w:r>
      <w:r w:rsidR="00EF19F1">
        <w:t>data closer to the source</w:t>
      </w:r>
      <w:r w:rsidR="00EF19F1">
        <w:t xml:space="preserve"> can </w:t>
      </w:r>
      <w:r w:rsidR="00EF19F1">
        <w:t>reduc</w:t>
      </w:r>
      <w:r w:rsidR="00EF19F1">
        <w:t xml:space="preserve">e </w:t>
      </w:r>
      <w:r w:rsidR="00EF19F1">
        <w:t>latency and enhanc</w:t>
      </w:r>
      <w:r w:rsidR="00EF19F1">
        <w:t>e</w:t>
      </w:r>
      <w:r w:rsidR="00EF19F1">
        <w:t xml:space="preserve"> the reliability of real-time applications.</w:t>
      </w:r>
    </w:p>
    <w:p w14:paraId="16046554" w14:textId="77777777" w:rsidR="00EF19F1" w:rsidRPr="00545E9D" w:rsidRDefault="00EF19F1" w:rsidP="00EF19F1">
      <w:pPr>
        <w:spacing w:before="100" w:beforeAutospacing="1" w:after="100" w:afterAutospacing="1"/>
        <w:rPr>
          <w:rFonts w:ascii="Times New Roman" w:eastAsia="Times New Roman" w:hAnsi="Times New Roman" w:cs="Times New Roman"/>
          <w:kern w:val="0"/>
          <w:lang w:eastAsia="en-GB"/>
          <w14:ligatures w14:val="none"/>
        </w:rPr>
      </w:pPr>
    </w:p>
    <w:p w14:paraId="5EE39D18" w14:textId="3F56CC6A" w:rsidR="00545E9D" w:rsidRPr="00EF19F1" w:rsidRDefault="00545E9D" w:rsidP="00500A65">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45E9D">
        <w:rPr>
          <w:rFonts w:ascii="Times New Roman" w:eastAsia="Times New Roman" w:hAnsi="Times New Roman" w:cs="Times New Roman"/>
          <w:b/>
          <w:bCs/>
          <w:kern w:val="0"/>
          <w:lang w:eastAsia="en-GB"/>
          <w14:ligatures w14:val="none"/>
        </w:rPr>
        <w:t>Balancing Innovation with Accessibility</w:t>
      </w:r>
      <w:r w:rsidRPr="00545E9D">
        <w:rPr>
          <w:rFonts w:ascii="Times New Roman" w:eastAsia="Times New Roman" w:hAnsi="Times New Roman" w:cs="Times New Roman"/>
          <w:kern w:val="0"/>
          <w:lang w:eastAsia="en-GB"/>
          <w14:ligatures w14:val="none"/>
        </w:rPr>
        <w:t xml:space="preserve">: </w:t>
      </w:r>
      <w:r w:rsidR="00EF19F1">
        <w:t>While advanced digital features like dynamic pricing and real-time travel information improve service quality, not all passengers are technically inclined or have access to digital devices. Relying heavily on technology may unintentionally exclude certain customer groups, such as elderly passengers or those in rural areas with limited connectivity. NS should ensure that digital innovations are complemented by accessible, non-digital alternatives. This could include providing in-station assistance, clear printed schedules, and simplified ticketing options at stations, ensuring that all customers can benefit from NS’s services regardless of their digital proficiency.</w:t>
      </w:r>
    </w:p>
    <w:p w14:paraId="600751D1" w14:textId="77777777" w:rsidR="00EF19F1" w:rsidRDefault="00EF19F1" w:rsidP="00545E9D">
      <w:pPr>
        <w:spacing w:before="100" w:beforeAutospacing="1" w:after="100" w:afterAutospacing="1"/>
        <w:rPr>
          <w:rFonts w:ascii="Times New Roman" w:eastAsia="Times New Roman" w:hAnsi="Times New Roman" w:cs="Times New Roman"/>
          <w:b/>
          <w:bCs/>
          <w:kern w:val="0"/>
          <w:sz w:val="27"/>
          <w:szCs w:val="27"/>
          <w:lang w:eastAsia="en-GB"/>
          <w14:ligatures w14:val="none"/>
        </w:rPr>
      </w:pPr>
    </w:p>
    <w:p w14:paraId="216DFB0A" w14:textId="1071278F" w:rsidR="00487711" w:rsidRPr="00DF7314" w:rsidRDefault="00DF7314" w:rsidP="00545E9D">
      <w:pPr>
        <w:spacing w:before="100" w:beforeAutospacing="1" w:after="100" w:afterAutospacing="1"/>
        <w:rPr>
          <w:rFonts w:ascii="Times New Roman" w:eastAsia="Times New Roman" w:hAnsi="Times New Roman" w:cs="Times New Roman"/>
          <w:b/>
          <w:bCs/>
          <w:kern w:val="0"/>
          <w:sz w:val="27"/>
          <w:szCs w:val="27"/>
          <w:lang w:eastAsia="en-GB"/>
          <w14:ligatures w14:val="none"/>
        </w:rPr>
      </w:pPr>
      <w:r w:rsidRPr="00DF7314">
        <w:rPr>
          <w:rFonts w:ascii="Times New Roman" w:eastAsia="Times New Roman" w:hAnsi="Times New Roman" w:cs="Times New Roman"/>
          <w:b/>
          <w:bCs/>
          <w:kern w:val="0"/>
          <w:sz w:val="27"/>
          <w:szCs w:val="27"/>
          <w:lang w:eastAsia="en-GB"/>
          <w14:ligatures w14:val="none"/>
        </w:rPr>
        <w:t>Disclaimer</w:t>
      </w:r>
    </w:p>
    <w:p w14:paraId="435A67FD" w14:textId="4F2116CD" w:rsidR="00487711" w:rsidRDefault="00487711" w:rsidP="00545E9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I used chatGPT to request specific information about N</w:t>
      </w:r>
      <w:r w:rsidR="009E4805">
        <w:rPr>
          <w:rFonts w:ascii="Times New Roman" w:eastAsia="Times New Roman" w:hAnsi="Times New Roman" w:cs="Times New Roman"/>
          <w:kern w:val="0"/>
          <w:lang w:eastAsia="en-GB"/>
          <w14:ligatures w14:val="none"/>
        </w:rPr>
        <w:t>S’</w:t>
      </w:r>
      <w:r>
        <w:rPr>
          <w:rFonts w:ascii="Times New Roman" w:eastAsia="Times New Roman" w:hAnsi="Times New Roman" w:cs="Times New Roman"/>
          <w:kern w:val="0"/>
          <w:lang w:eastAsia="en-GB"/>
          <w14:ligatures w14:val="none"/>
        </w:rPr>
        <w:t xml:space="preserve"> business operations </w:t>
      </w:r>
      <w:r w:rsidR="009E4805">
        <w:rPr>
          <w:rFonts w:ascii="Times New Roman" w:eastAsia="Times New Roman" w:hAnsi="Times New Roman" w:cs="Times New Roman"/>
          <w:kern w:val="0"/>
          <w:lang w:eastAsia="en-GB"/>
          <w14:ligatures w14:val="none"/>
        </w:rPr>
        <w:t>such as</w:t>
      </w:r>
      <w:r>
        <w:rPr>
          <w:rFonts w:ascii="Times New Roman" w:eastAsia="Times New Roman" w:hAnsi="Times New Roman" w:cs="Times New Roman"/>
          <w:kern w:val="0"/>
          <w:lang w:eastAsia="en-GB"/>
          <w14:ligatures w14:val="none"/>
        </w:rPr>
        <w:t>:</w:t>
      </w:r>
    </w:p>
    <w:p w14:paraId="11117FA1" w14:textId="21E426C2" w:rsidR="0050219D" w:rsidRDefault="00487711" w:rsidP="00545E9D">
      <w:pPr>
        <w:spacing w:before="100" w:beforeAutospacing="1" w:after="100" w:afterAutospacing="1"/>
      </w:pPr>
      <w:r>
        <w:rPr>
          <w:rFonts w:ascii="Times New Roman" w:eastAsia="Times New Roman" w:hAnsi="Times New Roman" w:cs="Times New Roman"/>
          <w:kern w:val="0"/>
          <w:lang w:eastAsia="en-GB"/>
          <w14:ligatures w14:val="none"/>
        </w:rPr>
        <w:t xml:space="preserve">- </w:t>
      </w:r>
      <w:r w:rsidR="00D733C3">
        <w:rPr>
          <w:rFonts w:ascii="Times New Roman" w:eastAsia="Times New Roman" w:hAnsi="Times New Roman" w:cs="Times New Roman"/>
          <w:kern w:val="0"/>
          <w:lang w:eastAsia="en-GB"/>
          <w14:ligatures w14:val="none"/>
        </w:rPr>
        <w:t xml:space="preserve">On which principles is </w:t>
      </w:r>
      <w:r w:rsidR="009E4805">
        <w:t>N</w:t>
      </w:r>
      <w:r>
        <w:t xml:space="preserve">ederlandse </w:t>
      </w:r>
      <w:r w:rsidR="009E4805">
        <w:t>S</w:t>
      </w:r>
      <w:r>
        <w:t>po</w:t>
      </w:r>
      <w:r w:rsidR="009E4805">
        <w:t>or</w:t>
      </w:r>
      <w:r>
        <w:t>wegen</w:t>
      </w:r>
      <w:r w:rsidR="00D733C3">
        <w:t>’s business model based?</w:t>
      </w:r>
    </w:p>
    <w:p w14:paraId="5B396E94" w14:textId="6672A705" w:rsidR="0050219D" w:rsidRPr="0050219D" w:rsidRDefault="0050219D" w:rsidP="00545E9D">
      <w:pPr>
        <w:spacing w:before="100" w:beforeAutospacing="1" w:after="100" w:afterAutospacing="1"/>
      </w:pPr>
      <w:r>
        <w:t xml:space="preserve">I used </w:t>
      </w:r>
      <w:r w:rsidR="00DF7314">
        <w:t>the textgenerator plugin in Obsidian</w:t>
      </w:r>
      <w:r>
        <w:t xml:space="preserve"> to re</w:t>
      </w:r>
      <w:r w:rsidR="00096EC1">
        <w:t xml:space="preserve">construct </w:t>
      </w:r>
      <w:r>
        <w:t xml:space="preserve">some </w:t>
      </w:r>
      <w:r w:rsidR="000A0EB8">
        <w:t xml:space="preserve">paragraphs </w:t>
      </w:r>
      <w:r w:rsidR="00DF7314">
        <w:t xml:space="preserve">or rewrite single sentences </w:t>
      </w:r>
      <w:r>
        <w:t xml:space="preserve">so that the overall text </w:t>
      </w:r>
      <w:r w:rsidR="00D733C3">
        <w:t xml:space="preserve">flows </w:t>
      </w:r>
      <w:r w:rsidR="000A0EB8">
        <w:t>more coherently.</w:t>
      </w:r>
    </w:p>
    <w:p w14:paraId="2BA0990B" w14:textId="77777777" w:rsidR="00502095" w:rsidRDefault="00502095" w:rsidP="00545E9D">
      <w:pPr>
        <w:spacing w:before="100" w:beforeAutospacing="1" w:after="100" w:afterAutospacing="1"/>
        <w:rPr>
          <w:rFonts w:ascii="Times New Roman" w:eastAsia="Times New Roman" w:hAnsi="Times New Roman" w:cs="Times New Roman"/>
          <w:b/>
          <w:bCs/>
          <w:kern w:val="0"/>
          <w:sz w:val="27"/>
          <w:szCs w:val="27"/>
          <w:lang w:eastAsia="en-GB"/>
          <w14:ligatures w14:val="none"/>
        </w:rPr>
      </w:pPr>
    </w:p>
    <w:p w14:paraId="13D43E84" w14:textId="3089A58B" w:rsidR="00545E9D" w:rsidRPr="00DF7314" w:rsidRDefault="00545E9D" w:rsidP="00545E9D">
      <w:pPr>
        <w:spacing w:before="100" w:beforeAutospacing="1" w:after="100" w:afterAutospacing="1"/>
        <w:rPr>
          <w:rFonts w:ascii="Times New Roman" w:eastAsia="Times New Roman" w:hAnsi="Times New Roman" w:cs="Times New Roman"/>
          <w:b/>
          <w:bCs/>
          <w:kern w:val="0"/>
          <w:sz w:val="27"/>
          <w:szCs w:val="27"/>
          <w:lang w:eastAsia="en-GB"/>
          <w14:ligatures w14:val="none"/>
        </w:rPr>
      </w:pPr>
      <w:r w:rsidRPr="00DF7314">
        <w:rPr>
          <w:rFonts w:ascii="Times New Roman" w:eastAsia="Times New Roman" w:hAnsi="Times New Roman" w:cs="Times New Roman"/>
          <w:b/>
          <w:bCs/>
          <w:kern w:val="0"/>
          <w:sz w:val="27"/>
          <w:szCs w:val="27"/>
          <w:lang w:eastAsia="en-GB"/>
          <w14:ligatures w14:val="none"/>
        </w:rPr>
        <w:lastRenderedPageBreak/>
        <w:t>References</w:t>
      </w:r>
    </w:p>
    <w:p w14:paraId="316EEEC4" w14:textId="64E4BD34" w:rsidR="00545E9D" w:rsidRDefault="00545E9D" w:rsidP="00545E9D">
      <w:pPr>
        <w:spacing w:before="100" w:beforeAutospacing="1" w:after="100" w:afterAutospacing="1"/>
        <w:rPr>
          <w:rFonts w:ascii="Times New Roman" w:eastAsia="Times New Roman" w:hAnsi="Times New Roman" w:cs="Times New Roman"/>
          <w:kern w:val="0"/>
          <w:lang w:eastAsia="en-GB"/>
          <w14:ligatures w14:val="none"/>
        </w:rPr>
      </w:pPr>
      <w:hyperlink r:id="rId5" w:history="1">
        <w:r w:rsidRPr="00CB19D5">
          <w:rPr>
            <w:rStyle w:val="Hyperlink"/>
            <w:rFonts w:ascii="Times New Roman" w:eastAsia="Times New Roman" w:hAnsi="Times New Roman" w:cs="Times New Roman"/>
            <w:kern w:val="0"/>
            <w:lang w:eastAsia="en-GB"/>
            <w14:ligatures w14:val="none"/>
          </w:rPr>
          <w:t>https://www.werkenbijns.nl/werkgebieden/digital/data-analytics</w:t>
        </w:r>
      </w:hyperlink>
    </w:p>
    <w:p w14:paraId="64969B2A" w14:textId="11FEDCD2" w:rsidR="00545E9D" w:rsidRDefault="00BB1B59" w:rsidP="00545E9D">
      <w:pPr>
        <w:spacing w:before="100" w:beforeAutospacing="1" w:after="100" w:afterAutospacing="1"/>
        <w:rPr>
          <w:rFonts w:ascii="Times New Roman" w:eastAsia="Times New Roman" w:hAnsi="Times New Roman" w:cs="Times New Roman"/>
          <w:kern w:val="0"/>
          <w:lang w:eastAsia="en-GB"/>
          <w14:ligatures w14:val="none"/>
        </w:rPr>
      </w:pPr>
      <w:hyperlink r:id="rId6" w:history="1">
        <w:r w:rsidRPr="00CB19D5">
          <w:rPr>
            <w:rStyle w:val="Hyperlink"/>
            <w:rFonts w:ascii="Times New Roman" w:eastAsia="Times New Roman" w:hAnsi="Times New Roman" w:cs="Times New Roman"/>
            <w:kern w:val="0"/>
            <w:lang w:eastAsia="en-GB"/>
            <w14:ligatures w14:val="none"/>
          </w:rPr>
          <w:t>https://www.werkenbijns.nl/onze-verhalen/rozemarijn-flux</w:t>
        </w:r>
      </w:hyperlink>
    </w:p>
    <w:p w14:paraId="72349226" w14:textId="4C585565" w:rsidR="00BB1B59" w:rsidRDefault="009E4805" w:rsidP="00545E9D">
      <w:pPr>
        <w:spacing w:before="100" w:beforeAutospacing="1" w:after="100" w:afterAutospacing="1"/>
        <w:rPr>
          <w:rFonts w:ascii="Times New Roman" w:eastAsia="Times New Roman" w:hAnsi="Times New Roman" w:cs="Times New Roman"/>
          <w:kern w:val="0"/>
          <w:lang w:eastAsia="en-GB"/>
          <w14:ligatures w14:val="none"/>
        </w:rPr>
      </w:pPr>
      <w:r w:rsidRPr="009E4805">
        <w:rPr>
          <w:rFonts w:ascii="Times New Roman" w:eastAsia="Times New Roman" w:hAnsi="Times New Roman" w:cs="Times New Roman"/>
          <w:kern w:val="0"/>
          <w:lang w:eastAsia="en-GB"/>
          <w14:ligatures w14:val="none"/>
        </w:rPr>
        <w:t>https://www.sas.com/nl_nl/customers/NS-uses-data-and-analytics-to-innovates-eng.html</w:t>
      </w:r>
      <w:hyperlink r:id="rId7" w:history="1">
        <w:r w:rsidR="00096EC1" w:rsidRPr="00CB19D5">
          <w:rPr>
            <w:rStyle w:val="Hyperlink"/>
            <w:rFonts w:ascii="Times New Roman" w:eastAsia="Times New Roman" w:hAnsi="Times New Roman" w:cs="Times New Roman"/>
            <w:kern w:val="0"/>
            <w:lang w:eastAsia="en-GB"/>
            <w14:ligatures w14:val="none"/>
          </w:rPr>
          <w:t>https://www.freep.nl/opdracht/data-scientist-25</w:t>
        </w:r>
      </w:hyperlink>
    </w:p>
    <w:p w14:paraId="300E8DB9" w14:textId="39FEAE94" w:rsidR="009E4805" w:rsidRDefault="009E4805" w:rsidP="00545E9D">
      <w:pPr>
        <w:spacing w:before="100" w:beforeAutospacing="1" w:after="100" w:afterAutospacing="1"/>
        <w:rPr>
          <w:rFonts w:ascii="Times New Roman" w:eastAsia="Times New Roman" w:hAnsi="Times New Roman" w:cs="Times New Roman"/>
          <w:kern w:val="0"/>
          <w:lang w:eastAsia="en-GB"/>
          <w14:ligatures w14:val="none"/>
        </w:rPr>
      </w:pPr>
      <w:r w:rsidRPr="009E4805">
        <w:rPr>
          <w:rFonts w:ascii="Times New Roman" w:eastAsia="Times New Roman" w:hAnsi="Times New Roman" w:cs="Times New Roman"/>
          <w:kern w:val="0"/>
          <w:lang w:eastAsia="en-GB"/>
          <w14:ligatures w14:val="none"/>
        </w:rPr>
        <w:t>https://onedna.nl/nederlandse-spoorwegen/</w:t>
      </w:r>
    </w:p>
    <w:p w14:paraId="5913467D" w14:textId="047B480D" w:rsidR="00096EC1" w:rsidRPr="00545E9D" w:rsidRDefault="00096EC1" w:rsidP="00545E9D">
      <w:pPr>
        <w:spacing w:before="100" w:beforeAutospacing="1" w:after="100" w:afterAutospacing="1"/>
        <w:rPr>
          <w:rFonts w:ascii="Times New Roman" w:eastAsia="Times New Roman" w:hAnsi="Times New Roman" w:cs="Times New Roman"/>
          <w:kern w:val="0"/>
          <w:lang w:eastAsia="en-GB"/>
          <w14:ligatures w14:val="none"/>
        </w:rPr>
      </w:pPr>
      <w:r w:rsidRPr="00096EC1">
        <w:rPr>
          <w:rFonts w:ascii="Times New Roman" w:eastAsia="Times New Roman" w:hAnsi="Times New Roman" w:cs="Times New Roman"/>
          <w:kern w:val="0"/>
          <w:lang w:eastAsia="en-GB"/>
          <w14:ligatures w14:val="none"/>
        </w:rPr>
        <w:t>https://www.werkenbijns.nl/onze-verhalen/kickstart-ai</w:t>
      </w:r>
    </w:p>
    <w:p w14:paraId="2BEB28AA" w14:textId="77777777" w:rsidR="00C4698F" w:rsidRDefault="00C4698F"/>
    <w:sectPr w:rsidR="00C46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S 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84A66"/>
    <w:multiLevelType w:val="hybridMultilevel"/>
    <w:tmpl w:val="A06CCE2E"/>
    <w:lvl w:ilvl="0" w:tplc="9A681E6C">
      <w:start w:val="1"/>
      <w:numFmt w:val="decimal"/>
      <w:lvlText w:val="%1."/>
      <w:lvlJc w:val="left"/>
      <w:pPr>
        <w:ind w:left="720" w:hanging="360"/>
      </w:pPr>
      <w:rPr>
        <w:rFonts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6D06E8"/>
    <w:multiLevelType w:val="multilevel"/>
    <w:tmpl w:val="4AC26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522A32"/>
    <w:multiLevelType w:val="multilevel"/>
    <w:tmpl w:val="E1B68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7551B1"/>
    <w:multiLevelType w:val="multilevel"/>
    <w:tmpl w:val="67BC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5457224">
    <w:abstractNumId w:val="3"/>
  </w:num>
  <w:num w:numId="2" w16cid:durableId="1274098662">
    <w:abstractNumId w:val="2"/>
  </w:num>
  <w:num w:numId="3" w16cid:durableId="132021020">
    <w:abstractNumId w:val="1"/>
  </w:num>
  <w:num w:numId="4" w16cid:durableId="1048532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9D"/>
    <w:rsid w:val="00012707"/>
    <w:rsid w:val="000559FE"/>
    <w:rsid w:val="00096EC1"/>
    <w:rsid w:val="000A0EB8"/>
    <w:rsid w:val="000D127D"/>
    <w:rsid w:val="002459D2"/>
    <w:rsid w:val="00251965"/>
    <w:rsid w:val="00487711"/>
    <w:rsid w:val="004A70D5"/>
    <w:rsid w:val="00500E5D"/>
    <w:rsid w:val="00502095"/>
    <w:rsid w:val="0050219D"/>
    <w:rsid w:val="00545E9D"/>
    <w:rsid w:val="005A35B0"/>
    <w:rsid w:val="006B260E"/>
    <w:rsid w:val="00940CFD"/>
    <w:rsid w:val="009E4805"/>
    <w:rsid w:val="00A4443F"/>
    <w:rsid w:val="00BB1B59"/>
    <w:rsid w:val="00C4698F"/>
    <w:rsid w:val="00C56266"/>
    <w:rsid w:val="00D733C3"/>
    <w:rsid w:val="00D94934"/>
    <w:rsid w:val="00DB06EF"/>
    <w:rsid w:val="00DF7314"/>
    <w:rsid w:val="00EF19F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C4FF538"/>
  <w15:chartTrackingRefBased/>
  <w15:docId w15:val="{B062305C-ECF5-004F-AE5A-76ADFA61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E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E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5E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E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E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E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E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E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E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E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E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5E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E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E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E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E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E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E9D"/>
    <w:rPr>
      <w:rFonts w:eastAsiaTheme="majorEastAsia" w:cstheme="majorBidi"/>
      <w:color w:val="272727" w:themeColor="text1" w:themeTint="D8"/>
    </w:rPr>
  </w:style>
  <w:style w:type="paragraph" w:styleId="Title">
    <w:name w:val="Title"/>
    <w:basedOn w:val="Normal"/>
    <w:next w:val="Normal"/>
    <w:link w:val="TitleChar"/>
    <w:uiPriority w:val="10"/>
    <w:qFormat/>
    <w:rsid w:val="00545E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E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E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E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E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5E9D"/>
    <w:rPr>
      <w:i/>
      <w:iCs/>
      <w:color w:val="404040" w:themeColor="text1" w:themeTint="BF"/>
    </w:rPr>
  </w:style>
  <w:style w:type="paragraph" w:styleId="ListParagraph">
    <w:name w:val="List Paragraph"/>
    <w:basedOn w:val="Normal"/>
    <w:uiPriority w:val="34"/>
    <w:qFormat/>
    <w:rsid w:val="00545E9D"/>
    <w:pPr>
      <w:ind w:left="720"/>
      <w:contextualSpacing/>
    </w:pPr>
  </w:style>
  <w:style w:type="character" w:styleId="IntenseEmphasis">
    <w:name w:val="Intense Emphasis"/>
    <w:basedOn w:val="DefaultParagraphFont"/>
    <w:uiPriority w:val="21"/>
    <w:qFormat/>
    <w:rsid w:val="00545E9D"/>
    <w:rPr>
      <w:i/>
      <w:iCs/>
      <w:color w:val="0F4761" w:themeColor="accent1" w:themeShade="BF"/>
    </w:rPr>
  </w:style>
  <w:style w:type="paragraph" w:styleId="IntenseQuote">
    <w:name w:val="Intense Quote"/>
    <w:basedOn w:val="Normal"/>
    <w:next w:val="Normal"/>
    <w:link w:val="IntenseQuoteChar"/>
    <w:uiPriority w:val="30"/>
    <w:qFormat/>
    <w:rsid w:val="00545E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E9D"/>
    <w:rPr>
      <w:i/>
      <w:iCs/>
      <w:color w:val="0F4761" w:themeColor="accent1" w:themeShade="BF"/>
    </w:rPr>
  </w:style>
  <w:style w:type="character" w:styleId="IntenseReference">
    <w:name w:val="Intense Reference"/>
    <w:basedOn w:val="DefaultParagraphFont"/>
    <w:uiPriority w:val="32"/>
    <w:qFormat/>
    <w:rsid w:val="00545E9D"/>
    <w:rPr>
      <w:b/>
      <w:bCs/>
      <w:smallCaps/>
      <w:color w:val="0F4761" w:themeColor="accent1" w:themeShade="BF"/>
      <w:spacing w:val="5"/>
    </w:rPr>
  </w:style>
  <w:style w:type="paragraph" w:styleId="NormalWeb">
    <w:name w:val="Normal (Web)"/>
    <w:basedOn w:val="Normal"/>
    <w:uiPriority w:val="99"/>
    <w:semiHidden/>
    <w:unhideWhenUsed/>
    <w:rsid w:val="00545E9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45E9D"/>
    <w:rPr>
      <w:b/>
      <w:bCs/>
    </w:rPr>
  </w:style>
  <w:style w:type="character" w:styleId="Hyperlink">
    <w:name w:val="Hyperlink"/>
    <w:basedOn w:val="DefaultParagraphFont"/>
    <w:uiPriority w:val="99"/>
    <w:unhideWhenUsed/>
    <w:rsid w:val="00545E9D"/>
    <w:rPr>
      <w:color w:val="467886" w:themeColor="hyperlink"/>
      <w:u w:val="single"/>
    </w:rPr>
  </w:style>
  <w:style w:type="character" w:styleId="UnresolvedMention">
    <w:name w:val="Unresolved Mention"/>
    <w:basedOn w:val="DefaultParagraphFont"/>
    <w:uiPriority w:val="99"/>
    <w:semiHidden/>
    <w:unhideWhenUsed/>
    <w:rsid w:val="00545E9D"/>
    <w:rPr>
      <w:color w:val="605E5C"/>
      <w:shd w:val="clear" w:color="auto" w:fill="E1DFDD"/>
    </w:rPr>
  </w:style>
  <w:style w:type="character" w:styleId="FollowedHyperlink">
    <w:name w:val="FollowedHyperlink"/>
    <w:basedOn w:val="DefaultParagraphFont"/>
    <w:uiPriority w:val="99"/>
    <w:semiHidden/>
    <w:unhideWhenUsed/>
    <w:rsid w:val="00940CF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112404">
      <w:bodyDiv w:val="1"/>
      <w:marLeft w:val="0"/>
      <w:marRight w:val="0"/>
      <w:marTop w:val="0"/>
      <w:marBottom w:val="0"/>
      <w:divBdr>
        <w:top w:val="none" w:sz="0" w:space="0" w:color="auto"/>
        <w:left w:val="none" w:sz="0" w:space="0" w:color="auto"/>
        <w:bottom w:val="none" w:sz="0" w:space="0" w:color="auto"/>
        <w:right w:val="none" w:sz="0" w:space="0" w:color="auto"/>
      </w:divBdr>
    </w:div>
    <w:div w:id="160126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eep.nl/opdracht/data-scientist-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rkenbijns.nl/onze-verhalen/rozemarijn-flux" TargetMode="External"/><Relationship Id="rId5" Type="http://schemas.openxmlformats.org/officeDocument/2006/relationships/hyperlink" Target="https://www.werkenbijns.nl/werkgebieden/digital/data-analyt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Damm</dc:creator>
  <cp:keywords/>
  <dc:description/>
  <cp:lastModifiedBy>Joshua Damm</cp:lastModifiedBy>
  <cp:revision>14</cp:revision>
  <dcterms:created xsi:type="dcterms:W3CDTF">2024-10-31T14:12:00Z</dcterms:created>
  <dcterms:modified xsi:type="dcterms:W3CDTF">2024-11-01T13:41:00Z</dcterms:modified>
</cp:coreProperties>
</file>