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967DB" w14:textId="65ED9657" w:rsidR="00273C4E" w:rsidRDefault="00273C4E" w:rsidP="00273C4E">
      <w:r>
        <w:t>Justin Sherwood</w:t>
      </w:r>
      <w:r>
        <w:t xml:space="preserve"> - </w:t>
      </w:r>
      <w:r>
        <w:t>May 6, 2</w:t>
      </w:r>
      <w:r>
        <w:t>024</w:t>
      </w:r>
      <w:r>
        <w:t xml:space="preserve"> </w:t>
      </w:r>
      <w:r w:rsidR="00040382">
        <w:t>– Final project summary.</w:t>
      </w:r>
    </w:p>
    <w:p w14:paraId="76B235F0" w14:textId="73FB26A4" w:rsidR="00273C4E" w:rsidRDefault="00273C4E" w:rsidP="00273C4E">
      <w:r>
        <w:t xml:space="preserve">Final </w:t>
      </w:r>
      <w:r>
        <w:t xml:space="preserve">Project - </w:t>
      </w:r>
      <w:r>
        <w:t>using Python to perform an analysis of patient heart disease data</w:t>
      </w:r>
      <w:r>
        <w:t>.</w:t>
      </w:r>
      <w:r w:rsidR="00744D62">
        <w:t xml:space="preserve"> </w:t>
      </w:r>
      <w:r w:rsidR="00744D62">
        <w:t>The potential client for this analysis could be a healthcare provider, such as a hospital, clinic, or health insurance company, looking to better understand and address heart disease risk factors among their patient population</w:t>
      </w:r>
    </w:p>
    <w:p w14:paraId="7E65142F" w14:textId="590D687D" w:rsidR="00273C4E" w:rsidRPr="00273C4E" w:rsidRDefault="00273C4E" w:rsidP="00273C4E">
      <w:pPr>
        <w:rPr>
          <w:rStyle w:val="Hyperlink"/>
        </w:rPr>
      </w:pPr>
      <w:r>
        <w:t xml:space="preserve">Dataset used - </w:t>
      </w:r>
      <w:r>
        <w:fldChar w:fldCharType="begin"/>
      </w:r>
      <w:r>
        <w:instrText>HYPERLINK "https://www.kaggle.com/datasets/kamilpytlak/personal-key-indicators-of-heart-disease"</w:instrText>
      </w:r>
      <w:r>
        <w:fldChar w:fldCharType="separate"/>
      </w:r>
      <w:r w:rsidRPr="00273C4E">
        <w:rPr>
          <w:rStyle w:val="Hyperlink"/>
        </w:rPr>
        <w:t>https://www.kaggle.com/datasets/kamilpytlak/personal-key-indicators-of-heart-disease</w:t>
      </w:r>
    </w:p>
    <w:p w14:paraId="785C0B21" w14:textId="760F809A" w:rsidR="00273C4E" w:rsidRDefault="00273C4E" w:rsidP="00273C4E">
      <w:r w:rsidRPr="00273C4E">
        <w:rPr>
          <w:rStyle w:val="Hyperlink"/>
        </w:rPr>
        <w:t>downloaded the cleaned dataset - Indicators of Heart Disease</w:t>
      </w:r>
      <w:r>
        <w:fldChar w:fldCharType="end"/>
      </w:r>
      <w:r>
        <w:t xml:space="preserve"> </w:t>
      </w:r>
    </w:p>
    <w:p w14:paraId="00A7A69B" w14:textId="7A957754" w:rsidR="00710B62" w:rsidRDefault="00710B62" w:rsidP="00273C4E">
      <w:r>
        <w:t xml:space="preserve">Tools used: </w:t>
      </w:r>
      <w:r w:rsidR="0059163B">
        <w:t xml:space="preserve">Anaconda Jupyter Notebook, </w:t>
      </w:r>
      <w:r w:rsidR="00803081">
        <w:t xml:space="preserve">CMP262 coursework and </w:t>
      </w:r>
      <w:r w:rsidR="00A538F8">
        <w:t xml:space="preserve">textbook. Used </w:t>
      </w:r>
      <w:hyperlink r:id="rId5" w:history="1">
        <w:r w:rsidR="00703056" w:rsidRPr="00211B86">
          <w:rPr>
            <w:rStyle w:val="Hyperlink"/>
          </w:rPr>
          <w:t>https://www.w3schools.com/python</w:t>
        </w:r>
      </w:hyperlink>
      <w:r w:rsidR="00703056">
        <w:t xml:space="preserve"> for syntax</w:t>
      </w:r>
      <w:r w:rsidR="000A332C">
        <w:t xml:space="preserve">, and </w:t>
      </w:r>
      <w:r w:rsidR="000A332C" w:rsidRPr="000A332C">
        <w:t>https://stackoverflow.com/</w:t>
      </w:r>
      <w:r w:rsidR="00D45E63">
        <w:t>.</w:t>
      </w:r>
    </w:p>
    <w:p w14:paraId="0740DF75" w14:textId="48D2D1F4" w:rsidR="0059163B" w:rsidRDefault="0059163B" w:rsidP="00273C4E">
      <w:r>
        <w:t>Python packages used: Pandas</w:t>
      </w:r>
      <w:r w:rsidR="008220C9">
        <w:t xml:space="preserve"> for data ingestion</w:t>
      </w:r>
      <w:r>
        <w:t>, matplotlib</w:t>
      </w:r>
      <w:r w:rsidR="008220C9">
        <w:t xml:space="preserve"> and </w:t>
      </w:r>
      <w:r>
        <w:t>seaborn</w:t>
      </w:r>
      <w:r w:rsidR="008220C9">
        <w:t xml:space="preserve"> for visualization</w:t>
      </w:r>
      <w:r>
        <w:t xml:space="preserve">, </w:t>
      </w:r>
      <w:proofErr w:type="gramStart"/>
      <w:r w:rsidR="008220C9">
        <w:t>numpy</w:t>
      </w:r>
      <w:r w:rsidR="008220C9">
        <w:t xml:space="preserve">  and</w:t>
      </w:r>
      <w:proofErr w:type="gramEnd"/>
      <w:r w:rsidR="008220C9">
        <w:t xml:space="preserve"> scipy.stats for statistical analysis.</w:t>
      </w:r>
    </w:p>
    <w:p w14:paraId="56D24A23" w14:textId="6B04E64B" w:rsidR="00273C4E" w:rsidRDefault="00273C4E" w:rsidP="00273C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Analysis goal:</w:t>
      </w:r>
    </w:p>
    <w:p w14:paraId="57CCA32B" w14:textId="77777777" w:rsidR="009946A4" w:rsidRDefault="00273C4E" w:rsidP="00391A2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is the correlation between BMI and the likelihood of having heart disease?</w:t>
      </w:r>
    </w:p>
    <w:p w14:paraId="7BB54DEA" w14:textId="77777777" w:rsidR="009946A4" w:rsidRDefault="00273C4E" w:rsidP="00391A2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does smoking impact the prevalence of heart disease among different age groups?</w:t>
      </w:r>
    </w:p>
    <w:p w14:paraId="2ACDA495" w14:textId="77777777" w:rsidR="009946A4" w:rsidRDefault="00273C4E" w:rsidP="00391A2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Is there a significant difference in the occurrence of heart disease between males and </w:t>
      </w:r>
      <w:r w:rsidR="009946A4">
        <w:rPr>
          <w:rFonts w:ascii="Segoe UI" w:hAnsi="Segoe UI" w:cs="Segoe UI"/>
          <w:sz w:val="21"/>
          <w:szCs w:val="21"/>
        </w:rPr>
        <w:t>fe</w:t>
      </w:r>
      <w:r>
        <w:rPr>
          <w:rFonts w:ascii="Segoe UI" w:hAnsi="Segoe UI" w:cs="Segoe UI"/>
          <w:sz w:val="21"/>
          <w:szCs w:val="21"/>
        </w:rPr>
        <w:t>males?</w:t>
      </w:r>
    </w:p>
    <w:p w14:paraId="196A3EFF" w14:textId="77777777" w:rsidR="009946A4" w:rsidRDefault="00273C4E" w:rsidP="00391A2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is the association between alcohol consumption and the incidence of heart disease?</w:t>
      </w:r>
    </w:p>
    <w:p w14:paraId="5C72FF20" w14:textId="134D595F" w:rsidR="00273C4E" w:rsidRDefault="00273C4E" w:rsidP="00391A2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Are there any notable disparities in heart disease rates among different racial groups?</w:t>
      </w:r>
    </w:p>
    <w:p w14:paraId="72B5262A" w14:textId="77777777" w:rsidR="00391A28" w:rsidRDefault="00391A28" w:rsidP="00391A2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8E1CAF7" w14:textId="3603C561" w:rsidR="00F421FD" w:rsidRDefault="00F421FD" w:rsidP="00273C4E">
      <w:r>
        <w:t>Insights Discovered</w:t>
      </w:r>
      <w:r w:rsidR="001D2C08">
        <w:t>:</w:t>
      </w:r>
    </w:p>
    <w:p w14:paraId="0614E274" w14:textId="0DE3C9A0" w:rsidR="00266E55" w:rsidRDefault="00266E55" w:rsidP="00266E55">
      <w:pPr>
        <w:pStyle w:val="ListParagraph"/>
        <w:numPr>
          <w:ilvl w:val="0"/>
          <w:numId w:val="3"/>
        </w:numPr>
      </w:pPr>
      <w:r>
        <w:t>Question 1</w:t>
      </w:r>
      <w:r w:rsidRPr="00266E55">
        <w:t xml:space="preserve"> analysis reflect</w:t>
      </w:r>
      <w:r>
        <w:t>ed</w:t>
      </w:r>
      <w:r w:rsidRPr="00266E55">
        <w:t xml:space="preserve"> a trend of increasing proportions of </w:t>
      </w:r>
      <w:r w:rsidR="00391A28" w:rsidRPr="00266E55">
        <w:t>heart disease</w:t>
      </w:r>
      <w:r w:rsidRPr="00266E55">
        <w:t xml:space="preserve"> cases from healthy weight to overweight and obesity categories, with the most significant proportion observed in the obesity category</w:t>
      </w:r>
      <w:r>
        <w:t>.</w:t>
      </w:r>
    </w:p>
    <w:p w14:paraId="5D6263E6" w14:textId="767F8528" w:rsidR="00266E55" w:rsidRPr="00B9609D" w:rsidRDefault="00EE6464" w:rsidP="00266E55">
      <w:pPr>
        <w:pStyle w:val="ListParagraph"/>
        <w:numPr>
          <w:ilvl w:val="0"/>
          <w:numId w:val="3"/>
        </w:numPr>
      </w:pPr>
      <w:r>
        <w:t xml:space="preserve">Question 2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analysis suggest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there are significant differences between </w:t>
      </w:r>
      <w:r w:rsidR="00B9609D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age categories being measured, and th</w:t>
      </w:r>
      <w:r w:rsidR="00B9609D">
        <w:rPr>
          <w:rFonts w:ascii="Segoe UI" w:hAnsi="Segoe UI" w:cs="Segoe UI"/>
          <w:sz w:val="21"/>
          <w:szCs w:val="21"/>
          <w:shd w:val="clear" w:color="auto" w:fill="FFFFFF"/>
        </w:rPr>
        <w:t xml:space="preserve">e count of patients with heart disease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increase</w:t>
      </w:r>
      <w:r w:rsidR="00B9609D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individuals move into older age groups. The findings reinforce the well-established link between smoking and cardiovascular disease</w:t>
      </w:r>
      <w:r w:rsidR="00B9609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BFCDDAA" w14:textId="374CC996" w:rsidR="00B9609D" w:rsidRDefault="00A543A9" w:rsidP="00266E55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Question 5 analysis </w:t>
      </w:r>
      <w:r w:rsidR="00391A28">
        <w:rPr>
          <w:rFonts w:ascii="Segoe UI" w:hAnsi="Segoe UI" w:cs="Segoe UI"/>
          <w:sz w:val="21"/>
          <w:szCs w:val="21"/>
          <w:shd w:val="clear" w:color="auto" w:fill="FFFFFF"/>
        </w:rPr>
        <w:t xml:space="preserve">showed </w:t>
      </w:r>
      <w:r w:rsidR="00391A28" w:rsidRPr="00391A28">
        <w:rPr>
          <w:rFonts w:ascii="Segoe UI" w:hAnsi="Segoe UI" w:cs="Segoe UI"/>
          <w:sz w:val="21"/>
          <w:szCs w:val="21"/>
          <w:shd w:val="clear" w:color="auto" w:fill="FFFFFF"/>
        </w:rPr>
        <w:t>both the visual representation and the statistical test results</w:t>
      </w:r>
      <w:r w:rsidR="00391A28">
        <w:rPr>
          <w:rFonts w:ascii="Segoe UI" w:hAnsi="Segoe UI" w:cs="Segoe UI"/>
          <w:sz w:val="21"/>
          <w:szCs w:val="21"/>
          <w:shd w:val="clear" w:color="auto" w:fill="FFFFFF"/>
        </w:rPr>
        <w:t xml:space="preserve"> concluded </w:t>
      </w:r>
      <w:r w:rsidR="00391A28" w:rsidRPr="00391A28">
        <w:rPr>
          <w:rFonts w:ascii="Segoe UI" w:hAnsi="Segoe UI" w:cs="Segoe UI"/>
          <w:sz w:val="21"/>
          <w:szCs w:val="21"/>
          <w:shd w:val="clear" w:color="auto" w:fill="FFFFFF"/>
        </w:rPr>
        <w:t>that there are significant disparities in heart disease rates across the racial groups included in the analysis</w:t>
      </w:r>
      <w:r w:rsidR="00391A28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3BC20D3" w14:textId="0417DC50" w:rsidR="00273C4E" w:rsidRDefault="00744D62" w:rsidP="00273C4E">
      <w:r>
        <w:t>Client Recommendations</w:t>
      </w:r>
    </w:p>
    <w:p w14:paraId="13443A36" w14:textId="4211EDA3" w:rsidR="00273C4E" w:rsidRDefault="00273C4E" w:rsidP="00744D62">
      <w:pPr>
        <w:pStyle w:val="ListParagraph"/>
        <w:numPr>
          <w:ilvl w:val="0"/>
          <w:numId w:val="2"/>
        </w:numPr>
      </w:pPr>
      <w:r>
        <w:t>By examining the correlation between various factors and heart disease, the client can identify demographic groups or individuals with a higher risk of developing heart disease. This information can help target preventive interventions more effectively.</w:t>
      </w:r>
    </w:p>
    <w:p w14:paraId="3B79F153" w14:textId="1249A629" w:rsidR="00273C4E" w:rsidRDefault="00744D62" w:rsidP="00744D62">
      <w:pPr>
        <w:pStyle w:val="ListParagraph"/>
        <w:numPr>
          <w:ilvl w:val="0"/>
          <w:numId w:val="2"/>
        </w:numPr>
      </w:pPr>
      <w:r>
        <w:t xml:space="preserve">By examining </w:t>
      </w:r>
      <w:r w:rsidR="00273C4E">
        <w:t xml:space="preserve">lifestyle factors such as smoking, alcohol consumption, and demographics influence heart disease risk allows the client to develop targeted intervention strategies </w:t>
      </w:r>
    </w:p>
    <w:p w14:paraId="502BD079" w14:textId="6F69482B" w:rsidR="00A321EF" w:rsidRDefault="00273C4E" w:rsidP="00744D62">
      <w:pPr>
        <w:pStyle w:val="ListParagraph"/>
        <w:numPr>
          <w:ilvl w:val="0"/>
          <w:numId w:val="2"/>
        </w:numPr>
      </w:pPr>
      <w:r>
        <w:t xml:space="preserve">Hospitals can use the findings as a basis for further investigation into the mechanisms underlying heart disease development and potential avenues for treatment or prevention. </w:t>
      </w:r>
    </w:p>
    <w:p w14:paraId="0D46A4D2" w14:textId="77777777" w:rsidR="00273C4E" w:rsidRDefault="00273C4E" w:rsidP="00273C4E"/>
    <w:sectPr w:rsidR="0027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04B"/>
    <w:multiLevelType w:val="hybridMultilevel"/>
    <w:tmpl w:val="EFFC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3AF4"/>
    <w:multiLevelType w:val="hybridMultilevel"/>
    <w:tmpl w:val="8068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71482"/>
    <w:multiLevelType w:val="hybridMultilevel"/>
    <w:tmpl w:val="0CBC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E5006"/>
    <w:multiLevelType w:val="hybridMultilevel"/>
    <w:tmpl w:val="9D6E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75025">
    <w:abstractNumId w:val="0"/>
  </w:num>
  <w:num w:numId="2" w16cid:durableId="1901163555">
    <w:abstractNumId w:val="3"/>
  </w:num>
  <w:num w:numId="3" w16cid:durableId="364520677">
    <w:abstractNumId w:val="2"/>
  </w:num>
  <w:num w:numId="4" w16cid:durableId="157485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4E"/>
    <w:rsid w:val="00040382"/>
    <w:rsid w:val="000A332C"/>
    <w:rsid w:val="001D2C08"/>
    <w:rsid w:val="00266E55"/>
    <w:rsid w:val="00273C4E"/>
    <w:rsid w:val="00391A28"/>
    <w:rsid w:val="0059163B"/>
    <w:rsid w:val="00703056"/>
    <w:rsid w:val="00710B62"/>
    <w:rsid w:val="00744D62"/>
    <w:rsid w:val="00803081"/>
    <w:rsid w:val="008220C9"/>
    <w:rsid w:val="009946A4"/>
    <w:rsid w:val="009E2424"/>
    <w:rsid w:val="00A321EF"/>
    <w:rsid w:val="00A538F8"/>
    <w:rsid w:val="00A543A9"/>
    <w:rsid w:val="00B9609D"/>
    <w:rsid w:val="00D45E63"/>
    <w:rsid w:val="00EE6464"/>
    <w:rsid w:val="00F4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199C"/>
  <w15:chartTrackingRefBased/>
  <w15:docId w15:val="{B40236E4-B0CE-4DF1-A3C4-02BF4F00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3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5463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sherwood.justin</dc:creator>
  <cp:keywords/>
  <dc:description/>
  <cp:lastModifiedBy>sherwood.justin</cp:lastModifiedBy>
  <cp:revision>20</cp:revision>
  <dcterms:created xsi:type="dcterms:W3CDTF">2024-05-07T21:33:00Z</dcterms:created>
  <dcterms:modified xsi:type="dcterms:W3CDTF">2024-05-07T21:55:00Z</dcterms:modified>
</cp:coreProperties>
</file>