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b/>
          <w:bCs/>
          <w:color w:val="2B579A"/>
          <w:sz w:val="56"/>
          <w:szCs w:val="56"/>
        </w:rPr>
        <w:t xml:space="preserve">KVSK PAYROLL SYSTEM</w:t>
      </w:r>
    </w:p>
    <w:p>
      <w:pPr>
        <w:spacing w:after="200"/>
        <w:jc w:val="center"/>
      </w:pPr>
      <w:r>
        <w:rPr>
          <w:b/>
          <w:bCs/>
          <w:color w:val="333333"/>
          <w:sz w:val="36"/>
          <w:szCs w:val="36"/>
        </w:rPr>
        <w:t xml:space="preserve">User Manual &amp; Documentation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Version 1.1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July 2026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A web-based payroll management system built for small to medium businesses. Supports employee management, attendance tracking, payroll computation, cash advances, salary/bale payments, and user role management.</w:t>
      </w:r>
    </w:p>
    <w:p>
      <w:pPr>
        <w:jc w:val="center"/>
      </w:pPr>
      <w:r>
        <w:rPr>
          <w:color w:val="888888"/>
          <w:sz w:val="22"/>
          <w:szCs w:val="22"/>
        </w:rPr>
        <w:t xml:space="preserve">Tech Stack: Node.js, Express, PostgreSQL, Vanilla JS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1. System Overview</w:t>
      </w:r>
    </w:p>
    <w:p>
      <w:pPr>
        <w:spacing w:after="120"/>
      </w:pPr>
      <w:r>
        <w:rPr>
          <w:sz w:val="22"/>
          <w:szCs w:val="22"/>
        </w:rPr>
        <w:t xml:space="preserve">2. Login &amp; Access</w:t>
      </w:r>
    </w:p>
    <w:p>
      <w:pPr>
        <w:spacing w:after="120"/>
      </w:pPr>
      <w:r>
        <w:rPr>
          <w:sz w:val="22"/>
          <w:szCs w:val="22"/>
        </w:rPr>
        <w:t xml:space="preserve">3. Dashboard</w:t>
      </w:r>
    </w:p>
    <w:p>
      <w:pPr>
        <w:spacing w:after="120"/>
      </w:pPr>
      <w:r>
        <w:rPr>
          <w:sz w:val="22"/>
          <w:szCs w:val="22"/>
        </w:rPr>
        <w:t xml:space="preserve">4. Employee Management</w:t>
      </w:r>
    </w:p>
    <w:p>
      <w:pPr>
        <w:spacing w:after="120"/>
      </w:pPr>
      <w:r>
        <w:rPr>
          <w:sz w:val="22"/>
          <w:szCs w:val="22"/>
        </w:rPr>
        <w:t xml:space="preserve">5. Attendance</w:t>
      </w:r>
    </w:p>
    <w:p>
      <w:pPr>
        <w:spacing w:after="120"/>
      </w:pPr>
      <w:r>
        <w:rPr>
          <w:sz w:val="22"/>
          <w:szCs w:val="22"/>
        </w:rPr>
        <w:t xml:space="preserve">6. Payroll</w:t>
      </w:r>
    </w:p>
    <w:p>
      <w:pPr>
        <w:spacing w:after="120"/>
      </w:pPr>
      <w:r>
        <w:rPr>
          <w:sz w:val="22"/>
          <w:szCs w:val="22"/>
        </w:rPr>
        <w:t xml:space="preserve">7. Cash Advance (Bale)</w:t>
      </w:r>
    </w:p>
    <w:p>
      <w:pPr>
        <w:spacing w:after="120"/>
      </w:pPr>
      <w:r>
        <w:rPr>
          <w:sz w:val="22"/>
          <w:szCs w:val="22"/>
        </w:rPr>
        <w:t xml:space="preserve">8. Extra Payments</w:t>
      </w:r>
    </w:p>
    <w:p>
      <w:pPr>
        <w:spacing w:after="120"/>
      </w:pPr>
      <w:r>
        <w:rPr>
          <w:sz w:val="22"/>
          <w:szCs w:val="22"/>
        </w:rPr>
        <w:t xml:space="preserve">9. Salary &amp; Bale Payments</w:t>
      </w:r>
    </w:p>
    <w:p>
      <w:pPr>
        <w:spacing w:after="120"/>
      </w:pPr>
      <w:r>
        <w:rPr>
          <w:sz w:val="22"/>
          <w:szCs w:val="22"/>
        </w:rPr>
        <w:t xml:space="preserve">10. Archive</w:t>
      </w:r>
    </w:p>
    <w:p>
      <w:pPr>
        <w:spacing w:after="120"/>
      </w:pPr>
      <w:r>
        <w:rPr>
          <w:sz w:val="22"/>
          <w:szCs w:val="22"/>
        </w:rPr>
        <w:t xml:space="preserve">11. Dark Mode</w:t>
      </w:r>
    </w:p>
    <w:p>
      <w:pPr>
        <w:spacing w:after="120"/>
      </w:pPr>
      <w:r>
        <w:rPr>
          <w:sz w:val="22"/>
          <w:szCs w:val="22"/>
        </w:rPr>
        <w:t xml:space="preserve">12. Keyboard Shortcuts</w:t>
      </w:r>
    </w:p>
    <w:p>
      <w:pPr>
        <w:spacing w:after="120"/>
      </w:pPr>
      <w:r>
        <w:rPr>
          <w:sz w:val="22"/>
          <w:szCs w:val="22"/>
        </w:rPr>
        <w:t xml:space="preserve">13. Backup System</w:t>
      </w:r>
    </w:p>
    <w:p>
      <w:pPr>
        <w:spacing w:after="120"/>
      </w:pPr>
      <w:r>
        <w:rPr>
          <w:sz w:val="22"/>
          <w:szCs w:val="22"/>
        </w:rPr>
        <w:t xml:space="preserve">14. Role Permissions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1. System Overview</w:t>
      </w:r>
    </w:p>
    <w:p>
      <w:pPr>
        <w:spacing w:after="120"/>
      </w:pPr>
      <w:r>
        <w:rPr>
          <w:sz w:val="22"/>
          <w:szCs w:val="22"/>
        </w:rPr>
        <w:t xml:space="preserve">The KVSK Payroll System is a full-stack web application designed to streamline payroll management for small to medium businesses. It provides comprehensive features for employee management, attendance tracking, payroll computation, and financial tracking.</w:t>
      </w:r>
    </w:p>
    <w:p>
      <w:pPr>
        <w:pStyle w:val="Heading2"/>
        <w:spacing w:after="200" w:before="30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Role-based access (Admin / HR Staff)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Employee management with photo upload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Weekly and semi-monthly payroll computation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Attendance logging with week/month navigation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Cash advance (bale) tracking and payments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Extra payments / bonuses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Salary and bale (debt) payment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Audit trail for all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Auto-backup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Dark mode toggle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Session timeout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Keyboard shortcuts for power users</w:t>
      </w:r>
    </w:p>
    <w:p>
      <w:pPr>
        <w:pStyle w:val="Heading2"/>
        <w:spacing w:after="200" w:before="300"/>
      </w:pPr>
      <w:r>
        <w:t xml:space="preserve">System Architecture</w:t>
      </w:r>
    </w:p>
    <w:p>
      <w:pPr>
        <w:spacing w:after="120"/>
      </w:pPr>
      <w:r>
        <w:rPr>
          <w:sz w:val="22"/>
          <w:szCs w:val="22"/>
        </w:rPr>
        <w:t xml:space="preserve">The system follows a client-server architecture: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Backend: Node.js with Express 5 framework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Database: PostgreSQL 14+ with auto-schema initialization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Frontend: Single Page Application (SPA) using Vanilla JavaScript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Authentication: Session-based with bcryptjs password hashing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Desktop: Electron wrapper for native Windows application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2. Login &amp; Access</w:t>
      </w:r>
    </w:p>
    <w:p>
      <w:pPr>
        <w:spacing w:after="120"/>
      </w:pPr>
      <w:r>
        <w:rPr>
          <w:sz w:val="22"/>
          <w:szCs w:val="22"/>
        </w:rPr>
        <w:t xml:space="preserve">The login screen provides secure access to the system with role-based authentication.</w:t>
      </w:r>
    </w:p>
    <w:p>
      <w:pPr>
        <w:pStyle w:val="Heading2"/>
        <w:spacing w:after="200" w:before="300"/>
      </w:pPr>
      <w:r>
        <w:t xml:space="preserve">Login Screen</w:t>
      </w:r>
    </w:p>
    <w:p>
      <w:pPr>
        <w:spacing w:after="60" w:before="200"/>
        <w:jc w:val="center"/>
      </w:pPr>
    </w:p>
    <w:p>
      <w:pPr>
        <w:spacing w:after="100"/>
        <w:jc w:val="center"/>
      </w:pPr>
      <w:r>
        <w:rPr>
          <w:b/>
          <w:bCs/>
          <w:color w:val="2B579A"/>
          <w:sz w:val="22"/>
          <w:szCs w:val="22"/>
        </w:rPr>
        <w:t xml:space="preserve">Login Screen</w:t>
      </w:r>
    </w:p>
    <w:p>
      <w:pPr>
        <w:spacing w:after="60"/>
        <w:jc w:val="center"/>
      </w:pPr>
      <w:r>
        <w:drawing>
          <wp:inline distT="0" distB="0" distL="0" distR="0">
            <wp:extent cx="6667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0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Username and password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Caps Lock warning indicator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Password show/hide toggle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Session-based with 8-hour timeout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Progressive login lockout after 5 failed attempts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Single-session enforcement</w:t>
      </w:r>
    </w:p>
    <w:p>
      <w:pPr>
        <w:pStyle w:val="Heading2"/>
        <w:spacing w:after="200" w:before="300"/>
      </w:pPr>
      <w:r>
        <w:t xml:space="preserve">Session Timeout</w:t>
      </w:r>
    </w:p>
    <w:p>
      <w:pPr>
        <w:spacing w:after="120"/>
      </w:pPr>
      <w:r>
        <w:rPr>
          <w:sz w:val="22"/>
          <w:szCs w:val="22"/>
        </w:rPr>
        <w:t xml:space="preserve">Sessions expire after 8 hours of inactivity. A countdown timer is displayed in the sidebar. When the session expires, you are redirected to the login screen. Logging in from another device invalidates the previous session.</w:t>
      </w:r>
    </w:p>
    <w:p>
      <w:pPr>
        <w:pStyle w:val="Heading2"/>
        <w:spacing w:after="200" w:before="300"/>
      </w:pPr>
      <w:r>
        <w:t xml:space="preserve">Login Lockout</w:t>
      </w:r>
    </w:p>
    <w:p>
      <w:pPr>
        <w:spacing w:after="120"/>
      </w:pPr>
      <w:r>
        <w:rPr>
          <w:sz w:val="22"/>
          <w:szCs w:val="22"/>
        </w:rPr>
        <w:t xml:space="preserve">After 5 failed login attempts, the account is temporarily locked with escalating durations: 1, 3, 5, 10, 15, and 30 minutes.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3. Dashboard</w:t>
      </w:r>
    </w:p>
    <w:p>
      <w:pPr>
        <w:spacing w:after="120"/>
      </w:pPr>
      <w:r>
        <w:rPr>
          <w:sz w:val="22"/>
          <w:szCs w:val="22"/>
        </w:rPr>
        <w:t xml:space="preserve">The dashboard provides a real-time overview of key metrics and quick access to all modules.</w:t>
      </w:r>
    </w:p>
    <w:p>
      <w:pPr>
        <w:pStyle w:val="Heading2"/>
        <w:spacing w:after="200" w:before="300"/>
      </w:pPr>
      <w:r>
        <w:t xml:space="preserve">Light Mode Dashboard</w:t>
      </w:r>
    </w:p>
    <w:p>
      <w:pPr>
        <w:spacing w:after="60" w:before="200"/>
        <w:jc w:val="center"/>
      </w:pPr>
    </w:p>
    <w:p>
      <w:pPr>
        <w:spacing w:after="100"/>
        <w:jc w:val="center"/>
      </w:pPr>
      <w:r>
        <w:rPr>
          <w:b/>
          <w:bCs/>
          <w:color w:val="2B579A"/>
          <w:sz w:val="22"/>
          <w:szCs w:val="22"/>
        </w:rPr>
        <w:t xml:space="preserve">Dashboard — Light Mode</w:t>
      </w:r>
    </w:p>
    <w:p>
      <w:pPr>
        <w:spacing w:after="60"/>
        <w:jc w:val="center"/>
      </w:pPr>
      <w:r>
        <w:drawing>
          <wp:inline distT="0" distB="0" distL="0" distR="0">
            <wp:extent cx="666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00"/>
      </w:pPr>
      <w:r>
        <w:t xml:space="preserve">Dark Mode Dashboard</w:t>
      </w:r>
    </w:p>
    <w:p>
      <w:pPr>
        <w:spacing w:after="60" w:before="200"/>
        <w:jc w:val="center"/>
      </w:pPr>
    </w:p>
    <w:p>
      <w:pPr>
        <w:spacing w:after="100"/>
        <w:jc w:val="center"/>
      </w:pPr>
      <w:r>
        <w:rPr>
          <w:b/>
          <w:bCs/>
          <w:color w:val="2B579A"/>
          <w:sz w:val="22"/>
          <w:szCs w:val="22"/>
        </w:rPr>
        <w:t xml:space="preserve">Dashboard — Dark Mode</w:t>
      </w:r>
    </w:p>
    <w:p>
      <w:pPr>
        <w:spacing w:after="60"/>
        <w:jc w:val="center"/>
      </w:pPr>
      <w:r>
        <w:drawing>
          <wp:inline distT="0" distB="0" distL="0" distR="0">
            <wp:extent cx="666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00"/>
      </w:pPr>
      <w:r>
        <w:t xml:space="preserve">Dashboard Cards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Active Employees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Number of currently active employees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Present Today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Employees with logged attendance today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This Week's Salary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Total salary for the current period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Salary Payment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Total payments made this period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Outstanding Balance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Total unpaid balances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Bale Balance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Total outstanding cash advance debt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t xml:space="preserve">Quick Actions</w:t>
      </w:r>
    </w:p>
    <w:p>
      <w:pPr>
        <w:spacing w:after="120"/>
      </w:pPr>
      <w:r>
        <w:rPr>
          <w:sz w:val="22"/>
          <w:szCs w:val="22"/>
        </w:rPr>
        <w:t xml:space="preserve">The dashboard includes quick-action navigation cards for: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Payroll — View and manage payroll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Attendance — Log daily attendance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Employees — Manage employee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Archive — View archived employees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4. Employee Management</w:t>
      </w:r>
    </w:p>
    <w:p>
      <w:pPr>
        <w:spacing w:after="120"/>
      </w:pPr>
      <w:r>
        <w:rPr>
          <w:sz w:val="22"/>
          <w:szCs w:val="22"/>
        </w:rPr>
        <w:t xml:space="preserve">Manage employee profiles, photos, rates, and government identification numbers.</w:t>
      </w:r>
    </w:p>
    <w:p>
      <w:pPr>
        <w:pStyle w:val="Heading2"/>
        <w:spacing w:after="200" w:before="300"/>
      </w:pPr>
      <w:r>
        <w:t xml:space="preserve">Employee List — Light Mode</w:t>
      </w:r>
    </w:p>
    <w:p>
      <w:pPr>
        <w:spacing w:after="60" w:before="200"/>
        <w:jc w:val="center"/>
      </w:pPr>
    </w:p>
    <w:p>
      <w:pPr>
        <w:spacing w:after="100"/>
        <w:jc w:val="center"/>
      </w:pPr>
      <w:r>
        <w:rPr>
          <w:b/>
          <w:bCs/>
          <w:color w:val="2B579A"/>
          <w:sz w:val="22"/>
          <w:szCs w:val="22"/>
        </w:rPr>
        <w:t xml:space="preserve">Employee List — Light Mode</w:t>
      </w:r>
    </w:p>
    <w:p>
      <w:pPr>
        <w:spacing w:after="60"/>
        <w:jc w:val="center"/>
      </w:pPr>
      <w:r>
        <w:drawing>
          <wp:inline distT="0" distB="0" distL="0" distR="0">
            <wp:extent cx="6667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00"/>
      </w:pPr>
      <w:r>
        <w:t xml:space="preserve">Employee List — Dark Mode</w:t>
      </w:r>
    </w:p>
    <w:p>
      <w:pPr>
        <w:spacing w:after="60" w:before="200"/>
        <w:jc w:val="center"/>
      </w:pPr>
    </w:p>
    <w:p>
      <w:pPr>
        <w:spacing w:after="100"/>
        <w:jc w:val="center"/>
      </w:pPr>
      <w:r>
        <w:rPr>
          <w:b/>
          <w:bCs/>
          <w:color w:val="2B579A"/>
          <w:sz w:val="22"/>
          <w:szCs w:val="22"/>
        </w:rPr>
        <w:t xml:space="preserve">Employee List — Dark Mode</w:t>
      </w:r>
    </w:p>
    <w:p>
      <w:pPr>
        <w:spacing w:after="60"/>
        <w:jc w:val="center"/>
      </w:pPr>
      <w:r>
        <w:drawing>
          <wp:inline distT="0" distB="0" distL="0" distR="0">
            <wp:extent cx="6667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00"/>
      </w:pPr>
      <w:r>
        <w:t xml:space="preserve">Employee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Full Name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Employee's complete name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Phone Number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Exactly 11 digits, unique per employee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Daily Rate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PHP per day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SSS Number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Format: XX-XXXXXXX-X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PhilHealth Number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Format: XX-XXXXXXXXX-X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Pag-IBIG Number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Format: XXXX-XXXX-XXXX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TIN Number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Format: XXX-XXX-XXX-XXX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Photo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JPEG/PNG, max 5MB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 new employees with complete profile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Edit existing employee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Upload employee photo (JPEG/PNG, max 5MB)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Search and filter employees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Pagination for large employee lists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Archive employees (Admin 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Permanent delete with auto-renumbering (Admin 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Restore archived employees (Admin only)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5. Attendance</w:t>
      </w:r>
    </w:p>
    <w:p>
      <w:pPr>
        <w:spacing w:after="120"/>
      </w:pPr>
      <w:r>
        <w:rPr>
          <w:sz w:val="22"/>
          <w:szCs w:val="22"/>
        </w:rPr>
        <w:t xml:space="preserve">Track employee attendance with weekly or monthly views and bulk logging capabilities.</w:t>
      </w:r>
    </w:p>
    <w:p>
      <w:pPr>
        <w:pStyle w:val="Heading2"/>
        <w:spacing w:after="200" w:before="300"/>
      </w:pPr>
      <w:r>
        <w:t xml:space="preserve">Attendance View — Light Mode</w:t>
      </w:r>
    </w:p>
    <w:p>
      <w:pPr>
        <w:spacing w:after="60" w:before="200"/>
        <w:jc w:val="center"/>
      </w:pPr>
    </w:p>
    <w:p>
      <w:pPr>
        <w:spacing w:after="100"/>
        <w:jc w:val="center"/>
      </w:pPr>
      <w:r>
        <w:rPr>
          <w:b/>
          <w:bCs/>
          <w:color w:val="2B579A"/>
          <w:sz w:val="22"/>
          <w:szCs w:val="22"/>
        </w:rPr>
        <w:t xml:space="preserve">Attendance — Light Mode</w:t>
      </w:r>
    </w:p>
    <w:p>
      <w:pPr>
        <w:spacing w:after="60"/>
        <w:jc w:val="center"/>
      </w:pPr>
      <w:r>
        <w:drawing>
          <wp:inline distT="0" distB="0" distL="0" distR="0">
            <wp:extent cx="666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00"/>
      </w:pPr>
      <w:r>
        <w:t xml:space="preserve">Attendance View — Dark Mode</w:t>
      </w:r>
    </w:p>
    <w:p>
      <w:pPr>
        <w:spacing w:after="60" w:before="200"/>
        <w:jc w:val="center"/>
      </w:pPr>
    </w:p>
    <w:p>
      <w:pPr>
        <w:spacing w:after="100"/>
        <w:jc w:val="center"/>
      </w:pPr>
      <w:r>
        <w:rPr>
          <w:b/>
          <w:bCs/>
          <w:color w:val="2B579A"/>
          <w:sz w:val="22"/>
          <w:szCs w:val="22"/>
        </w:rPr>
        <w:t xml:space="preserve">Attendance — Dark Mode</w:t>
      </w:r>
    </w:p>
    <w:p>
      <w:pPr>
        <w:spacing w:after="60"/>
        <w:jc w:val="center"/>
      </w:pPr>
      <w:r>
        <w:drawing>
          <wp:inline distT="0" distB="0" distL="0" distR="0">
            <wp:extent cx="666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0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Weekly calendar (Monday–Sunday) 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Monthly calendar view with date picker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a day cell to log/edit attendance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Bulk attendance marking for multiple employees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Keyboard navigation: ← and → arrow keys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Navigation buttons and date picker for period selection</w:t>
      </w:r>
    </w:p>
    <w:p>
      <w:pPr>
        <w:pStyle w:val="Heading2"/>
        <w:spacing w:after="200" w:before="300"/>
      </w:pPr>
      <w:r>
        <w:t xml:space="preserve">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Weekly Mode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Navigate by week (Mon–Sun)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Monthly Mode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Navigate by month with dropdown selector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Arrow Keys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← Previous period, → Next period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Auto-select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Current date auto-selects today on load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6. Payroll</w:t>
      </w:r>
    </w:p>
    <w:p>
      <w:pPr>
        <w:spacing w:after="120"/>
      </w:pPr>
      <w:r>
        <w:rPr>
          <w:sz w:val="22"/>
          <w:szCs w:val="22"/>
        </w:rPr>
        <w:t xml:space="preserve">Compute and manage employee payroll with support for weekly and semi-monthly periods.</w:t>
      </w:r>
    </w:p>
    <w:p>
      <w:pPr>
        <w:pStyle w:val="Heading2"/>
        <w:spacing w:after="200" w:before="300"/>
      </w:pPr>
      <w:r>
        <w:t xml:space="preserve">Payroll View — Light Mode</w:t>
      </w:r>
    </w:p>
    <w:p>
      <w:pPr>
        <w:spacing w:after="60" w:before="200"/>
        <w:jc w:val="center"/>
      </w:pPr>
    </w:p>
    <w:p>
      <w:pPr>
        <w:spacing w:after="100"/>
        <w:jc w:val="center"/>
      </w:pPr>
      <w:r>
        <w:rPr>
          <w:b/>
          <w:bCs/>
          <w:color w:val="2B579A"/>
          <w:sz w:val="22"/>
          <w:szCs w:val="22"/>
        </w:rPr>
        <w:t xml:space="preserve">Payroll — Light Mode</w:t>
      </w:r>
    </w:p>
    <w:p>
      <w:pPr>
        <w:spacing w:after="60"/>
        <w:jc w:val="center"/>
      </w:pPr>
      <w:r>
        <w:drawing>
          <wp:inline distT="0" distB="0" distL="0" distR="0">
            <wp:extent cx="666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00"/>
      </w:pPr>
      <w:r>
        <w:t xml:space="preserve">Payroll View — Dark Mode</w:t>
      </w:r>
    </w:p>
    <w:p>
      <w:pPr>
        <w:spacing w:after="60" w:before="200"/>
        <w:jc w:val="center"/>
      </w:pPr>
    </w:p>
    <w:p>
      <w:pPr>
        <w:spacing w:after="100"/>
        <w:jc w:val="center"/>
      </w:pPr>
      <w:r>
        <w:rPr>
          <w:b/>
          <w:bCs/>
          <w:color w:val="2B579A"/>
          <w:sz w:val="22"/>
          <w:szCs w:val="22"/>
        </w:rPr>
        <w:t xml:space="preserve">Payroll — Dark Mode</w:t>
      </w:r>
    </w:p>
    <w:p>
      <w:pPr>
        <w:spacing w:after="60"/>
        <w:jc w:val="center"/>
      </w:pPr>
      <w:r>
        <w:drawing>
          <wp:inline distT="0" distB="0" distL="0" distR="0">
            <wp:extent cx="666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00"/>
      </w:pPr>
      <w:r>
        <w:t xml:space="preserve">Period Modes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Monday–Sunday 7-day periods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Semi-monthly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Rolling 14-day periods (Monday + 13 days)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t xml:space="preserve">Payroll 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Name, employee number, and photo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Rate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Daily rate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Days Worked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Count of attended days in the period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Gross Pay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Days worked × daily rate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Cash Advance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Outstanding debt carried over + new advances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Extra Payment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Bonuses/adjustments this period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Total Due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Gross + Extras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Paid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Amount already paid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Balance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Remaining unpaid amount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Bale Balance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Outstanding cash advance debt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Paid / Unpaid / Partial / Generated badge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t xml:space="preserve">Payment Statuses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Unpaid — No payment recorded or not yet generated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Partial — Some payment made but balance remains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Paid — Fully paid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Generated — Payslip has been generated (locked)</w:t>
      </w:r>
    </w:p>
    <w:p>
      <w:pPr>
        <w:pStyle w:val="Heading2"/>
        <w:spacing w:after="200" w:before="300"/>
      </w:pPr>
      <w:r>
        <w:t xml:space="preserve">Payslip Generation</w:t>
      </w:r>
    </w:p>
    <w:p>
      <w:pPr>
        <w:spacing w:after="120"/>
      </w:pPr>
      <w:r>
        <w:rPr>
          <w:sz w:val="22"/>
          <w:szCs w:val="22"/>
        </w:rPr>
        <w:t xml:space="preserve">1. Navigate to the desired period in Payroll</w:t>
      </w:r>
    </w:p>
    <w:p>
      <w:pPr>
        <w:spacing w:after="120"/>
      </w:pPr>
      <w:r>
        <w:rPr>
          <w:sz w:val="22"/>
          <w:szCs w:val="22"/>
        </w:rPr>
        <w:t xml:space="preserve">2. Click Generate to finalize the payslip</w:t>
      </w:r>
    </w:p>
    <w:p>
      <w:pPr>
        <w:spacing w:after="120"/>
      </w:pPr>
      <w:r>
        <w:rPr>
          <w:sz w:val="22"/>
          <w:szCs w:val="22"/>
        </w:rPr>
        <w:t xml:space="preserve">3. Once generated, the period is locked — no changes allowed</w:t>
      </w:r>
    </w:p>
    <w:p>
      <w:pPr>
        <w:spacing w:after="120"/>
      </w:pPr>
      <w:r>
        <w:rPr>
          <w:sz w:val="22"/>
          <w:szCs w:val="22"/>
        </w:rPr>
        <w:t xml:space="preserve">4. Admin can unlock if corrections are needed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7. Cash Advance (Bale)</w:t>
      </w:r>
    </w:p>
    <w:p>
      <w:pPr>
        <w:spacing w:after="120"/>
      </w:pPr>
      <w:r>
        <w:rPr>
          <w:sz w:val="22"/>
          <w:szCs w:val="22"/>
        </w:rPr>
        <w:t xml:space="preserve">Track and manage cash advances given to employees, with automatic integration into payroll computation.</w:t>
      </w:r>
    </w:p>
    <w:p>
      <w:pPr>
        <w:pStyle w:val="Heading2"/>
        <w:spacing w:after="200" w:before="300"/>
      </w:pPr>
      <w:r>
        <w:t xml:space="preserve">Cash Advance View</w:t>
      </w:r>
    </w:p>
    <w:p>
      <w:pPr>
        <w:spacing w:after="60" w:before="200"/>
        <w:jc w:val="center"/>
      </w:pPr>
    </w:p>
    <w:p>
      <w:pPr>
        <w:spacing w:after="100"/>
        <w:jc w:val="center"/>
      </w:pPr>
      <w:r>
        <w:rPr>
          <w:b/>
          <w:bCs/>
          <w:color w:val="2B579A"/>
          <w:sz w:val="22"/>
          <w:szCs w:val="22"/>
        </w:rPr>
        <w:t xml:space="preserve">Cash Advance Management</w:t>
      </w:r>
    </w:p>
    <w:p>
      <w:pPr>
        <w:spacing w:after="60"/>
        <w:jc w:val="center"/>
      </w:pPr>
      <w:r>
        <w:drawing>
          <wp:inline distT="0" distB="0" distL="0" distR="0">
            <wp:extent cx="6667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0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 new cash advances for employees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One advance per employee per day maximum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Advances are added to the employee's bale (debt) balance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Automatic carryover of bale balances across periods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Cannot modify during a locked payroll period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Bale payment recording with balance validation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8. Extra Payments</w:t>
      </w:r>
    </w:p>
    <w:p>
      <w:pPr>
        <w:spacing w:after="120"/>
      </w:pPr>
      <w:r>
        <w:rPr>
          <w:sz w:val="22"/>
          <w:szCs w:val="22"/>
        </w:rPr>
        <w:t xml:space="preserve">Record bonuses, adjustments, or additional payments for employees.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 extra payments (bonuses, adjustments) per employee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One extra payment per employee per day maximum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to total earnings for the period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Cannot modify during a locked payroll period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9. Salary &amp; Bale Payments</w:t>
      </w:r>
    </w:p>
    <w:p>
      <w:pPr>
        <w:pStyle w:val="Heading2"/>
        <w:spacing w:after="200" w:before="300"/>
      </w:pPr>
      <w:r>
        <w:t xml:space="preserve">Salary Payments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Record salary payments made through the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Validated against available balance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Cannot exceed total due for the period</w:t>
      </w:r>
    </w:p>
    <w:p>
      <w:pPr>
        <w:pStyle w:val="Heading2"/>
        <w:spacing w:after="200" w:before="300"/>
      </w:pPr>
      <w:r>
        <w:t xml:space="preserve">Bale Payments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Record debt repayment payments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Reduces the employee's outstanding bale balance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Cannot exceed current bale balance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10. Archive</w:t>
      </w:r>
    </w:p>
    <w:p>
      <w:pPr>
        <w:spacing w:after="120"/>
      </w:pPr>
      <w:r>
        <w:rPr>
          <w:sz w:val="22"/>
          <w:szCs w:val="22"/>
        </w:rPr>
        <w:t xml:space="preserve">Manage archived employees for record-keeping and compliance.</w:t>
      </w:r>
    </w:p>
    <w:p>
      <w:pPr>
        <w:pStyle w:val="Heading2"/>
        <w:spacing w:after="200" w:before="300"/>
      </w:pPr>
      <w:r>
        <w:t xml:space="preserve">Archive View</w:t>
      </w:r>
    </w:p>
    <w:p>
      <w:pPr>
        <w:spacing w:after="60" w:before="200"/>
        <w:jc w:val="center"/>
      </w:pPr>
    </w:p>
    <w:p>
      <w:pPr>
        <w:spacing w:after="100"/>
        <w:jc w:val="center"/>
      </w:pPr>
      <w:r>
        <w:rPr>
          <w:b/>
          <w:bCs/>
          <w:color w:val="2B579A"/>
          <w:sz w:val="22"/>
          <w:szCs w:val="22"/>
        </w:rPr>
        <w:t xml:space="preserve">Archived Employees</w:t>
      </w:r>
    </w:p>
    <w:p>
      <w:pPr>
        <w:spacing w:after="60"/>
        <w:jc w:val="center"/>
      </w:pPr>
      <w:r>
        <w:drawing>
          <wp:inline distT="0" distB="0" distL="0" distR="0">
            <wp:extent cx="6667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0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Stores archived employees for record-keeping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 can view and restore archived employees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Permanent delete removes all data permanently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HR users can view archives but cannot delete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11. Dark Mode</w:t>
      </w:r>
    </w:p>
    <w:p>
      <w:pPr>
        <w:spacing w:after="120"/>
      </w:pPr>
      <w:r>
        <w:rPr>
          <w:sz w:val="22"/>
          <w:szCs w:val="22"/>
        </w:rPr>
        <w:t xml:space="preserve">The system includes a full dark mode theme for comfortable use in low-light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Toggle Dark/Light mode from the sidebar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Preference saved in localStorage across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Login screen always stays in light mode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Sidebar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Light blue/white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Dark navy/charcoal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Tables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White rows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Dark gray rows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Cards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White background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Dark background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Dark gray/black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Light gray/white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Modals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White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Dark gray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Inputs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White fields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Dark fields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12. Keyboard Shortcuts</w:t>
      </w:r>
    </w:p>
    <w:p>
      <w:pPr>
        <w:spacing w:after="120"/>
      </w:pPr>
      <w:r>
        <w:rPr>
          <w:sz w:val="22"/>
          <w:szCs w:val="22"/>
        </w:rPr>
        <w:t xml:space="preserve">Keyboard shortcuts enable quick navigation between modules.</w:t>
      </w:r>
    </w:p>
    <w:p>
      <w:pPr>
        <w:spacing w:after="120"/>
      </w:pPr>
      <w:r>
        <w:rPr>
          <w:sz w:val="22"/>
          <w:szCs w:val="22"/>
        </w:rPr>
        <w:t xml:space="preserve">Shortcuts do not activate when typing in input fields.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Dashboard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Payroll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Attendance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Employees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Archive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←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Previous period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→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Next period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Escape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Close modal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Tab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Focus first input on modal open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13. Backup System</w:t>
      </w:r>
    </w:p>
    <w:p>
      <w:pPr>
        <w:spacing w:after="120"/>
      </w:pPr>
      <w:r>
        <w:rPr>
          <w:sz w:val="22"/>
          <w:szCs w:val="22"/>
        </w:rPr>
        <w:t xml:space="preserve">The system includes automated and manual backup capabilities for data protection.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Auto-backup runs daily at 11 PM (Manila time)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Maximum 30 backups retained (oldest auto-deleted)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Manual backup via Admin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Backups stored in backups/ directory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Configure PG_DUMP_PATH in .env if auto-detection fails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400"/>
      </w:pPr>
      <w:r>
        <w:t xml:space="preserve">14. Role Permissions</w:t>
      </w:r>
    </w:p>
    <w:p>
      <w:pPr>
        <w:spacing w:after="120"/>
      </w:pPr>
      <w:r>
        <w:rPr>
          <w:sz w:val="22"/>
          <w:szCs w:val="22"/>
        </w:rPr>
        <w:t xml:space="preserve">The system supports two user roles: Admin and HR Staff.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shd w:fill="2B579A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HR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View employees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Add / Edit employees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Archive employees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Permanent delete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View audit trail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View/Manage payroll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Mark as paid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Generate payslip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Cash advance management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Extra payments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Salary/Bale payments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Backup management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</w:tbl>
    <w:p>
      <w:pPr>
        <w:spacing w:after="400"/>
      </w:pPr>
    </w:p>
    <w:p>
      <w:pPr>
        <w:spacing w:before="600"/>
        <w:jc w:val="center"/>
      </w:pPr>
      <w:r>
        <w:rPr>
          <w:i/>
          <w:iCs/>
          <w:color w:val="888888"/>
          <w:sz w:val="24"/>
          <w:szCs w:val="24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4ee3002fbb9ddce921fb667da740e868d95a46.image/png"/><Relationship Id="rId8" Type="http://schemas.openxmlformats.org/officeDocument/2006/relationships/image" Target="media/8b78d39d179dd5fdf74320bb0f837ee00608e9b8.image/png"/><Relationship Id="rId9" Type="http://schemas.openxmlformats.org/officeDocument/2006/relationships/image" Target="media/669807749067d6d077fde6cb1e120f27132b446f.image/png"/><Relationship Id="rId10" Type="http://schemas.openxmlformats.org/officeDocument/2006/relationships/image" Target="media/8ce28f9a1807551ae261f00769d948488e1f5198.image/png"/><Relationship Id="rId11" Type="http://schemas.openxmlformats.org/officeDocument/2006/relationships/image" Target="media/253e5556e385a11854b7eecda5c2195f6d7ed0da.image/png"/><Relationship Id="rId12" Type="http://schemas.openxmlformats.org/officeDocument/2006/relationships/image" Target="media/93f5ec7ec8c54119632e4d56c37f25c68a1eac31.image/png"/><Relationship Id="rId13" Type="http://schemas.openxmlformats.org/officeDocument/2006/relationships/image" Target="media/66ca8e40a7bf48cbec6a73e9a437b894446c56d3.image/png"/><Relationship Id="rId14" Type="http://schemas.openxmlformats.org/officeDocument/2006/relationships/image" Target="media/78e699234b6079b3a8c83875f85a3d9a15164cbb.image/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KVSK Payroll System - User Manual</dc:title>
  <dc:creator>KVSK Payroll System</dc:creator>
  <dc:description>Complete documentation of the KVSK Payroll and Attendance System</dc:description>
  <cp:lastModifiedBy>Un-named</cp:lastModifiedBy>
  <cp:revision>1</cp:revision>
  <dcterms:created xsi:type="dcterms:W3CDTF">2026-07-25T03:52:48.743Z</dcterms:created>
  <dcterms:modified xsi:type="dcterms:W3CDTF">2026-07-25T03:52:48.747Z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