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A6A" w:rsidRPr="00671B62" w:rsidRDefault="004A7A6A">
      <w:pPr>
        <w:pStyle w:val="a5"/>
        <w:jc w:val="center"/>
        <w:rPr>
          <w:rFonts w:ascii="黑体" w:eastAsia="黑体" w:hint="eastAsia"/>
          <w:sz w:val="32"/>
        </w:rPr>
      </w:pPr>
      <w:r w:rsidRPr="00671B62">
        <w:rPr>
          <w:rFonts w:ascii="黑体" w:eastAsia="黑体" w:hint="eastAsia"/>
          <w:sz w:val="32"/>
        </w:rPr>
        <w:t>202</w:t>
      </w:r>
      <w:r w:rsidR="00351D41" w:rsidRPr="00671B62">
        <w:rPr>
          <w:rFonts w:ascii="黑体" w:eastAsia="黑体"/>
          <w:sz w:val="32"/>
        </w:rPr>
        <w:t>2</w:t>
      </w:r>
      <w:r w:rsidR="00FD790A">
        <w:rPr>
          <w:rFonts w:ascii="黑体" w:eastAsia="黑体"/>
          <w:sz w:val="32"/>
        </w:rPr>
        <w:t>年</w:t>
      </w:r>
      <w:r w:rsidRPr="00671B62">
        <w:rPr>
          <w:rFonts w:ascii="黑体" w:eastAsia="黑体" w:hint="eastAsia"/>
          <w:sz w:val="32"/>
        </w:rPr>
        <w:t>南京信息工程大学第十</w:t>
      </w:r>
      <w:r w:rsidR="00351D41" w:rsidRPr="00671B62">
        <w:rPr>
          <w:rFonts w:ascii="黑体" w:eastAsia="黑体" w:hint="eastAsia"/>
          <w:sz w:val="32"/>
        </w:rPr>
        <w:t>六</w:t>
      </w:r>
      <w:r w:rsidRPr="00671B62">
        <w:rPr>
          <w:rFonts w:ascii="黑体" w:eastAsia="黑体" w:hint="eastAsia"/>
          <w:sz w:val="32"/>
        </w:rPr>
        <w:t>届数学建模竞赛赛题</w:t>
      </w:r>
    </w:p>
    <w:p w:rsidR="004A7A6A" w:rsidRPr="00671B62" w:rsidRDefault="004A7A6A">
      <w:pPr>
        <w:jc w:val="center"/>
        <w:rPr>
          <w:rFonts w:ascii="华文楷体" w:eastAsia="华文楷体" w:hAnsi="华文楷体" w:hint="eastAsia"/>
          <w:sz w:val="24"/>
          <w:szCs w:val="28"/>
        </w:rPr>
      </w:pPr>
      <w:r w:rsidRPr="00671B62">
        <w:rPr>
          <w:rFonts w:ascii="华文楷体" w:eastAsia="华文楷体" w:hAnsi="华文楷体" w:hint="eastAsia"/>
          <w:sz w:val="24"/>
          <w:szCs w:val="28"/>
        </w:rPr>
        <w:t>（请先阅读“南京信息工程大学校内数学建模竞赛论文格式规范说明”）</w:t>
      </w:r>
    </w:p>
    <w:p w:rsidR="004A7A6A" w:rsidRPr="00671B62" w:rsidRDefault="006A603A">
      <w:pPr>
        <w:adjustRightInd w:val="0"/>
        <w:snapToGrid w:val="0"/>
        <w:spacing w:line="240" w:lineRule="atLeast"/>
        <w:jc w:val="center"/>
        <w:rPr>
          <w:rFonts w:hint="eastAsia"/>
          <w:b/>
          <w:sz w:val="24"/>
        </w:rPr>
      </w:pPr>
      <w:r w:rsidRPr="00671B62">
        <w:rPr>
          <w:b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691505" cy="7620"/>
                <wp:effectExtent l="33655" t="36195" r="37465" b="32385"/>
                <wp:wrapNone/>
                <wp:docPr id="805596445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1505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2B0C2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48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" strokeweight="4.5pt">
                <v:stroke linestyle="thinThick"/>
              </v:line>
            </w:pict>
          </mc:Fallback>
        </mc:AlternateContent>
      </w:r>
    </w:p>
    <w:p w:rsidR="004A7A6A" w:rsidRPr="00671B62" w:rsidRDefault="004A7A6A">
      <w:pPr>
        <w:spacing w:beforeLines="100" w:before="312" w:afterLines="100" w:after="312" w:line="312" w:lineRule="auto"/>
        <w:jc w:val="center"/>
        <w:rPr>
          <w:sz w:val="24"/>
          <w:szCs w:val="21"/>
        </w:rPr>
      </w:pPr>
      <w:r w:rsidRPr="00671B62">
        <w:rPr>
          <w:rFonts w:hint="eastAsia"/>
          <w:b/>
          <w:sz w:val="28"/>
          <w:szCs w:val="28"/>
        </w:rPr>
        <w:t>B</w:t>
      </w:r>
      <w:r w:rsidRPr="00671B62">
        <w:rPr>
          <w:rFonts w:hint="eastAsia"/>
          <w:b/>
          <w:sz w:val="28"/>
          <w:szCs w:val="28"/>
        </w:rPr>
        <w:t>题</w:t>
      </w:r>
      <w:r w:rsidR="00C61A99" w:rsidRPr="00671B62">
        <w:rPr>
          <w:rFonts w:hint="eastAsia"/>
          <w:b/>
          <w:sz w:val="28"/>
          <w:szCs w:val="28"/>
        </w:rPr>
        <w:t xml:space="preserve"> </w:t>
      </w:r>
      <w:r w:rsidR="007217D0" w:rsidRPr="00671B62">
        <w:rPr>
          <w:rFonts w:hint="eastAsia"/>
          <w:b/>
          <w:sz w:val="28"/>
          <w:szCs w:val="28"/>
        </w:rPr>
        <w:t>蘑菇</w:t>
      </w:r>
      <w:r w:rsidR="00AE494B" w:rsidRPr="00671B62">
        <w:rPr>
          <w:rFonts w:hint="eastAsia"/>
          <w:b/>
          <w:sz w:val="28"/>
          <w:szCs w:val="28"/>
        </w:rPr>
        <w:t>有毒无毒</w:t>
      </w:r>
      <w:r w:rsidR="003E40F2" w:rsidRPr="00671B62">
        <w:rPr>
          <w:rFonts w:hint="eastAsia"/>
          <w:b/>
          <w:sz w:val="28"/>
          <w:szCs w:val="28"/>
        </w:rPr>
        <w:t>的</w:t>
      </w:r>
      <w:r w:rsidR="00C61A99" w:rsidRPr="00671B62">
        <w:rPr>
          <w:rFonts w:hint="eastAsia"/>
          <w:b/>
          <w:sz w:val="28"/>
          <w:szCs w:val="28"/>
        </w:rPr>
        <w:t>分类与</w:t>
      </w:r>
      <w:r w:rsidR="007217D0" w:rsidRPr="00671B62">
        <w:rPr>
          <w:rFonts w:hint="eastAsia"/>
          <w:b/>
          <w:sz w:val="28"/>
          <w:szCs w:val="28"/>
        </w:rPr>
        <w:t>识别</w:t>
      </w:r>
    </w:p>
    <w:p w:rsidR="00D60D66" w:rsidRPr="00671B62" w:rsidRDefault="00B03509" w:rsidP="002B659D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sz w:val="24"/>
          <w:szCs w:val="21"/>
        </w:rPr>
      </w:pPr>
      <w:r w:rsidRPr="00671B62">
        <w:rPr>
          <w:rFonts w:hint="eastAsia"/>
          <w:sz w:val="24"/>
          <w:szCs w:val="21"/>
        </w:rPr>
        <w:t>可</w:t>
      </w:r>
      <w:r w:rsidR="00D60D66" w:rsidRPr="00671B62">
        <w:rPr>
          <w:rFonts w:hint="eastAsia"/>
          <w:sz w:val="24"/>
          <w:szCs w:val="21"/>
        </w:rPr>
        <w:t>食用</w:t>
      </w:r>
      <w:r w:rsidRPr="00671B62">
        <w:rPr>
          <w:rFonts w:hint="eastAsia"/>
          <w:sz w:val="24"/>
          <w:szCs w:val="21"/>
        </w:rPr>
        <w:t>无毒</w:t>
      </w:r>
      <w:r w:rsidR="00D60D66" w:rsidRPr="00671B62">
        <w:rPr>
          <w:rFonts w:hint="eastAsia"/>
          <w:sz w:val="24"/>
          <w:szCs w:val="21"/>
        </w:rPr>
        <w:t>蘑菇</w:t>
      </w:r>
      <w:r w:rsidRPr="00671B62">
        <w:rPr>
          <w:rFonts w:hint="eastAsia"/>
          <w:sz w:val="24"/>
          <w:szCs w:val="21"/>
        </w:rPr>
        <w:t>因其</w:t>
      </w:r>
      <w:r w:rsidR="00D60D66" w:rsidRPr="00671B62">
        <w:rPr>
          <w:rFonts w:hint="eastAsia"/>
          <w:sz w:val="24"/>
          <w:szCs w:val="21"/>
        </w:rPr>
        <w:t>营养丰富、味道鲜美，是高蛋白、低脂肪，富含人体必需氨基酸、矿物质、维生素和多糖等营养成分的健康食品，深受广大人民的欢迎。然而，</w:t>
      </w:r>
      <w:r w:rsidRPr="00671B62">
        <w:rPr>
          <w:rFonts w:hint="eastAsia"/>
          <w:sz w:val="24"/>
          <w:szCs w:val="21"/>
        </w:rPr>
        <w:t>自然界中蘑菇种类繁多，尤其很多有毒蘑菇与可食用无毒蘑菇看起来非常相似，导致每年都有误食毒蘑菇中毒的事件发生，也是我国食物中毒事件中导致死亡的主要因素之一</w:t>
      </w:r>
      <w:r w:rsidR="002B659D" w:rsidRPr="00671B62">
        <w:rPr>
          <w:rFonts w:hint="eastAsia"/>
          <w:sz w:val="24"/>
          <w:szCs w:val="21"/>
        </w:rPr>
        <w:t>。因此，</w:t>
      </w:r>
      <w:r w:rsidRPr="00671B62">
        <w:rPr>
          <w:rFonts w:hint="eastAsia"/>
          <w:sz w:val="24"/>
          <w:szCs w:val="21"/>
        </w:rPr>
        <w:t>蘑菇</w:t>
      </w:r>
      <w:r w:rsidR="00AE494B" w:rsidRPr="00671B62">
        <w:rPr>
          <w:rFonts w:hint="eastAsia"/>
          <w:sz w:val="24"/>
          <w:szCs w:val="21"/>
        </w:rPr>
        <w:t>有毒无毒</w:t>
      </w:r>
      <w:r w:rsidR="002B659D" w:rsidRPr="00671B62">
        <w:rPr>
          <w:rFonts w:hint="eastAsia"/>
          <w:sz w:val="24"/>
          <w:szCs w:val="21"/>
        </w:rPr>
        <w:t>的分类与有效识别受到了国内外科研工作者的广泛关注。</w:t>
      </w:r>
    </w:p>
    <w:p w:rsidR="000A4DA8" w:rsidRPr="00671B62" w:rsidRDefault="002B659D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sz w:val="24"/>
          <w:szCs w:val="21"/>
        </w:rPr>
      </w:pPr>
      <w:r w:rsidRPr="00671B62">
        <w:rPr>
          <w:rFonts w:hint="eastAsia"/>
          <w:sz w:val="24"/>
          <w:szCs w:val="21"/>
        </w:rPr>
        <w:t>附件</w:t>
      </w:r>
      <w:r w:rsidR="00355F3A" w:rsidRPr="00671B62">
        <w:rPr>
          <w:sz w:val="24"/>
          <w:szCs w:val="21"/>
        </w:rPr>
        <w:t>secondary_data.csv</w:t>
      </w:r>
      <w:r w:rsidRPr="00671B62">
        <w:rPr>
          <w:rFonts w:hint="eastAsia"/>
          <w:sz w:val="24"/>
          <w:szCs w:val="21"/>
        </w:rPr>
        <w:t>给出了</w:t>
      </w:r>
      <w:r w:rsidRPr="00671B62">
        <w:rPr>
          <w:rFonts w:hint="eastAsia"/>
          <w:sz w:val="24"/>
          <w:szCs w:val="21"/>
        </w:rPr>
        <w:t>61069</w:t>
      </w:r>
      <w:r w:rsidRPr="00671B62">
        <w:rPr>
          <w:rFonts w:hint="eastAsia"/>
          <w:sz w:val="24"/>
          <w:szCs w:val="21"/>
        </w:rPr>
        <w:t>个蘑菇数据，每个蘑菇都被</w:t>
      </w:r>
      <w:r w:rsidR="00355F3A" w:rsidRPr="00671B62">
        <w:rPr>
          <w:rFonts w:hint="eastAsia"/>
          <w:sz w:val="24"/>
          <w:szCs w:val="21"/>
        </w:rPr>
        <w:t>明确分</w:t>
      </w:r>
      <w:r w:rsidRPr="00671B62">
        <w:rPr>
          <w:rFonts w:hint="eastAsia"/>
          <w:sz w:val="24"/>
          <w:szCs w:val="21"/>
        </w:rPr>
        <w:t>为</w:t>
      </w:r>
      <w:r w:rsidR="00355F3A" w:rsidRPr="00671B62">
        <w:rPr>
          <w:rFonts w:hint="eastAsia"/>
          <w:sz w:val="24"/>
          <w:szCs w:val="21"/>
        </w:rPr>
        <w:t>无毒或有毒，同时给出了每个蘑菇菌盖、菌褶、菌柄、菌托等</w:t>
      </w:r>
      <w:r w:rsidR="00AE494B" w:rsidRPr="00671B62">
        <w:rPr>
          <w:rFonts w:hint="eastAsia"/>
          <w:sz w:val="24"/>
          <w:szCs w:val="21"/>
        </w:rPr>
        <w:t>的</w:t>
      </w:r>
      <w:r w:rsidR="00355F3A" w:rsidRPr="00671B62">
        <w:rPr>
          <w:rFonts w:hint="eastAsia"/>
          <w:sz w:val="24"/>
          <w:szCs w:val="21"/>
        </w:rPr>
        <w:t>颜色、形状，以及栖息地和季节等各类</w:t>
      </w:r>
      <w:r w:rsidR="00AE494B" w:rsidRPr="00671B62">
        <w:rPr>
          <w:rFonts w:hint="eastAsia"/>
          <w:sz w:val="24"/>
          <w:szCs w:val="21"/>
        </w:rPr>
        <w:t>指标数据（有关数据与指标信息详见</w:t>
      </w:r>
      <w:r w:rsidR="00AE494B" w:rsidRPr="00671B62">
        <w:rPr>
          <w:sz w:val="24"/>
          <w:szCs w:val="21"/>
        </w:rPr>
        <w:t>secondary_data_meta.txt</w:t>
      </w:r>
      <w:r w:rsidR="00AE494B" w:rsidRPr="00671B62">
        <w:rPr>
          <w:rFonts w:hint="eastAsia"/>
          <w:sz w:val="24"/>
          <w:szCs w:val="21"/>
        </w:rPr>
        <w:t>）。</w:t>
      </w:r>
      <w:r w:rsidR="00355F3A" w:rsidRPr="00671B62">
        <w:rPr>
          <w:rFonts w:hint="eastAsia"/>
          <w:sz w:val="24"/>
          <w:szCs w:val="21"/>
        </w:rPr>
        <w:t>要求你的研究团队根据附件中的</w:t>
      </w:r>
      <w:r w:rsidR="00AE494B" w:rsidRPr="00671B62">
        <w:rPr>
          <w:rFonts w:hint="eastAsia"/>
          <w:sz w:val="24"/>
          <w:szCs w:val="21"/>
        </w:rPr>
        <w:t>蘑菇数据</w:t>
      </w:r>
      <w:r w:rsidR="00355F3A" w:rsidRPr="00671B62">
        <w:rPr>
          <w:rFonts w:hint="eastAsia"/>
          <w:sz w:val="24"/>
          <w:szCs w:val="21"/>
        </w:rPr>
        <w:t>，</w:t>
      </w:r>
      <w:r w:rsidR="00AE494B" w:rsidRPr="00671B62">
        <w:rPr>
          <w:rFonts w:hint="eastAsia"/>
          <w:sz w:val="24"/>
          <w:szCs w:val="21"/>
        </w:rPr>
        <w:t>建立数学模型研究</w:t>
      </w:r>
      <w:r w:rsidR="00355F3A" w:rsidRPr="00671B62">
        <w:rPr>
          <w:rFonts w:hint="eastAsia"/>
          <w:sz w:val="24"/>
          <w:szCs w:val="21"/>
        </w:rPr>
        <w:t>下列问题：</w:t>
      </w:r>
    </w:p>
    <w:p w:rsidR="00227D2C" w:rsidRDefault="00AE494B" w:rsidP="00AE494B">
      <w:pPr>
        <w:adjustRightInd w:val="0"/>
        <w:snapToGrid w:val="0"/>
        <w:spacing w:beforeLines="50" w:before="156" w:afterLines="50" w:after="156" w:line="300" w:lineRule="auto"/>
        <w:ind w:firstLine="480"/>
        <w:rPr>
          <w:sz w:val="24"/>
          <w:szCs w:val="21"/>
        </w:rPr>
      </w:pPr>
      <w:r w:rsidRPr="00671B62">
        <w:rPr>
          <w:rFonts w:hint="eastAsia"/>
          <w:sz w:val="24"/>
          <w:szCs w:val="21"/>
        </w:rPr>
        <w:t>1</w:t>
      </w:r>
      <w:r w:rsidR="00227D2C">
        <w:rPr>
          <w:rFonts w:hint="eastAsia"/>
          <w:sz w:val="24"/>
          <w:szCs w:val="21"/>
        </w:rPr>
        <w:t>、</w:t>
      </w:r>
      <w:r w:rsidR="00663D82">
        <w:rPr>
          <w:rFonts w:hint="eastAsia"/>
          <w:sz w:val="24"/>
          <w:szCs w:val="21"/>
        </w:rPr>
        <w:t>针对</w:t>
      </w:r>
      <w:r w:rsidR="00663D82" w:rsidRPr="00671B62">
        <w:rPr>
          <w:rFonts w:hint="eastAsia"/>
          <w:sz w:val="24"/>
          <w:szCs w:val="21"/>
        </w:rPr>
        <w:t>附件</w:t>
      </w:r>
      <w:r w:rsidR="00663D82" w:rsidRPr="00671B62">
        <w:rPr>
          <w:sz w:val="24"/>
          <w:szCs w:val="21"/>
        </w:rPr>
        <w:t>secondary_data.csv</w:t>
      </w:r>
      <w:r w:rsidR="00663D82" w:rsidRPr="00671B62">
        <w:rPr>
          <w:rFonts w:hint="eastAsia"/>
          <w:sz w:val="24"/>
          <w:szCs w:val="21"/>
        </w:rPr>
        <w:t>中蘑菇数据</w:t>
      </w:r>
      <w:r w:rsidR="00663D82">
        <w:rPr>
          <w:rFonts w:hint="eastAsia"/>
          <w:sz w:val="24"/>
          <w:szCs w:val="21"/>
        </w:rPr>
        <w:t>，进行数据预处理，如</w:t>
      </w:r>
      <w:r w:rsidR="008C4111">
        <w:rPr>
          <w:rFonts w:hint="eastAsia"/>
          <w:sz w:val="24"/>
          <w:szCs w:val="21"/>
        </w:rPr>
        <w:t>数值</w:t>
      </w:r>
      <w:r w:rsidR="00663D82">
        <w:rPr>
          <w:rFonts w:hint="eastAsia"/>
          <w:sz w:val="24"/>
          <w:szCs w:val="21"/>
        </w:rPr>
        <w:t>规约、属性规约、数据变换</w:t>
      </w:r>
      <w:r w:rsidR="006A67E6">
        <w:rPr>
          <w:rFonts w:hint="eastAsia"/>
          <w:sz w:val="24"/>
          <w:szCs w:val="21"/>
        </w:rPr>
        <w:t>、缺失值处理</w:t>
      </w:r>
      <w:r w:rsidR="00663D82">
        <w:rPr>
          <w:rFonts w:hint="eastAsia"/>
          <w:sz w:val="24"/>
          <w:szCs w:val="21"/>
        </w:rPr>
        <w:t>等，并分析</w:t>
      </w:r>
      <w:r w:rsidR="00DD7184" w:rsidRPr="00671B62">
        <w:rPr>
          <w:rFonts w:hint="eastAsia"/>
          <w:sz w:val="24"/>
          <w:szCs w:val="21"/>
        </w:rPr>
        <w:t>蘑菇</w:t>
      </w:r>
      <w:r w:rsidR="008028C7">
        <w:rPr>
          <w:rFonts w:hint="eastAsia"/>
          <w:sz w:val="24"/>
          <w:szCs w:val="21"/>
        </w:rPr>
        <w:t>各指标的</w:t>
      </w:r>
      <w:r w:rsidR="00663D82">
        <w:rPr>
          <w:rFonts w:hint="eastAsia"/>
          <w:sz w:val="24"/>
          <w:szCs w:val="21"/>
        </w:rPr>
        <w:t>基本特征</w:t>
      </w:r>
      <w:r w:rsidR="00227D2C">
        <w:rPr>
          <w:rFonts w:hint="eastAsia"/>
          <w:sz w:val="24"/>
          <w:szCs w:val="21"/>
        </w:rPr>
        <w:t>；</w:t>
      </w:r>
    </w:p>
    <w:p w:rsidR="00AE494B" w:rsidRPr="00671B62" w:rsidRDefault="00227D2C" w:rsidP="00AE494B">
      <w:pPr>
        <w:adjustRightInd w:val="0"/>
        <w:snapToGrid w:val="0"/>
        <w:spacing w:beforeLines="50" w:before="156" w:afterLines="50" w:after="156" w:line="300" w:lineRule="auto"/>
        <w:ind w:firstLine="480"/>
        <w:rPr>
          <w:sz w:val="24"/>
          <w:szCs w:val="21"/>
        </w:rPr>
      </w:pP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、</w:t>
      </w:r>
      <w:r w:rsidR="00FF0ABE">
        <w:rPr>
          <w:rFonts w:hint="eastAsia"/>
          <w:sz w:val="24"/>
          <w:szCs w:val="21"/>
        </w:rPr>
        <w:t>结合蘑菇的有毒无毒，分析</w:t>
      </w:r>
      <w:r w:rsidR="00DD7184" w:rsidRPr="00671B62">
        <w:rPr>
          <w:rFonts w:hint="eastAsia"/>
          <w:sz w:val="24"/>
          <w:szCs w:val="21"/>
        </w:rPr>
        <w:t>其</w:t>
      </w:r>
      <w:r w:rsidR="00FF0ABE">
        <w:rPr>
          <w:rFonts w:hint="eastAsia"/>
          <w:sz w:val="24"/>
          <w:szCs w:val="21"/>
        </w:rPr>
        <w:t>与</w:t>
      </w:r>
      <w:r w:rsidR="00DD7184" w:rsidRPr="00671B62">
        <w:rPr>
          <w:rFonts w:hint="eastAsia"/>
          <w:sz w:val="24"/>
          <w:szCs w:val="21"/>
        </w:rPr>
        <w:t>各指标的</w:t>
      </w:r>
      <w:r w:rsidR="00AE494B" w:rsidRPr="00671B62">
        <w:rPr>
          <w:rFonts w:hint="eastAsia"/>
          <w:sz w:val="24"/>
          <w:szCs w:val="21"/>
        </w:rPr>
        <w:t>相关性</w:t>
      </w:r>
      <w:r w:rsidR="00DD7184" w:rsidRPr="00671B62">
        <w:rPr>
          <w:rFonts w:hint="eastAsia"/>
          <w:sz w:val="24"/>
          <w:szCs w:val="21"/>
        </w:rPr>
        <w:t>，</w:t>
      </w:r>
      <w:r w:rsidR="00FF0ABE">
        <w:rPr>
          <w:rFonts w:hint="eastAsia"/>
          <w:sz w:val="24"/>
          <w:szCs w:val="21"/>
        </w:rPr>
        <w:t>讨论</w:t>
      </w:r>
      <w:r w:rsidR="00DD7184" w:rsidRPr="00671B62">
        <w:rPr>
          <w:rFonts w:hint="eastAsia"/>
          <w:sz w:val="24"/>
          <w:szCs w:val="21"/>
        </w:rPr>
        <w:t>有毒无毒蘑菇在哪些指标上存在显著差异</w:t>
      </w:r>
      <w:r w:rsidR="005E73A6">
        <w:rPr>
          <w:rFonts w:hint="eastAsia"/>
          <w:sz w:val="24"/>
          <w:szCs w:val="21"/>
        </w:rPr>
        <w:t>；</w:t>
      </w:r>
    </w:p>
    <w:p w:rsidR="00FF0ABE" w:rsidRDefault="00227D2C" w:rsidP="00E4011A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3</w:t>
      </w:r>
      <w:r>
        <w:rPr>
          <w:rFonts w:hint="eastAsia"/>
          <w:sz w:val="24"/>
          <w:szCs w:val="21"/>
        </w:rPr>
        <w:t>、</w:t>
      </w:r>
      <w:r w:rsidR="00FF0ABE">
        <w:rPr>
          <w:rFonts w:hint="eastAsia"/>
          <w:sz w:val="24"/>
          <w:szCs w:val="21"/>
        </w:rPr>
        <w:t>结合上述分析，</w:t>
      </w:r>
      <w:r w:rsidR="00E4011A" w:rsidRPr="00671B62">
        <w:rPr>
          <w:rFonts w:hint="eastAsia"/>
          <w:sz w:val="24"/>
          <w:szCs w:val="21"/>
        </w:rPr>
        <w:t>构建蘑菇有毒无毒的分类与识别模型，</w:t>
      </w:r>
      <w:r w:rsidR="00671B62" w:rsidRPr="00671B62">
        <w:rPr>
          <w:rFonts w:hint="eastAsia"/>
          <w:sz w:val="24"/>
          <w:szCs w:val="21"/>
        </w:rPr>
        <w:t>对相关因素的重要性进行排序，确定影响蘑菇毒性</w:t>
      </w:r>
      <w:r w:rsidR="00EF5DA6">
        <w:rPr>
          <w:rFonts w:hint="eastAsia"/>
          <w:sz w:val="24"/>
          <w:szCs w:val="21"/>
        </w:rPr>
        <w:t>识别</w:t>
      </w:r>
      <w:r w:rsidR="00671B62" w:rsidRPr="00671B62">
        <w:rPr>
          <w:rFonts w:hint="eastAsia"/>
          <w:sz w:val="24"/>
          <w:szCs w:val="21"/>
        </w:rPr>
        <w:t>的主要因素</w:t>
      </w:r>
      <w:r w:rsidR="00234A6C">
        <w:rPr>
          <w:rFonts w:hint="eastAsia"/>
          <w:sz w:val="24"/>
          <w:szCs w:val="21"/>
        </w:rPr>
        <w:t>；</w:t>
      </w:r>
    </w:p>
    <w:p w:rsidR="004A7A6A" w:rsidRPr="00671B62" w:rsidRDefault="00FF0ABE" w:rsidP="00E4011A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rFonts w:hint="eastAsia"/>
          <w:sz w:val="24"/>
          <w:szCs w:val="21"/>
        </w:rPr>
      </w:pPr>
      <w:r>
        <w:rPr>
          <w:sz w:val="24"/>
          <w:szCs w:val="21"/>
        </w:rPr>
        <w:t>4</w:t>
      </w:r>
      <w:r>
        <w:rPr>
          <w:rFonts w:hint="eastAsia"/>
          <w:sz w:val="24"/>
          <w:szCs w:val="21"/>
        </w:rPr>
        <w:t>、</w:t>
      </w:r>
      <w:r w:rsidR="00F81479">
        <w:rPr>
          <w:rFonts w:hint="eastAsia"/>
          <w:sz w:val="24"/>
          <w:szCs w:val="21"/>
        </w:rPr>
        <w:t>利</w:t>
      </w:r>
      <w:r w:rsidR="00234A6C" w:rsidRPr="00671B62">
        <w:rPr>
          <w:rFonts w:hint="eastAsia"/>
          <w:sz w:val="24"/>
          <w:szCs w:val="21"/>
        </w:rPr>
        <w:t>用</w:t>
      </w:r>
      <w:r w:rsidR="00234A6C" w:rsidRPr="00671B62">
        <w:rPr>
          <w:sz w:val="24"/>
          <w:szCs w:val="21"/>
        </w:rPr>
        <w:t>secondary_data.csv</w:t>
      </w:r>
      <w:r w:rsidR="00234A6C" w:rsidRPr="00671B62">
        <w:rPr>
          <w:rFonts w:hint="eastAsia"/>
          <w:sz w:val="24"/>
          <w:szCs w:val="21"/>
        </w:rPr>
        <w:t>数据</w:t>
      </w:r>
      <w:r w:rsidR="00234A6C">
        <w:rPr>
          <w:rFonts w:hint="eastAsia"/>
          <w:sz w:val="24"/>
          <w:szCs w:val="21"/>
        </w:rPr>
        <w:t>，从</w:t>
      </w:r>
      <w:r>
        <w:rPr>
          <w:rFonts w:hint="eastAsia"/>
          <w:sz w:val="24"/>
          <w:szCs w:val="21"/>
        </w:rPr>
        <w:t>影响因素</w:t>
      </w:r>
      <w:r w:rsidR="00234A6C" w:rsidRPr="00234A6C">
        <w:rPr>
          <w:rFonts w:hint="eastAsia"/>
          <w:sz w:val="24"/>
          <w:szCs w:val="21"/>
        </w:rPr>
        <w:t>选择、模型</w:t>
      </w:r>
      <w:r>
        <w:rPr>
          <w:rFonts w:hint="eastAsia"/>
          <w:sz w:val="24"/>
          <w:szCs w:val="21"/>
        </w:rPr>
        <w:t>方法</w:t>
      </w:r>
      <w:r w:rsidR="00234A6C" w:rsidRPr="00234A6C">
        <w:rPr>
          <w:rFonts w:hint="eastAsia"/>
          <w:sz w:val="24"/>
          <w:szCs w:val="21"/>
        </w:rPr>
        <w:t>选择等角度</w:t>
      </w:r>
      <w:r>
        <w:rPr>
          <w:rFonts w:hint="eastAsia"/>
          <w:sz w:val="24"/>
          <w:szCs w:val="21"/>
        </w:rPr>
        <w:t>，</w:t>
      </w:r>
      <w:r w:rsidR="00234A6C">
        <w:rPr>
          <w:rFonts w:hint="eastAsia"/>
          <w:sz w:val="24"/>
          <w:szCs w:val="21"/>
        </w:rPr>
        <w:t>评估</w:t>
      </w:r>
      <w:r>
        <w:rPr>
          <w:rFonts w:hint="eastAsia"/>
          <w:sz w:val="24"/>
          <w:szCs w:val="21"/>
        </w:rPr>
        <w:t>上述</w:t>
      </w:r>
      <w:r w:rsidR="00234A6C">
        <w:rPr>
          <w:rFonts w:hint="eastAsia"/>
          <w:sz w:val="24"/>
          <w:szCs w:val="21"/>
        </w:rPr>
        <w:t>所</w:t>
      </w:r>
      <w:r w:rsidR="00234A6C" w:rsidRPr="00234A6C">
        <w:rPr>
          <w:rFonts w:hint="eastAsia"/>
          <w:sz w:val="24"/>
          <w:szCs w:val="21"/>
        </w:rPr>
        <w:t>构建判别分类模型</w:t>
      </w:r>
      <w:r>
        <w:rPr>
          <w:rFonts w:hint="eastAsia"/>
          <w:sz w:val="24"/>
          <w:szCs w:val="21"/>
        </w:rPr>
        <w:t>在蘑菇有毒无毒方面</w:t>
      </w:r>
      <w:r w:rsidR="00234A6C">
        <w:rPr>
          <w:rFonts w:hint="eastAsia"/>
          <w:sz w:val="24"/>
          <w:szCs w:val="21"/>
        </w:rPr>
        <w:t>的</w:t>
      </w:r>
      <w:r>
        <w:rPr>
          <w:rFonts w:hint="eastAsia"/>
          <w:sz w:val="24"/>
          <w:szCs w:val="21"/>
        </w:rPr>
        <w:t>识别效果</w:t>
      </w:r>
      <w:r w:rsidR="00234A6C">
        <w:rPr>
          <w:rFonts w:hint="eastAsia"/>
          <w:sz w:val="24"/>
          <w:szCs w:val="21"/>
        </w:rPr>
        <w:t>，并开展模型灵敏度和可靠性分析</w:t>
      </w:r>
      <w:r w:rsidR="005E73A6">
        <w:rPr>
          <w:rFonts w:hint="eastAsia"/>
          <w:sz w:val="24"/>
          <w:szCs w:val="21"/>
        </w:rPr>
        <w:t>；</w:t>
      </w:r>
    </w:p>
    <w:p w:rsidR="004A7A6A" w:rsidRPr="00671B62" w:rsidRDefault="00FF0ABE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5</w:t>
      </w:r>
      <w:r w:rsidR="00227D2C">
        <w:rPr>
          <w:rFonts w:hint="eastAsia"/>
          <w:sz w:val="24"/>
          <w:szCs w:val="21"/>
        </w:rPr>
        <w:t>、</w:t>
      </w:r>
      <w:r w:rsidR="005B75A1" w:rsidRPr="00671B62">
        <w:rPr>
          <w:rFonts w:hint="eastAsia"/>
          <w:sz w:val="24"/>
          <w:szCs w:val="21"/>
        </w:rPr>
        <w:t>针对有毒蘑菇</w:t>
      </w:r>
      <w:r>
        <w:rPr>
          <w:rFonts w:hint="eastAsia"/>
          <w:sz w:val="24"/>
          <w:szCs w:val="21"/>
        </w:rPr>
        <w:t>进一步进行分类，</w:t>
      </w:r>
      <w:r w:rsidR="00AA4F8E">
        <w:rPr>
          <w:rFonts w:hint="eastAsia"/>
          <w:sz w:val="24"/>
          <w:szCs w:val="21"/>
        </w:rPr>
        <w:t>并</w:t>
      </w:r>
      <w:r w:rsidR="005B75A1" w:rsidRPr="00671B62">
        <w:rPr>
          <w:rFonts w:hint="eastAsia"/>
          <w:sz w:val="24"/>
          <w:szCs w:val="21"/>
        </w:rPr>
        <w:t>分析</w:t>
      </w:r>
      <w:r w:rsidR="00597021">
        <w:rPr>
          <w:rFonts w:hint="eastAsia"/>
          <w:sz w:val="24"/>
          <w:szCs w:val="21"/>
        </w:rPr>
        <w:t>对应</w:t>
      </w:r>
      <w:r w:rsidR="005B75A1" w:rsidRPr="00671B62">
        <w:rPr>
          <w:rFonts w:hint="eastAsia"/>
          <w:sz w:val="24"/>
          <w:szCs w:val="21"/>
        </w:rPr>
        <w:t>类别</w:t>
      </w:r>
      <w:r w:rsidR="00D135EF">
        <w:rPr>
          <w:rFonts w:hint="eastAsia"/>
          <w:sz w:val="24"/>
          <w:szCs w:val="21"/>
        </w:rPr>
        <w:t>下蘑菇</w:t>
      </w:r>
      <w:r w:rsidR="005B75A1" w:rsidRPr="00671B62">
        <w:rPr>
          <w:rFonts w:hint="eastAsia"/>
          <w:sz w:val="24"/>
          <w:szCs w:val="21"/>
        </w:rPr>
        <w:t>的特征</w:t>
      </w:r>
      <w:r w:rsidR="00AA4F8E">
        <w:rPr>
          <w:rFonts w:hint="eastAsia"/>
          <w:sz w:val="24"/>
          <w:szCs w:val="21"/>
        </w:rPr>
        <w:t>；</w:t>
      </w:r>
      <w:r w:rsidR="00671B62" w:rsidRPr="00671B62">
        <w:rPr>
          <w:rFonts w:hint="eastAsia"/>
          <w:sz w:val="24"/>
          <w:szCs w:val="21"/>
        </w:rPr>
        <w:t>依据所研究成果</w:t>
      </w:r>
      <w:r w:rsidR="00AA4F8E">
        <w:rPr>
          <w:rFonts w:hint="eastAsia"/>
          <w:sz w:val="24"/>
          <w:szCs w:val="21"/>
        </w:rPr>
        <w:t>，</w:t>
      </w:r>
      <w:r w:rsidR="00671B62" w:rsidRPr="00671B62">
        <w:rPr>
          <w:rFonts w:hint="eastAsia"/>
          <w:sz w:val="24"/>
          <w:szCs w:val="21"/>
        </w:rPr>
        <w:t>给出有毒</w:t>
      </w:r>
      <w:r w:rsidR="00AA4F8E">
        <w:rPr>
          <w:rFonts w:hint="eastAsia"/>
          <w:sz w:val="24"/>
          <w:szCs w:val="21"/>
        </w:rPr>
        <w:t>无毒</w:t>
      </w:r>
      <w:r w:rsidR="00671B62" w:rsidRPr="00671B62">
        <w:rPr>
          <w:rFonts w:hint="eastAsia"/>
          <w:sz w:val="24"/>
          <w:szCs w:val="21"/>
        </w:rPr>
        <w:t>蘑菇识别的参考建议。</w:t>
      </w:r>
    </w:p>
    <w:p w:rsidR="004A7A6A" w:rsidRPr="00671B62" w:rsidRDefault="004A7A6A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sz w:val="24"/>
          <w:szCs w:val="21"/>
        </w:rPr>
      </w:pPr>
      <w:r w:rsidRPr="00671B62">
        <w:rPr>
          <w:sz w:val="24"/>
          <w:szCs w:val="21"/>
        </w:rPr>
        <w:t>注</w:t>
      </w:r>
      <w:r w:rsidRPr="00671B62">
        <w:rPr>
          <w:rFonts w:hint="eastAsia"/>
          <w:sz w:val="24"/>
          <w:szCs w:val="21"/>
        </w:rPr>
        <w:t>：</w:t>
      </w:r>
      <w:r w:rsidR="00AE494B" w:rsidRPr="00671B62">
        <w:rPr>
          <w:rFonts w:hint="eastAsia"/>
          <w:sz w:val="24"/>
          <w:szCs w:val="21"/>
        </w:rPr>
        <w:t>除了附件提供数据，也可以自己进一步</w:t>
      </w:r>
      <w:r w:rsidRPr="00671B62">
        <w:rPr>
          <w:sz w:val="24"/>
          <w:szCs w:val="21"/>
        </w:rPr>
        <w:t>采集</w:t>
      </w:r>
      <w:r w:rsidR="00AE494B" w:rsidRPr="00671B62">
        <w:rPr>
          <w:rFonts w:hint="eastAsia"/>
          <w:sz w:val="24"/>
          <w:szCs w:val="21"/>
        </w:rPr>
        <w:t>增补相关数据</w:t>
      </w:r>
      <w:r w:rsidRPr="00671B62">
        <w:rPr>
          <w:sz w:val="24"/>
          <w:szCs w:val="21"/>
        </w:rPr>
        <w:t>完成赛题</w:t>
      </w:r>
      <w:r w:rsidRPr="00671B62">
        <w:rPr>
          <w:rFonts w:hint="eastAsia"/>
          <w:sz w:val="24"/>
          <w:szCs w:val="21"/>
        </w:rPr>
        <w:t>。</w:t>
      </w:r>
    </w:p>
    <w:p w:rsidR="009C02F2" w:rsidRPr="00742162" w:rsidRDefault="009C02F2" w:rsidP="00671B62">
      <w:pPr>
        <w:adjustRightInd w:val="0"/>
        <w:snapToGrid w:val="0"/>
        <w:spacing w:beforeLines="50" w:before="156" w:afterLines="50" w:after="156" w:line="300" w:lineRule="auto"/>
        <w:rPr>
          <w:sz w:val="24"/>
          <w:szCs w:val="21"/>
        </w:rPr>
      </w:pPr>
    </w:p>
    <w:p w:rsidR="0014086D" w:rsidRPr="00DC265F" w:rsidRDefault="00671B62" w:rsidP="00974DB3">
      <w:pPr>
        <w:adjustRightInd w:val="0"/>
        <w:snapToGrid w:val="0"/>
        <w:spacing w:beforeLines="50" w:before="156" w:afterLines="50" w:after="156" w:line="300" w:lineRule="auto"/>
        <w:rPr>
          <w:rFonts w:hint="eastAsia"/>
          <w:sz w:val="24"/>
          <w:szCs w:val="21"/>
        </w:rPr>
      </w:pPr>
      <w:r w:rsidRPr="00DC265F">
        <w:rPr>
          <w:rFonts w:hint="eastAsia"/>
          <w:szCs w:val="18"/>
        </w:rPr>
        <w:t>参考文献：</w:t>
      </w:r>
      <w:r w:rsidRPr="0038048D">
        <w:rPr>
          <w:szCs w:val="18"/>
        </w:rPr>
        <w:t>Dennis Wagner, Dr. G. Hattab, 'Mushroom data creation, curation, and simulation to support classification tasks' in Scientific Reports on 14.04.2021</w:t>
      </w:r>
    </w:p>
    <w:sectPr w:rsidR="0014086D" w:rsidRPr="00DC265F" w:rsidSect="009A1047">
      <w:headerReference w:type="default" r:id="rId7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1A6" w:rsidRDefault="003C31A6">
      <w:r>
        <w:separator/>
      </w:r>
    </w:p>
  </w:endnote>
  <w:endnote w:type="continuationSeparator" w:id="0">
    <w:p w:rsidR="003C31A6" w:rsidRDefault="003C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1A6" w:rsidRDefault="003C31A6">
      <w:r>
        <w:separator/>
      </w:r>
    </w:p>
  </w:footnote>
  <w:footnote w:type="continuationSeparator" w:id="0">
    <w:p w:rsidR="003C31A6" w:rsidRDefault="003C3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2578" w:rsidRDefault="006E257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1C37"/>
    <w:multiLevelType w:val="hybridMultilevel"/>
    <w:tmpl w:val="A78644AE"/>
    <w:lvl w:ilvl="0" w:tplc="295C2C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2332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12"/>
    <w:rsid w:val="00003093"/>
    <w:rsid w:val="00006C62"/>
    <w:rsid w:val="00021281"/>
    <w:rsid w:val="0002293C"/>
    <w:rsid w:val="0002303A"/>
    <w:rsid w:val="00026BAB"/>
    <w:rsid w:val="00035716"/>
    <w:rsid w:val="00041580"/>
    <w:rsid w:val="00044DF0"/>
    <w:rsid w:val="00044F33"/>
    <w:rsid w:val="00047396"/>
    <w:rsid w:val="00060787"/>
    <w:rsid w:val="000650A9"/>
    <w:rsid w:val="00065CF8"/>
    <w:rsid w:val="00071D75"/>
    <w:rsid w:val="00077CF2"/>
    <w:rsid w:val="00085218"/>
    <w:rsid w:val="0009216B"/>
    <w:rsid w:val="000961EE"/>
    <w:rsid w:val="000A0C2C"/>
    <w:rsid w:val="000A29B6"/>
    <w:rsid w:val="000A4DA8"/>
    <w:rsid w:val="000B11F3"/>
    <w:rsid w:val="000B189A"/>
    <w:rsid w:val="000B198B"/>
    <w:rsid w:val="000B3A4B"/>
    <w:rsid w:val="000C1777"/>
    <w:rsid w:val="000C69B3"/>
    <w:rsid w:val="000D15D3"/>
    <w:rsid w:val="000D6B81"/>
    <w:rsid w:val="000E6C23"/>
    <w:rsid w:val="000F1206"/>
    <w:rsid w:val="00110F88"/>
    <w:rsid w:val="001121AE"/>
    <w:rsid w:val="00112B98"/>
    <w:rsid w:val="001229B9"/>
    <w:rsid w:val="00124392"/>
    <w:rsid w:val="0013345E"/>
    <w:rsid w:val="00134655"/>
    <w:rsid w:val="0014086D"/>
    <w:rsid w:val="001433ED"/>
    <w:rsid w:val="0014518D"/>
    <w:rsid w:val="00146C64"/>
    <w:rsid w:val="00147D07"/>
    <w:rsid w:val="00152060"/>
    <w:rsid w:val="00156632"/>
    <w:rsid w:val="00162CF4"/>
    <w:rsid w:val="001634E2"/>
    <w:rsid w:val="00163724"/>
    <w:rsid w:val="00174B21"/>
    <w:rsid w:val="001810C2"/>
    <w:rsid w:val="0019106C"/>
    <w:rsid w:val="00191835"/>
    <w:rsid w:val="001975EC"/>
    <w:rsid w:val="001A00B4"/>
    <w:rsid w:val="001A1D85"/>
    <w:rsid w:val="001A2902"/>
    <w:rsid w:val="001B2B5D"/>
    <w:rsid w:val="001C7B42"/>
    <w:rsid w:val="001E0216"/>
    <w:rsid w:val="001E436A"/>
    <w:rsid w:val="001E4438"/>
    <w:rsid w:val="001E5014"/>
    <w:rsid w:val="001E6F0D"/>
    <w:rsid w:val="00203EF7"/>
    <w:rsid w:val="00204989"/>
    <w:rsid w:val="002049A5"/>
    <w:rsid w:val="002052E8"/>
    <w:rsid w:val="00207164"/>
    <w:rsid w:val="002204E0"/>
    <w:rsid w:val="0022382E"/>
    <w:rsid w:val="0022474E"/>
    <w:rsid w:val="002279BE"/>
    <w:rsid w:val="00227D2C"/>
    <w:rsid w:val="00227DD7"/>
    <w:rsid w:val="00234A6C"/>
    <w:rsid w:val="00235750"/>
    <w:rsid w:val="00236D3E"/>
    <w:rsid w:val="00242357"/>
    <w:rsid w:val="00244349"/>
    <w:rsid w:val="0025279D"/>
    <w:rsid w:val="0026075D"/>
    <w:rsid w:val="00261BE2"/>
    <w:rsid w:val="002631E2"/>
    <w:rsid w:val="002639A7"/>
    <w:rsid w:val="00265518"/>
    <w:rsid w:val="0026710D"/>
    <w:rsid w:val="00271094"/>
    <w:rsid w:val="002733FC"/>
    <w:rsid w:val="00274C46"/>
    <w:rsid w:val="00276643"/>
    <w:rsid w:val="00277521"/>
    <w:rsid w:val="00281F3E"/>
    <w:rsid w:val="0028509B"/>
    <w:rsid w:val="00286BD6"/>
    <w:rsid w:val="00287996"/>
    <w:rsid w:val="0029003F"/>
    <w:rsid w:val="00292A61"/>
    <w:rsid w:val="00293B8D"/>
    <w:rsid w:val="00294710"/>
    <w:rsid w:val="002A29F5"/>
    <w:rsid w:val="002A4834"/>
    <w:rsid w:val="002A4887"/>
    <w:rsid w:val="002B0BF6"/>
    <w:rsid w:val="002B272A"/>
    <w:rsid w:val="002B32AE"/>
    <w:rsid w:val="002B4FC2"/>
    <w:rsid w:val="002B659D"/>
    <w:rsid w:val="002B67F8"/>
    <w:rsid w:val="002C18A1"/>
    <w:rsid w:val="002C1E3B"/>
    <w:rsid w:val="002C35EE"/>
    <w:rsid w:val="002C4200"/>
    <w:rsid w:val="002D1568"/>
    <w:rsid w:val="002D186B"/>
    <w:rsid w:val="002D1A28"/>
    <w:rsid w:val="002D23AD"/>
    <w:rsid w:val="002E1680"/>
    <w:rsid w:val="002E2AB0"/>
    <w:rsid w:val="002E3E24"/>
    <w:rsid w:val="002E52D1"/>
    <w:rsid w:val="002F1BB6"/>
    <w:rsid w:val="002F55C3"/>
    <w:rsid w:val="002F5E41"/>
    <w:rsid w:val="002F7CDB"/>
    <w:rsid w:val="003027FD"/>
    <w:rsid w:val="00306B5F"/>
    <w:rsid w:val="00307273"/>
    <w:rsid w:val="00316941"/>
    <w:rsid w:val="00325B6E"/>
    <w:rsid w:val="00330B35"/>
    <w:rsid w:val="00333084"/>
    <w:rsid w:val="00334137"/>
    <w:rsid w:val="00350AB2"/>
    <w:rsid w:val="00351D41"/>
    <w:rsid w:val="00353B30"/>
    <w:rsid w:val="00355F3A"/>
    <w:rsid w:val="00367BE7"/>
    <w:rsid w:val="00371146"/>
    <w:rsid w:val="0037637F"/>
    <w:rsid w:val="00377B21"/>
    <w:rsid w:val="0038048D"/>
    <w:rsid w:val="00381E5A"/>
    <w:rsid w:val="003837BA"/>
    <w:rsid w:val="00391A67"/>
    <w:rsid w:val="003934BE"/>
    <w:rsid w:val="003A0D81"/>
    <w:rsid w:val="003B396B"/>
    <w:rsid w:val="003C31A6"/>
    <w:rsid w:val="003D5A92"/>
    <w:rsid w:val="003D5F50"/>
    <w:rsid w:val="003E040C"/>
    <w:rsid w:val="003E40F2"/>
    <w:rsid w:val="003E570D"/>
    <w:rsid w:val="003E59AE"/>
    <w:rsid w:val="003F1222"/>
    <w:rsid w:val="003F2B03"/>
    <w:rsid w:val="003F5A74"/>
    <w:rsid w:val="003F6DB6"/>
    <w:rsid w:val="004057F6"/>
    <w:rsid w:val="00406EE4"/>
    <w:rsid w:val="0041186E"/>
    <w:rsid w:val="004166F7"/>
    <w:rsid w:val="00420181"/>
    <w:rsid w:val="00423DD0"/>
    <w:rsid w:val="004267D2"/>
    <w:rsid w:val="00427ED2"/>
    <w:rsid w:val="004319FA"/>
    <w:rsid w:val="00433502"/>
    <w:rsid w:val="00433FF7"/>
    <w:rsid w:val="00436820"/>
    <w:rsid w:val="004370BD"/>
    <w:rsid w:val="0044454C"/>
    <w:rsid w:val="0044471C"/>
    <w:rsid w:val="00454073"/>
    <w:rsid w:val="00454AE1"/>
    <w:rsid w:val="00470F6A"/>
    <w:rsid w:val="0047300C"/>
    <w:rsid w:val="00484089"/>
    <w:rsid w:val="00485B80"/>
    <w:rsid w:val="00490137"/>
    <w:rsid w:val="004A22A6"/>
    <w:rsid w:val="004A7A6A"/>
    <w:rsid w:val="004B7BF4"/>
    <w:rsid w:val="004C651D"/>
    <w:rsid w:val="004C658C"/>
    <w:rsid w:val="004C66B2"/>
    <w:rsid w:val="004D767E"/>
    <w:rsid w:val="004E02BA"/>
    <w:rsid w:val="004E334A"/>
    <w:rsid w:val="004E3F49"/>
    <w:rsid w:val="004E49CD"/>
    <w:rsid w:val="004F54AC"/>
    <w:rsid w:val="004F5FFF"/>
    <w:rsid w:val="004F6025"/>
    <w:rsid w:val="00501A54"/>
    <w:rsid w:val="00502B15"/>
    <w:rsid w:val="00506789"/>
    <w:rsid w:val="00506EC2"/>
    <w:rsid w:val="00516EE6"/>
    <w:rsid w:val="0051736F"/>
    <w:rsid w:val="00517FE2"/>
    <w:rsid w:val="00520ED6"/>
    <w:rsid w:val="005268EA"/>
    <w:rsid w:val="0053408B"/>
    <w:rsid w:val="00541B6A"/>
    <w:rsid w:val="00550349"/>
    <w:rsid w:val="005608F3"/>
    <w:rsid w:val="005617D9"/>
    <w:rsid w:val="00571050"/>
    <w:rsid w:val="00583622"/>
    <w:rsid w:val="005843D3"/>
    <w:rsid w:val="005848BF"/>
    <w:rsid w:val="00594995"/>
    <w:rsid w:val="00597021"/>
    <w:rsid w:val="005A0038"/>
    <w:rsid w:val="005A01C3"/>
    <w:rsid w:val="005A2B1C"/>
    <w:rsid w:val="005A6962"/>
    <w:rsid w:val="005A7C4C"/>
    <w:rsid w:val="005B75A1"/>
    <w:rsid w:val="005C0F2E"/>
    <w:rsid w:val="005C51C3"/>
    <w:rsid w:val="005C557E"/>
    <w:rsid w:val="005D5C8B"/>
    <w:rsid w:val="005D6527"/>
    <w:rsid w:val="005E04AA"/>
    <w:rsid w:val="005E2844"/>
    <w:rsid w:val="005E5BE0"/>
    <w:rsid w:val="005E73A6"/>
    <w:rsid w:val="005E7E0C"/>
    <w:rsid w:val="005F1840"/>
    <w:rsid w:val="00602A5E"/>
    <w:rsid w:val="00603C10"/>
    <w:rsid w:val="00615489"/>
    <w:rsid w:val="00617A36"/>
    <w:rsid w:val="00630379"/>
    <w:rsid w:val="0063065B"/>
    <w:rsid w:val="00631400"/>
    <w:rsid w:val="00631523"/>
    <w:rsid w:val="00634CC9"/>
    <w:rsid w:val="00635BC0"/>
    <w:rsid w:val="00637271"/>
    <w:rsid w:val="00641FB0"/>
    <w:rsid w:val="00643D92"/>
    <w:rsid w:val="0064452B"/>
    <w:rsid w:val="00646AAD"/>
    <w:rsid w:val="00656961"/>
    <w:rsid w:val="00660E9F"/>
    <w:rsid w:val="006613C1"/>
    <w:rsid w:val="00663D82"/>
    <w:rsid w:val="0066474B"/>
    <w:rsid w:val="00670DFC"/>
    <w:rsid w:val="00671B62"/>
    <w:rsid w:val="00674536"/>
    <w:rsid w:val="006761BC"/>
    <w:rsid w:val="006764B1"/>
    <w:rsid w:val="00683EE3"/>
    <w:rsid w:val="00692CD2"/>
    <w:rsid w:val="00696DDA"/>
    <w:rsid w:val="006A1022"/>
    <w:rsid w:val="006A2BDB"/>
    <w:rsid w:val="006A41AF"/>
    <w:rsid w:val="006A50FA"/>
    <w:rsid w:val="006A603A"/>
    <w:rsid w:val="006A67E6"/>
    <w:rsid w:val="006B0BBA"/>
    <w:rsid w:val="006B1651"/>
    <w:rsid w:val="006B37CE"/>
    <w:rsid w:val="006B4026"/>
    <w:rsid w:val="006C2E7E"/>
    <w:rsid w:val="006D10AE"/>
    <w:rsid w:val="006D20A2"/>
    <w:rsid w:val="006D558B"/>
    <w:rsid w:val="006E1F1C"/>
    <w:rsid w:val="006E2578"/>
    <w:rsid w:val="006E46A3"/>
    <w:rsid w:val="006E5CB4"/>
    <w:rsid w:val="006F05DF"/>
    <w:rsid w:val="006F318A"/>
    <w:rsid w:val="007123D1"/>
    <w:rsid w:val="007125A8"/>
    <w:rsid w:val="0071644E"/>
    <w:rsid w:val="0071694C"/>
    <w:rsid w:val="007217D0"/>
    <w:rsid w:val="00724F07"/>
    <w:rsid w:val="00724F60"/>
    <w:rsid w:val="007270E5"/>
    <w:rsid w:val="00731BAE"/>
    <w:rsid w:val="00740D36"/>
    <w:rsid w:val="00742162"/>
    <w:rsid w:val="00743202"/>
    <w:rsid w:val="007457C4"/>
    <w:rsid w:val="007459F6"/>
    <w:rsid w:val="00746E13"/>
    <w:rsid w:val="007573ED"/>
    <w:rsid w:val="00757B7F"/>
    <w:rsid w:val="00762E72"/>
    <w:rsid w:val="00764DCC"/>
    <w:rsid w:val="007702E1"/>
    <w:rsid w:val="00773165"/>
    <w:rsid w:val="00775856"/>
    <w:rsid w:val="00775EE5"/>
    <w:rsid w:val="007775EC"/>
    <w:rsid w:val="007811C9"/>
    <w:rsid w:val="00786BB1"/>
    <w:rsid w:val="00790B4A"/>
    <w:rsid w:val="007945E5"/>
    <w:rsid w:val="007A1D8A"/>
    <w:rsid w:val="007A4A02"/>
    <w:rsid w:val="007A7942"/>
    <w:rsid w:val="007B344F"/>
    <w:rsid w:val="007D6E8D"/>
    <w:rsid w:val="007E08EE"/>
    <w:rsid w:val="007F18E6"/>
    <w:rsid w:val="007F25C6"/>
    <w:rsid w:val="007F48C8"/>
    <w:rsid w:val="007F653E"/>
    <w:rsid w:val="007F76CF"/>
    <w:rsid w:val="008028C7"/>
    <w:rsid w:val="00807657"/>
    <w:rsid w:val="00810CDA"/>
    <w:rsid w:val="00814155"/>
    <w:rsid w:val="0081521E"/>
    <w:rsid w:val="008167C7"/>
    <w:rsid w:val="00820854"/>
    <w:rsid w:val="00827F76"/>
    <w:rsid w:val="00830CEC"/>
    <w:rsid w:val="008312A6"/>
    <w:rsid w:val="00833327"/>
    <w:rsid w:val="00835CFF"/>
    <w:rsid w:val="0086151B"/>
    <w:rsid w:val="00861A99"/>
    <w:rsid w:val="00864806"/>
    <w:rsid w:val="008667BD"/>
    <w:rsid w:val="00872483"/>
    <w:rsid w:val="008729A8"/>
    <w:rsid w:val="00873DD2"/>
    <w:rsid w:val="00880CAF"/>
    <w:rsid w:val="00883E16"/>
    <w:rsid w:val="008859C6"/>
    <w:rsid w:val="00885B84"/>
    <w:rsid w:val="00890DAF"/>
    <w:rsid w:val="008917F7"/>
    <w:rsid w:val="008A1DFE"/>
    <w:rsid w:val="008A3A3C"/>
    <w:rsid w:val="008A40DC"/>
    <w:rsid w:val="008B3898"/>
    <w:rsid w:val="008B4ADC"/>
    <w:rsid w:val="008C4111"/>
    <w:rsid w:val="008C53F7"/>
    <w:rsid w:val="008C617A"/>
    <w:rsid w:val="008D2688"/>
    <w:rsid w:val="008D2EC2"/>
    <w:rsid w:val="008D3BB1"/>
    <w:rsid w:val="008D4CDF"/>
    <w:rsid w:val="008D6715"/>
    <w:rsid w:val="008F103C"/>
    <w:rsid w:val="008F2B58"/>
    <w:rsid w:val="008F69E1"/>
    <w:rsid w:val="008F7362"/>
    <w:rsid w:val="008F7FD1"/>
    <w:rsid w:val="00904287"/>
    <w:rsid w:val="00911BDA"/>
    <w:rsid w:val="00912E53"/>
    <w:rsid w:val="009131FB"/>
    <w:rsid w:val="00913A40"/>
    <w:rsid w:val="0091581D"/>
    <w:rsid w:val="00925BFD"/>
    <w:rsid w:val="00931A98"/>
    <w:rsid w:val="00936051"/>
    <w:rsid w:val="00936121"/>
    <w:rsid w:val="009401D5"/>
    <w:rsid w:val="0094717D"/>
    <w:rsid w:val="00952170"/>
    <w:rsid w:val="00953018"/>
    <w:rsid w:val="00965352"/>
    <w:rsid w:val="009706A5"/>
    <w:rsid w:val="00970F7E"/>
    <w:rsid w:val="0097216C"/>
    <w:rsid w:val="00974DB3"/>
    <w:rsid w:val="0097788E"/>
    <w:rsid w:val="009804D4"/>
    <w:rsid w:val="00980A98"/>
    <w:rsid w:val="00984608"/>
    <w:rsid w:val="00986D94"/>
    <w:rsid w:val="009911C4"/>
    <w:rsid w:val="0099146B"/>
    <w:rsid w:val="00997D55"/>
    <w:rsid w:val="009A1047"/>
    <w:rsid w:val="009A24D3"/>
    <w:rsid w:val="009A32D9"/>
    <w:rsid w:val="009A6F59"/>
    <w:rsid w:val="009C02F2"/>
    <w:rsid w:val="009C31FD"/>
    <w:rsid w:val="009C4D40"/>
    <w:rsid w:val="009C7C39"/>
    <w:rsid w:val="009D116F"/>
    <w:rsid w:val="009D5153"/>
    <w:rsid w:val="009D51CD"/>
    <w:rsid w:val="009D5CF0"/>
    <w:rsid w:val="009D7EE0"/>
    <w:rsid w:val="009E3552"/>
    <w:rsid w:val="009E6CD0"/>
    <w:rsid w:val="00A056F4"/>
    <w:rsid w:val="00A14550"/>
    <w:rsid w:val="00A305B2"/>
    <w:rsid w:val="00A3443F"/>
    <w:rsid w:val="00A34B0F"/>
    <w:rsid w:val="00A376BE"/>
    <w:rsid w:val="00A55B19"/>
    <w:rsid w:val="00A5666E"/>
    <w:rsid w:val="00A60042"/>
    <w:rsid w:val="00A63ACF"/>
    <w:rsid w:val="00A6472F"/>
    <w:rsid w:val="00A666F7"/>
    <w:rsid w:val="00A82DB0"/>
    <w:rsid w:val="00A96F3F"/>
    <w:rsid w:val="00AA2BEF"/>
    <w:rsid w:val="00AA2ED8"/>
    <w:rsid w:val="00AA4F8E"/>
    <w:rsid w:val="00AA52AE"/>
    <w:rsid w:val="00AB56F1"/>
    <w:rsid w:val="00AC02E7"/>
    <w:rsid w:val="00AC5A07"/>
    <w:rsid w:val="00AC5B31"/>
    <w:rsid w:val="00AC7A84"/>
    <w:rsid w:val="00AD40C3"/>
    <w:rsid w:val="00AD7222"/>
    <w:rsid w:val="00AE083A"/>
    <w:rsid w:val="00AE2E60"/>
    <w:rsid w:val="00AE494B"/>
    <w:rsid w:val="00AF6E55"/>
    <w:rsid w:val="00B03509"/>
    <w:rsid w:val="00B059B9"/>
    <w:rsid w:val="00B10498"/>
    <w:rsid w:val="00B17B3A"/>
    <w:rsid w:val="00B21F25"/>
    <w:rsid w:val="00B21F7C"/>
    <w:rsid w:val="00B27486"/>
    <w:rsid w:val="00B34DEE"/>
    <w:rsid w:val="00B4135A"/>
    <w:rsid w:val="00B43CD9"/>
    <w:rsid w:val="00B524B7"/>
    <w:rsid w:val="00B60919"/>
    <w:rsid w:val="00B70936"/>
    <w:rsid w:val="00B77410"/>
    <w:rsid w:val="00B7759E"/>
    <w:rsid w:val="00B77B86"/>
    <w:rsid w:val="00B80E58"/>
    <w:rsid w:val="00B836BD"/>
    <w:rsid w:val="00B904CD"/>
    <w:rsid w:val="00B9281A"/>
    <w:rsid w:val="00B973C5"/>
    <w:rsid w:val="00BA20C2"/>
    <w:rsid w:val="00BA4F58"/>
    <w:rsid w:val="00BC4184"/>
    <w:rsid w:val="00BC60F7"/>
    <w:rsid w:val="00BD3412"/>
    <w:rsid w:val="00BD66D4"/>
    <w:rsid w:val="00BE44F9"/>
    <w:rsid w:val="00BE6920"/>
    <w:rsid w:val="00BE6F21"/>
    <w:rsid w:val="00BF13EF"/>
    <w:rsid w:val="00BF1D00"/>
    <w:rsid w:val="00BF2635"/>
    <w:rsid w:val="00BF56D6"/>
    <w:rsid w:val="00C0022A"/>
    <w:rsid w:val="00C00249"/>
    <w:rsid w:val="00C075AB"/>
    <w:rsid w:val="00C160E1"/>
    <w:rsid w:val="00C17131"/>
    <w:rsid w:val="00C208FE"/>
    <w:rsid w:val="00C22D1C"/>
    <w:rsid w:val="00C4086A"/>
    <w:rsid w:val="00C41D67"/>
    <w:rsid w:val="00C44330"/>
    <w:rsid w:val="00C44379"/>
    <w:rsid w:val="00C445BF"/>
    <w:rsid w:val="00C501F1"/>
    <w:rsid w:val="00C518A6"/>
    <w:rsid w:val="00C52EF0"/>
    <w:rsid w:val="00C535D2"/>
    <w:rsid w:val="00C5370F"/>
    <w:rsid w:val="00C5384E"/>
    <w:rsid w:val="00C545A2"/>
    <w:rsid w:val="00C56924"/>
    <w:rsid w:val="00C61A99"/>
    <w:rsid w:val="00C620C4"/>
    <w:rsid w:val="00C62C29"/>
    <w:rsid w:val="00C64224"/>
    <w:rsid w:val="00C65A39"/>
    <w:rsid w:val="00C6626E"/>
    <w:rsid w:val="00C737A2"/>
    <w:rsid w:val="00C77969"/>
    <w:rsid w:val="00C80370"/>
    <w:rsid w:val="00C92E8A"/>
    <w:rsid w:val="00C93FBF"/>
    <w:rsid w:val="00C946AE"/>
    <w:rsid w:val="00C9495D"/>
    <w:rsid w:val="00C95A40"/>
    <w:rsid w:val="00C97FB1"/>
    <w:rsid w:val="00CB35EF"/>
    <w:rsid w:val="00CB3D7F"/>
    <w:rsid w:val="00CB5E13"/>
    <w:rsid w:val="00CB638F"/>
    <w:rsid w:val="00CC37B4"/>
    <w:rsid w:val="00CC4F77"/>
    <w:rsid w:val="00CC5AB6"/>
    <w:rsid w:val="00CD5362"/>
    <w:rsid w:val="00CE19F2"/>
    <w:rsid w:val="00CF414C"/>
    <w:rsid w:val="00CF575F"/>
    <w:rsid w:val="00CF658C"/>
    <w:rsid w:val="00D01ADC"/>
    <w:rsid w:val="00D0393C"/>
    <w:rsid w:val="00D053B7"/>
    <w:rsid w:val="00D12349"/>
    <w:rsid w:val="00D1258D"/>
    <w:rsid w:val="00D13370"/>
    <w:rsid w:val="00D135EF"/>
    <w:rsid w:val="00D14417"/>
    <w:rsid w:val="00D14E1C"/>
    <w:rsid w:val="00D16836"/>
    <w:rsid w:val="00D201B2"/>
    <w:rsid w:val="00D20347"/>
    <w:rsid w:val="00D21447"/>
    <w:rsid w:val="00D21A13"/>
    <w:rsid w:val="00D2385B"/>
    <w:rsid w:val="00D24A9A"/>
    <w:rsid w:val="00D25627"/>
    <w:rsid w:val="00D25A1E"/>
    <w:rsid w:val="00D26F90"/>
    <w:rsid w:val="00D431F8"/>
    <w:rsid w:val="00D46843"/>
    <w:rsid w:val="00D47678"/>
    <w:rsid w:val="00D50729"/>
    <w:rsid w:val="00D541D2"/>
    <w:rsid w:val="00D555D8"/>
    <w:rsid w:val="00D57AD1"/>
    <w:rsid w:val="00D60D66"/>
    <w:rsid w:val="00D655DF"/>
    <w:rsid w:val="00D67155"/>
    <w:rsid w:val="00D736DF"/>
    <w:rsid w:val="00D77205"/>
    <w:rsid w:val="00D83F79"/>
    <w:rsid w:val="00D84B7A"/>
    <w:rsid w:val="00D86460"/>
    <w:rsid w:val="00D915FB"/>
    <w:rsid w:val="00D96EAA"/>
    <w:rsid w:val="00DA2F67"/>
    <w:rsid w:val="00DB7FF8"/>
    <w:rsid w:val="00DC1190"/>
    <w:rsid w:val="00DC265F"/>
    <w:rsid w:val="00DC49C7"/>
    <w:rsid w:val="00DD7184"/>
    <w:rsid w:val="00DD772D"/>
    <w:rsid w:val="00DE6579"/>
    <w:rsid w:val="00DF1EBE"/>
    <w:rsid w:val="00DF4C1E"/>
    <w:rsid w:val="00DF5787"/>
    <w:rsid w:val="00E06C27"/>
    <w:rsid w:val="00E174E6"/>
    <w:rsid w:val="00E23EB6"/>
    <w:rsid w:val="00E25F34"/>
    <w:rsid w:val="00E328E7"/>
    <w:rsid w:val="00E3564F"/>
    <w:rsid w:val="00E35C3D"/>
    <w:rsid w:val="00E35FC6"/>
    <w:rsid w:val="00E4011A"/>
    <w:rsid w:val="00E43B89"/>
    <w:rsid w:val="00E44212"/>
    <w:rsid w:val="00E573AB"/>
    <w:rsid w:val="00E63D69"/>
    <w:rsid w:val="00E65281"/>
    <w:rsid w:val="00E729CB"/>
    <w:rsid w:val="00E77166"/>
    <w:rsid w:val="00E80492"/>
    <w:rsid w:val="00E86DA6"/>
    <w:rsid w:val="00E9126C"/>
    <w:rsid w:val="00EA17F8"/>
    <w:rsid w:val="00EB0C6F"/>
    <w:rsid w:val="00EB27F7"/>
    <w:rsid w:val="00EC5EC6"/>
    <w:rsid w:val="00EC7EEF"/>
    <w:rsid w:val="00EE0329"/>
    <w:rsid w:val="00EE17B0"/>
    <w:rsid w:val="00EF106B"/>
    <w:rsid w:val="00EF1D3B"/>
    <w:rsid w:val="00EF2359"/>
    <w:rsid w:val="00EF5DA6"/>
    <w:rsid w:val="00F00BB7"/>
    <w:rsid w:val="00F03914"/>
    <w:rsid w:val="00F12048"/>
    <w:rsid w:val="00F14B1D"/>
    <w:rsid w:val="00F152C4"/>
    <w:rsid w:val="00F21727"/>
    <w:rsid w:val="00F21D86"/>
    <w:rsid w:val="00F224D5"/>
    <w:rsid w:val="00F2254D"/>
    <w:rsid w:val="00F25034"/>
    <w:rsid w:val="00F310E8"/>
    <w:rsid w:val="00F36D74"/>
    <w:rsid w:val="00F41828"/>
    <w:rsid w:val="00F439FD"/>
    <w:rsid w:val="00F43E6A"/>
    <w:rsid w:val="00F5263C"/>
    <w:rsid w:val="00F53625"/>
    <w:rsid w:val="00F61EBD"/>
    <w:rsid w:val="00F664E5"/>
    <w:rsid w:val="00F71240"/>
    <w:rsid w:val="00F72B47"/>
    <w:rsid w:val="00F81479"/>
    <w:rsid w:val="00F8154F"/>
    <w:rsid w:val="00F83BB8"/>
    <w:rsid w:val="00F86023"/>
    <w:rsid w:val="00F907F2"/>
    <w:rsid w:val="00F9584C"/>
    <w:rsid w:val="00F96E46"/>
    <w:rsid w:val="00FA034C"/>
    <w:rsid w:val="00FC20CF"/>
    <w:rsid w:val="00FC5E07"/>
    <w:rsid w:val="00FC658D"/>
    <w:rsid w:val="00FC79A9"/>
    <w:rsid w:val="00FD2970"/>
    <w:rsid w:val="00FD35D7"/>
    <w:rsid w:val="00FD6B7B"/>
    <w:rsid w:val="00FD790A"/>
    <w:rsid w:val="00FD7A03"/>
    <w:rsid w:val="00FE0A00"/>
    <w:rsid w:val="00FE6BD0"/>
    <w:rsid w:val="00FF0ABE"/>
    <w:rsid w:val="00FF13AB"/>
    <w:rsid w:val="00FF2ABE"/>
    <w:rsid w:val="00FF4BE9"/>
    <w:rsid w:val="00FF6A54"/>
    <w:rsid w:val="61B4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Calibri" w:hAnsi="Calibri"/>
      <w:b/>
      <w:bCs/>
      <w:kern w:val="44"/>
      <w:sz w:val="44"/>
      <w:szCs w:val="44"/>
    </w:rPr>
  </w:style>
  <w:style w:type="paragraph" w:styleId="a3">
    <w:name w:val="annotation text"/>
    <w:basedOn w:val="a"/>
    <w:link w:val="a4"/>
    <w:pPr>
      <w:jc w:val="left"/>
    </w:pPr>
  </w:style>
  <w:style w:type="character" w:customStyle="1" w:styleId="a4">
    <w:name w:val="批注文字 字符"/>
    <w:link w:val="a3"/>
    <w:rPr>
      <w:rFonts w:eastAsia="宋体"/>
      <w:kern w:val="2"/>
      <w:sz w:val="21"/>
      <w:szCs w:val="24"/>
      <w:lang w:val="en-US" w:eastAsia="zh-CN" w:bidi="ar-SA"/>
    </w:rPr>
  </w:style>
  <w:style w:type="paragraph" w:styleId="a5">
    <w:name w:val="Plain Text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kern w:val="2"/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3"/>
    <w:next w:val="a3"/>
    <w:semiHidden/>
    <w:rPr>
      <w:b/>
      <w:bCs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Hyperlink"/>
    <w:rPr>
      <w:color w:val="0000FF"/>
      <w:u w:val="single"/>
    </w:rPr>
  </w:style>
  <w:style w:type="character" w:styleId="af0">
    <w:name w:val="annotation reference"/>
    <w:semiHidden/>
    <w:rPr>
      <w:sz w:val="21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Manager/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2010高教社杯全国大学生数学建模竞赛题目</dc:title>
  <dc:subject/>
  <dc:creator/>
  <cp:keywords/>
  <cp:lastModifiedBy/>
  <cp:revision>1</cp:revision>
  <dcterms:created xsi:type="dcterms:W3CDTF">2023-05-15T06:59:00Z</dcterms:created>
  <dcterms:modified xsi:type="dcterms:W3CDTF">2023-05-15T06:59:00Z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EC287A58CA5B4CE1AA81A2A5C9F99650</vt:lpwstr>
  </property>
</Properties>
</file>