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A314D"/>
        <w:spacing w:before="0" w:after="0" w:line="240" w:lineRule="auto"/>
        <w:jc w:val="center"/>
      </w:pPr>
      <w:r>
        <w:rPr>
          <w:rFonts w:ascii="Open Sans" w:hAnsi="Open Sans" w:eastAsia="Open Sans"/>
          <w:b w:val="0"/>
          <w:i w:val="0"/>
          <w:color w:val="FFFFFF"/>
          <w:sz w:val="32"/>
        </w:rPr>
        <w:t xml:space="preserve"> </w:t>
      </w:r>
    </w:p>
    <w:p>
      <w:pPr>
        <w:shd w:val="clear" w:color="auto" w:fill="0A314D"/>
        <w:spacing w:before="0" w:after="0" w:line="240" w:lineRule="auto"/>
        <w:jc w:val="center"/>
      </w:pPr>
      <w:r>
        <w:rPr>
          <w:rFonts w:ascii="Open Sans" w:hAnsi="Open Sans" w:eastAsia="Open Sans"/>
          <w:b w:val="0"/>
          <w:i w:val="0"/>
          <w:color w:val="FFFFFF"/>
          <w:sz w:val="20"/>
        </w:rPr>
        <w:t xml:space="preserve"> </w:t>
      </w:r>
    </w:p>
    <w:p>
      <w:pPr>
        <w:shd w:val="clear" w:color="auto" w:fill="0A314D"/>
        <w:spacing w:before="0" w:after="0"/>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doc-seal-white.png"/>
                    <pic:cNvPicPr/>
                  </pic:nvPicPr>
                  <pic:blipFill>
                    <a:blip r:embed="rId9"/>
                    <a:stretch>
                      <a:fillRect/>
                    </a:stretch>
                  </pic:blipFill>
                  <pic:spPr>
                    <a:xfrm>
                      <a:off x="0" y="0"/>
                      <a:ext cx="960120" cy="960120"/>
                    </a:xfrm>
                    <a:prstGeom prst="rect"/>
                  </pic:spPr>
                </pic:pic>
              </a:graphicData>
            </a:graphic>
          </wp:inline>
        </w:drawing>
      </w:r>
    </w:p>
    <w:p>
      <w:pPr>
        <w:shd w:val="clear" w:color="auto" w:fill="0A314D"/>
        <w:spacing w:before="0" w:after="0" w:line="240" w:lineRule="auto"/>
        <w:jc w:val="center"/>
      </w:pPr>
      <w:r>
        <w:rPr>
          <w:rFonts w:ascii="Open Sans" w:hAnsi="Open Sans" w:eastAsia="Open Sans"/>
          <w:b w:val="0"/>
          <w:i w:val="0"/>
          <w:color w:val="FFFFFF"/>
          <w:sz w:val="20"/>
        </w:rPr>
        <w:t xml:space="preserve"> </w:t>
      </w:r>
    </w:p>
    <w:p>
      <w:pPr>
        <w:shd w:val="clear" w:color="auto" w:fill="0A314D"/>
        <w:spacing w:before="0" w:after="0" w:line="240" w:lineRule="auto"/>
        <w:jc w:val="center"/>
      </w:pPr>
      <w:r>
        <w:rPr>
          <w:rFonts w:ascii="Open Sans" w:hAnsi="Open Sans" w:eastAsia="Open Sans"/>
          <w:b/>
          <w:i w:val="0"/>
          <w:color w:val="FFFFFF"/>
          <w:sz w:val="24"/>
          <w:spacing w:val="24"/>
        </w:rPr>
        <w:t>U.S. DEPARTMENT OF COMMERCE</w:t>
      </w:r>
    </w:p>
    <w:p>
      <w:pPr>
        <w:shd w:val="clear" w:color="auto" w:fill="0A314D"/>
        <w:spacing w:before="0" w:after="0" w:line="240" w:lineRule="auto"/>
        <w:jc w:val="center"/>
      </w:pPr>
      <w:r>
        <w:rPr>
          <w:rFonts w:ascii="Open Sans" w:hAnsi="Open Sans" w:eastAsia="Open Sans"/>
          <w:b w:val="0"/>
          <w:i w:val="0"/>
          <w:color w:val="FFFFFF"/>
          <w:sz w:val="4"/>
        </w:rPr>
        <w:t xml:space="preserve"> </w:t>
      </w:r>
    </w:p>
    <w:p>
      <w:pPr>
        <w:shd w:val="clear" w:color="auto" w:fill="0A314D"/>
        <w:spacing w:before="0" w:after="0" w:line="240" w:lineRule="auto"/>
        <w:jc w:val="center"/>
      </w:pPr>
      <w:r>
        <w:rPr>
          <w:rFonts w:ascii="Open Sans" w:hAnsi="Open Sans" w:eastAsia="Open Sans"/>
          <w:b w:val="0"/>
          <w:i w:val="0"/>
          <w:color w:val="B9C9D9"/>
          <w:sz w:val="24"/>
          <w:spacing w:val="24"/>
        </w:rPr>
        <w:t>INTERNATIONAL TRADE ADMINISTRATION</w:t>
      </w:r>
    </w:p>
    <w:p>
      <w:pPr>
        <w:shd w:val="clear" w:color="auto" w:fill="0A314D"/>
        <w:spacing w:before="0" w:after="0" w:line="240" w:lineRule="auto"/>
        <w:jc w:val="center"/>
      </w:pPr>
      <w:r>
        <w:rPr>
          <w:rFonts w:ascii="Open Sans" w:hAnsi="Open Sans" w:eastAsia="Open Sans"/>
          <w:b w:val="0"/>
          <w:i w:val="0"/>
          <w:color w:val="FFFFFF"/>
          <w:sz w:val="44"/>
        </w:rPr>
        <w:t xml:space="preserve"> </w:t>
      </w:r>
    </w:p>
    <w:p>
      <w:pPr>
        <w:shd w:val="clear" w:color="auto" w:fill="0A314D"/>
        <w:spacing w:before="0" w:after="0" w:line="240" w:lineRule="auto"/>
        <w:jc w:val="center"/>
      </w:pPr>
      <w:r>
        <w:rPr>
          <w:rFonts w:ascii="Open Sans" w:hAnsi="Open Sans" w:eastAsia="Open Sans"/>
          <w:b/>
          <w:i w:val="0"/>
          <w:color w:val="FFFFFF"/>
          <w:sz w:val="60"/>
        </w:rPr>
        <w:t>G20 Digital &amp; Trade Ministers</w:t>
      </w:r>
    </w:p>
    <w:p>
      <w:pPr>
        <w:shd w:val="clear" w:color="auto" w:fill="0A314D"/>
        <w:spacing w:before="0" w:after="0" w:line="240" w:lineRule="auto"/>
        <w:jc w:val="center"/>
      </w:pPr>
      <w:r>
        <w:rPr>
          <w:rFonts w:ascii="Open Sans" w:hAnsi="Open Sans" w:eastAsia="Open Sans"/>
          <w:b w:val="0"/>
          <w:i w:val="0"/>
          <w:color w:val="FFFFFF"/>
          <w:sz w:val="12"/>
        </w:rPr>
        <w:t xml:space="preserve"> </w:t>
      </w:r>
    </w:p>
    <w:p>
      <w:pPr>
        <w:shd w:val="clear" w:color="auto" w:fill="0A314D"/>
        <w:spacing w:before="0" w:after="0" w:line="240" w:lineRule="auto"/>
        <w:jc w:val="center"/>
      </w:pPr>
      <w:r>
        <w:rPr>
          <w:rFonts w:ascii="Open Sans" w:hAnsi="Open Sans" w:eastAsia="Open Sans"/>
          <w:b w:val="0"/>
          <w:i w:val="0"/>
          <w:color w:val="B1BBCA"/>
          <w:sz w:val="32"/>
        </w:rPr>
        <w:t>GDP and U.S. Bilateral Trade Profiles</w:t>
      </w:r>
    </w:p>
    <w:p>
      <w:pPr>
        <w:shd w:val="clear" w:color="auto" w:fill="0A314D"/>
        <w:spacing w:before="0" w:after="0" w:line="240" w:lineRule="auto"/>
        <w:jc w:val="center"/>
      </w:pPr>
      <w:r>
        <w:rPr>
          <w:rFonts w:ascii="Open Sans" w:hAnsi="Open Sans" w:eastAsia="Open Sans"/>
          <w:b w:val="0"/>
          <w:i w:val="0"/>
          <w:color w:val="FFFFFF"/>
          <w:sz w:val="20"/>
        </w:rPr>
        <w:t xml:space="preserve"> </w:t>
      </w:r>
    </w:p>
    <w:p>
      <w:pPr>
        <w:shd w:val="clear" w:color="auto" w:fill="0A314D"/>
        <w:spacing w:before="0" w:after="0" w:line="240" w:lineRule="auto"/>
        <w:jc w:val="center"/>
      </w:pPr>
      <w:r>
        <w:rPr>
          <w:rFonts w:ascii="Open Sans" w:hAnsi="Open Sans" w:eastAsia="Open Sans"/>
          <w:b/>
          <w:i w:val="0"/>
          <w:color w:val="B4862D"/>
          <w:sz w:val="24"/>
        </w:rPr>
        <w:t>▬▬▬▬▬▬</w:t>
      </w:r>
    </w:p>
    <w:p>
      <w:pPr>
        <w:shd w:val="clear" w:color="auto" w:fill="0A314D"/>
        <w:spacing w:before="0" w:after="0" w:line="240" w:lineRule="auto"/>
        <w:jc w:val="center"/>
      </w:pPr>
      <w:r>
        <w:rPr>
          <w:rFonts w:ascii="Open Sans" w:hAnsi="Open Sans" w:eastAsia="Open Sans"/>
          <w:b w:val="0"/>
          <w:i w:val="0"/>
          <w:color w:val="FFFFFF"/>
          <w:sz w:val="20"/>
        </w:rPr>
        <w:t xml:space="preserve"> </w:t>
      </w:r>
    </w:p>
    <w:p>
      <w:pPr>
        <w:shd w:val="clear" w:color="auto" w:fill="0A314D"/>
        <w:spacing w:before="0" w:after="0" w:line="240" w:lineRule="auto"/>
        <w:jc w:val="center"/>
      </w:pPr>
      <w:r>
        <w:rPr>
          <w:rFonts w:ascii="Open Sans" w:hAnsi="Open Sans" w:eastAsia="Open Sans"/>
          <w:b w:val="0"/>
          <w:i w:val="0"/>
          <w:color w:val="FFFFFF"/>
          <w:sz w:val="22"/>
        </w:rPr>
        <w:t>Internal Reference   |   Trade data: 2025 full year (goods basis)   |   July 16, 2026</w:t>
      </w:r>
    </w:p>
    <w:p>
      <w:pPr>
        <w:shd w:val="clear" w:color="auto" w:fill="0A314D"/>
        <w:spacing w:before="0" w:after="0" w:line="240" w:lineRule="auto"/>
        <w:jc w:val="center"/>
      </w:pPr>
      <w:r>
        <w:rPr>
          <w:rFonts w:ascii="Open Sans" w:hAnsi="Open Sans" w:eastAsia="Open Sans"/>
          <w:b w:val="0"/>
          <w:i w:val="0"/>
          <w:color w:val="FFFFFF"/>
          <w:sz w:val="32"/>
        </w:rPr>
        <w:t xml:space="preserve"> </w:t>
      </w:r>
    </w:p>
    <w:p>
      <w:pPr>
        <w:shd w:val="clear" w:color="auto" w:fill="0A314D"/>
        <w:spacing w:before="0" w:after="0" w:line="240" w:lineRule="auto"/>
        <w:jc w:val="center"/>
      </w:pPr>
      <w:r>
        <w:rPr>
          <w:rFonts w:ascii="Open Sans" w:hAnsi="Open Sans" w:eastAsia="Open Sans"/>
          <w:b w:val="0"/>
          <w:i w:val="0"/>
          <w:color w:val="B9C9D9"/>
          <w:sz w:val="19"/>
        </w:rPr>
        <w:t>One page per member: headline economic and U.S. trade figures, then the trade and</w:t>
      </w:r>
    </w:p>
    <w:p>
      <w:pPr>
        <w:shd w:val="clear" w:color="auto" w:fill="0A314D"/>
        <w:spacing w:before="0" w:after="0" w:line="240" w:lineRule="auto"/>
        <w:jc w:val="center"/>
      </w:pPr>
      <w:r>
        <w:rPr>
          <w:rFonts w:ascii="Open Sans" w:hAnsi="Open Sans" w:eastAsia="Open Sans"/>
          <w:b w:val="0"/>
          <w:i w:val="0"/>
          <w:color w:val="B9C9D9"/>
          <w:sz w:val="19"/>
        </w:rPr>
        <w:t>digital/technology officeholders — verified as current on 2026-07-16.</w:t>
      </w:r>
    </w:p>
    <w:p>
      <w:pPr>
        <w:shd w:val="clear" w:color="auto" w:fill="0A314D"/>
        <w:spacing w:before="0" w:after="0" w:line="240" w:lineRule="auto"/>
        <w:jc w:val="center"/>
      </w:pPr>
      <w:r>
        <w:rPr>
          <w:rFonts w:ascii="Open Sans" w:hAnsi="Open Sans" w:eastAsia="Open Sans"/>
          <w:b w:val="0"/>
          <w:i w:val="0"/>
          <w:color w:val="FFFFFF"/>
          <w:sz w:val="32"/>
        </w:rPr>
        <w:t xml:space="preserve"> </w:t>
      </w:r>
    </w:p>
    <w:p>
      <w:pPr>
        <w:shd w:val="clear" w:color="auto" w:fill="0A314D"/>
        <w:spacing w:before="0" w:after="0" w:line="240" w:lineRule="auto"/>
        <w:jc w:val="center"/>
      </w:pPr>
      <w:r>
        <w:rPr>
          <w:rFonts w:ascii="Open Sans" w:hAnsi="Open Sans" w:eastAsia="Open Sans"/>
          <w:b w:val="0"/>
          <w:i w:val="0"/>
          <w:color w:val="FFFFFF"/>
          <w:sz w:val="32"/>
        </w:rPr>
        <w:t xml:space="preserve"> </w:t>
      </w:r>
    </w:p>
    <w:p>
      <w:pPr>
        <w:spacing w:before="280" w:after="40"/>
      </w:pPr>
      <w:r>
        <w:rPr>
          <w:rFonts w:ascii="Open Sans" w:hAnsi="Open Sans" w:eastAsia="Open Sans"/>
          <w:b/>
          <w:i w:val="0"/>
          <w:color w:val="0A314D"/>
          <w:sz w:val="26"/>
        </w:rPr>
        <w:t>Scope</w:t>
      </w:r>
    </w:p>
    <w:p>
      <w:r>
        <w:rPr>
          <w:rFonts w:ascii="Open Sans" w:hAnsi="Open Sans" w:eastAsia="Open Sans"/>
          <w:b w:val="0"/>
          <w:i w:val="0"/>
          <w:color w:val="2C2C2C"/>
          <w:sz w:val="20"/>
        </w:rPr>
        <w:t>This reference profiles the 19 G20 sovereign member countries — with Poland covered in place of South Africa, a deliberate substitution — followed by an annex on the two G20 bloc members, the European Union and the African Union. Figures match the companion briefing deck; both documents are generated from the same verified dataset. Data caveats and the full uncertainty register are maintained separately (GAPS.md).</w:t>
      </w:r>
    </w:p>
    <w:p>
      <w:r>
        <w:rPr>
          <w:rFonts w:ascii="Open Sans" w:hAnsi="Open Sans" w:eastAsia="Open Sans"/>
          <w:b w:val="0"/>
          <w:i/>
          <w:color w:val="757D87"/>
          <w:sz w:val="17"/>
        </w:rPr>
        <w:t>Contents: one page per country (alphabetical) · EU &amp; African Union annex.</w:t>
      </w:r>
    </w:p>
    <w:p>
      <w:r>
        <w:rPr>
          <w:rFonts w:ascii="Open Sans" w:hAnsi="Open Sans" w:eastAsia="Open Sans"/>
          <w:b w:val="0"/>
          <w:i/>
          <w:color w:val="757D87"/>
          <w:sz w:val="17"/>
        </w:rPr>
        <w:t>Sources: GDP — IMF WEO 2025 · U.S. goods trade — U.S. Census 2025 · officeholders verified 2026-07-16.</w:t>
      </w:r>
    </w:p>
    <w:p>
      <w:pPr>
        <w:spacing w:before="0" w:after="40"/>
        <w:keepNext/>
        <w:pageBreakBefore/>
        <w:pBdr>
          <w:bottom w:val="single" w:sz="14" w:space="3" w:color="B4862D"/>
        </w:pBdr>
      </w:pPr>
      <w:r>
        <w:drawing>
          <wp:inline xmlns:a="http://schemas.openxmlformats.org/drawingml/2006/main" xmlns:pic="http://schemas.openxmlformats.org/drawingml/2006/picture">
            <wp:extent cx="351130" cy="219456"/>
            <wp:docPr id="2" name="Picture 2"/>
            <wp:cNvGraphicFramePr>
              <a:graphicFrameLocks noChangeAspect="1"/>
            </wp:cNvGraphicFramePr>
            <a:graphic>
              <a:graphicData uri="http://schemas.openxmlformats.org/drawingml/2006/picture">
                <pic:pic>
                  <pic:nvPicPr>
                    <pic:cNvPr id="0" name="argentina.png"/>
                    <pic:cNvPicPr/>
                  </pic:nvPicPr>
                  <pic:blipFill>
                    <a:blip r:embed="rId10"/>
                    <a:stretch>
                      <a:fillRect/>
                    </a:stretch>
                  </pic:blipFill>
                  <pic:spPr>
                    <a:xfrm>
                      <a:off x="0" y="0"/>
                      <a:ext cx="351130"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Argentina</w:t>
      </w:r>
    </w:p>
    <w:p>
      <w:pPr>
        <w:spacing w:before="60" w:after="40"/>
      </w:pPr>
      <w:r>
        <w:rPr>
          <w:rFonts w:ascii="Open Sans" w:hAnsi="Open Sans" w:eastAsia="Open Sans"/>
          <w:b w:val="0"/>
          <w:i w:val="0"/>
          <w:color w:val="2C2C2C"/>
          <w:sz w:val="19"/>
        </w:rPr>
        <w:t>Argentina had a nominal GDP of $681.5 billion in 2025 and recorded an overall goods trade surplus of $11.3 billion in 2025. The United States exported $9.9 billion in goods to Argentina and imported $8.3 billion, for a U.S. goods trade surplus of $1.6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$681.5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$11.3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$9.9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$8.3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surplus: $1.6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 name="Picture 3"/>
                  <wp:cNvGraphicFramePr>
                    <a:graphicFrameLocks noChangeAspect="1"/>
                  </wp:cNvGraphicFramePr>
                  <a:graphic>
                    <a:graphicData uri="http://schemas.openxmlformats.org/drawingml/2006/picture">
                      <pic:pic>
                        <pic:nvPicPr>
                          <pic:cNvPr id="0" name="_ph-argentina-quirno.png"/>
                          <pic:cNvPicPr/>
                        </pic:nvPicPr>
                        <pic:blipFill>
                          <a:blip r:embed="rId11"/>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Pablo Quirno</w:t>
            </w:r>
            <w:r>
              <w:rPr>
                <w:rFonts w:ascii="Open Sans" w:hAnsi="Open Sans" w:eastAsia="Open Sans"/>
                <w:b w:val="0"/>
                <w:i/>
                <w:color w:val="54606C"/>
                <w:sz w:val="19"/>
              </w:rPr>
              <w:t>,  Minister of Foreign Affairs, International Trade and Worship (Canciller)</w:t>
            </w:r>
          </w:p>
          <w:p>
            <w:pPr>
              <w:spacing w:before="0" w:after="20"/>
            </w:pPr>
            <w:r>
              <w:rPr>
                <w:rFonts w:ascii="Open Sans" w:hAnsi="Open Sans" w:eastAsia="Open Sans"/>
                <w:b w:val="0"/>
                <w:i w:val="0"/>
                <w:color w:val="757D87"/>
                <w:sz w:val="16"/>
              </w:rPr>
              <w:t>Ministerio de Relaciones Exteriores, Comercio Internacional y Culto  ·  Assumed office: 2025-10-27</w:t>
            </w:r>
          </w:p>
          <w:p>
            <w:pPr>
              <w:spacing w:before="0" w:after="0"/>
            </w:pPr>
            <w:r>
              <w:rPr>
                <w:rFonts w:ascii="Open Sans" w:hAnsi="Open Sans" w:eastAsia="Open Sans"/>
                <w:b w:val="0"/>
                <w:i w:val="0"/>
                <w:color w:val="2C2C2C"/>
                <w:sz w:val="19"/>
              </w:rPr>
              <w:t>Minister of Foreign Affairs, International Trade and Worship since October 27, 2025, succeeding Gerardo Werthein. Economist (born August 24, 1966) and former longtime JPMorgan executive; served as Secretary of Finance under Economy Minister Luis Caputo from December 2023, leading Argentina's debt operations.</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4" name="Picture 4"/>
                  <wp:cNvGraphicFramePr>
                    <a:graphicFrameLocks noChangeAspect="1"/>
                  </wp:cNvGraphicFramePr>
                  <a:graphic>
                    <a:graphicData uri="http://schemas.openxmlformats.org/drawingml/2006/picture">
                      <pic:pic>
                        <pic:nvPicPr>
                          <pic:cNvPr id="0" name="_ph-argentina-lavigne.png"/>
                          <pic:cNvPicPr/>
                        </pic:nvPicPr>
                        <pic:blipFill>
                          <a:blip r:embed="rId12"/>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Pablo Lavigne</w:t>
            </w:r>
            <w:r>
              <w:rPr>
                <w:rFonts w:ascii="Open Sans" w:hAnsi="Open Sans" w:eastAsia="Open Sans"/>
                <w:b/>
                <w:i/>
                <w:color w:val="D46127"/>
                <w:sz w:val="18"/>
              </w:rPr>
              <w:t xml:space="preserve">  · acting</w:t>
            </w:r>
            <w:r>
              <w:rPr>
                <w:rFonts w:ascii="Open Sans" w:hAnsi="Open Sans" w:eastAsia="Open Sans"/>
                <w:b w:val="0"/>
                <w:i/>
                <w:color w:val="54606C"/>
                <w:sz w:val="19"/>
              </w:rPr>
              <w:t>,  Secretary of Production Coordination (also exercising Industry &amp; Commerce functions, acting)</w:t>
            </w:r>
          </w:p>
          <w:p>
            <w:pPr>
              <w:spacing w:before="0" w:after="20"/>
            </w:pPr>
            <w:r>
              <w:rPr>
                <w:rFonts w:ascii="Open Sans" w:hAnsi="Open Sans" w:eastAsia="Open Sans"/>
                <w:b w:val="0"/>
                <w:i w:val="0"/>
                <w:color w:val="757D87"/>
                <w:sz w:val="16"/>
              </w:rPr>
              <w:t>Ministerio de Economía  ·  Assumed office: 2024-12-11</w:t>
            </w:r>
          </w:p>
          <w:p>
            <w:pPr>
              <w:spacing w:before="0" w:after="0"/>
            </w:pPr>
            <w:r>
              <w:rPr>
                <w:rFonts w:ascii="Open Sans" w:hAnsi="Open Sans" w:eastAsia="Open Sans"/>
                <w:b w:val="0"/>
                <w:i w:val="0"/>
                <w:color w:val="2C2C2C"/>
                <w:sz w:val="19"/>
              </w:rPr>
              <w:t>Pablo Lavigne has been Secretary of Production Coordination in Argentina's Economy Ministry since December 2024. He led the Secretariat of Industry and Commerce; a March 2026 decree merged those functions into his secretariat, and he exercises them on an acting basis.</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External trade policy and negotiations sit with the Cancillería (Canciller Pablo Quirno, with Fernando Brun as Secretary of International Economic Relations); domestic commerce, industry and SME policy sits in the Economy Ministry under Pablo Lavigne (acting over the vacant Industry &amp; Commerce secretariat per Decree 215/2026).</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5" name="Picture 5"/>
                  <wp:cNvGraphicFramePr>
                    <a:graphicFrameLocks noChangeAspect="1"/>
                  </wp:cNvGraphicFramePr>
                  <a:graphic>
                    <a:graphicData uri="http://schemas.openxmlformats.org/drawingml/2006/picture">
                      <pic:pic>
                        <pic:nvPicPr>
                          <pic:cNvPr id="0" name="_ph-argentina-genua.png"/>
                          <pic:cNvPicPr/>
                        </pic:nvPicPr>
                        <pic:blipFill>
                          <a:blip r:embed="rId13"/>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Darío Leandro Genua</w:t>
            </w:r>
            <w:r>
              <w:rPr>
                <w:rFonts w:ascii="Open Sans" w:hAnsi="Open Sans" w:eastAsia="Open Sans"/>
                <w:b w:val="0"/>
                <w:i/>
                <w:color w:val="54606C"/>
                <w:sz w:val="19"/>
              </w:rPr>
              <w:t>,  Secretary of Innovation, Science and Technology</w:t>
            </w:r>
          </w:p>
          <w:p>
            <w:pPr>
              <w:spacing w:before="0" w:after="20"/>
            </w:pPr>
            <w:r>
              <w:rPr>
                <w:rFonts w:ascii="Open Sans" w:hAnsi="Open Sans" w:eastAsia="Open Sans"/>
                <w:b w:val="0"/>
                <w:i w:val="0"/>
                <w:color w:val="757D87"/>
                <w:sz w:val="16"/>
              </w:rPr>
              <w:t>Jefatura de Gabinete de Ministros (Chief of Cabinet's Office)  ·  Assumed office: 2024-06</w:t>
            </w:r>
          </w:p>
          <w:p>
            <w:pPr>
              <w:spacing w:before="0" w:after="0"/>
            </w:pPr>
            <w:r>
              <w:rPr>
                <w:rFonts w:ascii="Open Sans" w:hAnsi="Open Sans" w:eastAsia="Open Sans"/>
                <w:b w:val="0"/>
                <w:i w:val="0"/>
                <w:color w:val="2C2C2C"/>
                <w:sz w:val="19"/>
              </w:rPr>
              <w:t>Darío Leandro Genua, a business-administration graduate of the Universidad Catolica Argentina with a postgraduate degree in information systems and administrative processes, became Secretary of Innovation, Science and Technology in June 2024, succeeding Alejandro Cosentino. He previously served as executive coordinator of the intervention of ENACOM, Argentina's telecommunications regulator, working on the repeal of DNU 690 and satellite-internet opening.</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Digital and tech policy is led from the Chief of Cabinet's Office via the Secretariat of Innovation, Science and Technology (Darío Genua) — there is no standalone digital ministry.</w:t>
      </w:r>
    </w:p>
    <w:p>
      <w:pPr>
        <w:spacing w:before="0" w:after="40"/>
        <w:keepNext/>
        <w:pageBreakBefore/>
        <w:pBdr>
          <w:bottom w:val="single" w:sz="14" w:space="3" w:color="B4862D"/>
        </w:pBdr>
      </w:pPr>
      <w:r>
        <w:drawing>
          <wp:inline xmlns:a="http://schemas.openxmlformats.org/drawingml/2006/main" xmlns:pic="http://schemas.openxmlformats.org/drawingml/2006/picture">
            <wp:extent cx="438912" cy="219456"/>
            <wp:docPr id="6" name="Picture 6"/>
            <wp:cNvGraphicFramePr>
              <a:graphicFrameLocks noChangeAspect="1"/>
            </wp:cNvGraphicFramePr>
            <a:graphic>
              <a:graphicData uri="http://schemas.openxmlformats.org/drawingml/2006/picture">
                <pic:pic>
                  <pic:nvPicPr>
                    <pic:cNvPr id="0" name="australia.png"/>
                    <pic:cNvPicPr/>
                  </pic:nvPicPr>
                  <pic:blipFill>
                    <a:blip r:embed="rId14"/>
                    <a:stretch>
                      <a:fillRect/>
                    </a:stretch>
                  </pic:blipFill>
                  <pic:spPr>
                    <a:xfrm>
                      <a:off x="0" y="0"/>
                      <a:ext cx="438912"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Australia</w:t>
      </w:r>
    </w:p>
    <w:p>
      <w:pPr>
        <w:spacing w:before="60" w:after="40"/>
      </w:pPr>
      <w:r>
        <w:rPr>
          <w:rFonts w:ascii="Open Sans" w:hAnsi="Open Sans" w:eastAsia="Open Sans"/>
          <w:b w:val="0"/>
          <w:i w:val="0"/>
          <w:color w:val="2C2C2C"/>
          <w:sz w:val="19"/>
        </w:rPr>
        <w:t>Australia had a nominal GDP of $1,840.0 billion in 2025 and recorded an overall goods-and-services trade surplus of $4.5 billion in 2025. The United States exported $33.7 billion in goods to Australia and imported $29.1 billion, for a U.S. goods trade surplus of $4.6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$1,840.0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goods-and-services surplus: $4.5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$33.7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$29.1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surplus: $4.6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7" name="Picture 7"/>
                  <wp:cNvGraphicFramePr>
                    <a:graphicFrameLocks noChangeAspect="1"/>
                  </wp:cNvGraphicFramePr>
                  <a:graphic>
                    <a:graphicData uri="http://schemas.openxmlformats.org/drawingml/2006/picture">
                      <pic:pic>
                        <pic:nvPicPr>
                          <pic:cNvPr id="0" name="_ph-australia-farrell.png"/>
                          <pic:cNvPicPr/>
                        </pic:nvPicPr>
                        <pic:blipFill>
                          <a:blip r:embed="rId15"/>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Don Farrell</w:t>
            </w:r>
            <w:r>
              <w:rPr>
                <w:rFonts w:ascii="Open Sans" w:hAnsi="Open Sans" w:eastAsia="Open Sans"/>
                <w:b w:val="0"/>
                <w:i/>
                <w:color w:val="54606C"/>
                <w:sz w:val="19"/>
              </w:rPr>
              <w:t>,  Minister for Trade and Tourism; Special Minister of State</w:t>
            </w:r>
          </w:p>
          <w:p>
            <w:pPr>
              <w:spacing w:before="0" w:after="20"/>
            </w:pPr>
            <w:r>
              <w:rPr>
                <w:rFonts w:ascii="Open Sans" w:hAnsi="Open Sans" w:eastAsia="Open Sans"/>
                <w:b w:val="0"/>
                <w:i w:val="0"/>
                <w:color w:val="757D87"/>
                <w:sz w:val="16"/>
              </w:rPr>
              <w:t>Department of Foreign Affairs and Trade  ·  Assumed office: 2022-06-01</w:t>
            </w:r>
          </w:p>
          <w:p>
            <w:pPr>
              <w:spacing w:before="0" w:after="0"/>
            </w:pPr>
            <w:r>
              <w:rPr>
                <w:rFonts w:ascii="Open Sans" w:hAnsi="Open Sans" w:eastAsia="Open Sans"/>
                <w:b w:val="0"/>
                <w:i w:val="0"/>
                <w:color w:val="2C2C2C"/>
                <w:sz w:val="19"/>
              </w:rPr>
              <w:t>Senator Donald Edward Farrell (born 1954) is a Labor Senator for South Australia and a former trade unionist who was state secretary of the Shop, Distributive and Allied Employees Association (SDA) from 1993 to 2008.</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Farrell is the sole senior minister for trade and tourism within the Department of Foreign Affairs and Trade; Ayres, formerly his Assistant Minister for Trade, moved up to the industry portfolio in May 2025.</w:t>
      </w:r>
    </w:p>
    <w:p>
      <w:pPr>
        <w:keepNext/>
        <w:spacing w:before="120" w:after="20"/>
      </w:pPr>
      <w:r>
        <w:rPr>
          <w:rFonts w:ascii="Open Sans" w:hAnsi="Open Sans" w:eastAsia="Open Sans"/>
          <w:b/>
          <w:i w:val="0"/>
          <w:color w:val="00558C"/>
          <w:sz w:val="19"/>
          <w:spacing w:val="24"/>
        </w:rPr>
        <w:t>DIGITAL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8" name="Picture 8"/>
                  <wp:cNvGraphicFramePr>
                    <a:graphicFrameLocks noChangeAspect="1"/>
                  </wp:cNvGraphicFramePr>
                  <a:graphic>
                    <a:graphicData uri="http://schemas.openxmlformats.org/drawingml/2006/picture">
                      <pic:pic>
                        <pic:nvPicPr>
                          <pic:cNvPr id="0" name="_ph-australia-charlton.png"/>
                          <pic:cNvPicPr/>
                        </pic:nvPicPr>
                        <pic:blipFill>
                          <a:blip r:embed="rId16"/>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Andrew Charlton</w:t>
            </w:r>
            <w:r>
              <w:rPr>
                <w:rFonts w:ascii="Open Sans" w:hAnsi="Open Sans" w:eastAsia="Open Sans"/>
                <w:b w:val="0"/>
                <w:i/>
                <w:color w:val="54606C"/>
                <w:sz w:val="19"/>
              </w:rPr>
              <w:t>,  Cabinet Secretary; Assistant Minister for Science, Technology and the Digital Economy</w:t>
            </w:r>
          </w:p>
          <w:p>
            <w:pPr>
              <w:spacing w:before="0" w:after="20"/>
            </w:pPr>
            <w:r>
              <w:rPr>
                <w:rFonts w:ascii="Open Sans" w:hAnsi="Open Sans" w:eastAsia="Open Sans"/>
                <w:b w:val="0"/>
                <w:i w:val="0"/>
                <w:color w:val="757D87"/>
                <w:sz w:val="16"/>
              </w:rPr>
              <w:t>Department of Industry, Science and Resources (also Department of the Prime Minister and Cabinet as Cabinet Secretary)  ·  Assumed office: 2025-05-13</w:t>
            </w:r>
          </w:p>
          <w:p>
            <w:pPr>
              <w:spacing w:before="0" w:after="0"/>
            </w:pPr>
            <w:r>
              <w:rPr>
                <w:rFonts w:ascii="Open Sans" w:hAnsi="Open Sans" w:eastAsia="Open Sans"/>
                <w:b w:val="0"/>
                <w:i w:val="0"/>
                <w:color w:val="2C2C2C"/>
                <w:sz w:val="19"/>
              </w:rPr>
              <w:t>Cabinet Secretary and Assistant Minister for Science, Technology and the Digital Economy since 13 May 2025; Labor MP for Parramatta since 2022.</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9" name="Picture 9"/>
                  <wp:cNvGraphicFramePr>
                    <a:graphicFrameLocks noChangeAspect="1"/>
                  </wp:cNvGraphicFramePr>
                  <a:graphic>
                    <a:graphicData uri="http://schemas.openxmlformats.org/drawingml/2006/picture">
                      <pic:pic>
                        <pic:nvPicPr>
                          <pic:cNvPr id="0" name="_ph-australia-ayres.png"/>
                          <pic:cNvPicPr/>
                        </pic:nvPicPr>
                        <pic:blipFill>
                          <a:blip r:embed="rId17"/>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Tim Ayres</w:t>
            </w:r>
            <w:r>
              <w:rPr>
                <w:rFonts w:ascii="Open Sans" w:hAnsi="Open Sans" w:eastAsia="Open Sans"/>
                <w:b w:val="0"/>
                <w:i/>
                <w:color w:val="54606C"/>
                <w:sz w:val="19"/>
              </w:rPr>
              <w:t>,  Minister for Industry and Innovation; Minister for Science</w:t>
            </w:r>
          </w:p>
          <w:p>
            <w:pPr>
              <w:spacing w:before="0" w:after="20"/>
            </w:pPr>
            <w:r>
              <w:rPr>
                <w:rFonts w:ascii="Open Sans" w:hAnsi="Open Sans" w:eastAsia="Open Sans"/>
                <w:b w:val="0"/>
                <w:i w:val="0"/>
                <w:color w:val="757D87"/>
                <w:sz w:val="16"/>
              </w:rPr>
              <w:t>Department of Industry, Science and Resources  ·  Assumed office: 2025-05-13</w:t>
            </w:r>
          </w:p>
          <w:p>
            <w:pPr>
              <w:spacing w:before="0" w:after="0"/>
            </w:pPr>
            <w:r>
              <w:rPr>
                <w:rFonts w:ascii="Open Sans" w:hAnsi="Open Sans" w:eastAsia="Open Sans"/>
                <w:b w:val="0"/>
                <w:i w:val="0"/>
                <w:color w:val="2C2C2C"/>
                <w:sz w:val="19"/>
              </w:rPr>
              <w:t>Minister for Industry and Innovation and Minister for Science since 13 May 2025; Labor Senator for New South Wales since 2019.</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Ayres holds the senior cabinet portfolio — industry, innovation, science and AI policy through the Department of Industry, Science and Resources — while Charlton supports him as Assistant Minister focused on technology, AI and the digital economy (alongside his Cabinet Secretary role in PM&amp;C); Communications Minister Anika Wells separately covers telecommunications, media and online safety, including the under-16 social media ban.</w:t>
      </w:r>
    </w:p>
    <w:p>
      <w:pPr>
        <w:spacing w:before="0" w:after="40"/>
        <w:keepNext/>
        <w:pageBreakBefore/>
        <w:pBdr>
          <w:bottom w:val="single" w:sz="14" w:space="3" w:color="B4862D"/>
        </w:pBdr>
      </w:pPr>
      <w:r>
        <w:drawing>
          <wp:inline xmlns:a="http://schemas.openxmlformats.org/drawingml/2006/main" xmlns:pic="http://schemas.openxmlformats.org/drawingml/2006/picture">
            <wp:extent cx="313273" cy="219456"/>
            <wp:docPr id="10" name="Picture 10"/>
            <wp:cNvGraphicFramePr>
              <a:graphicFrameLocks noChangeAspect="1"/>
            </wp:cNvGraphicFramePr>
            <a:graphic>
              <a:graphicData uri="http://schemas.openxmlformats.org/drawingml/2006/picture">
                <pic:pic>
                  <pic:nvPicPr>
                    <pic:cNvPr id="0" name="brazil.png"/>
                    <pic:cNvPicPr/>
                  </pic:nvPicPr>
                  <pic:blipFill>
                    <a:blip r:embed="rId18"/>
                    <a:stretch>
                      <a:fillRect/>
                    </a:stretch>
                  </pic:blipFill>
                  <pic:spPr>
                    <a:xfrm>
                      <a:off x="0" y="0"/>
                      <a:ext cx="313273"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Brazil</w:t>
      </w:r>
    </w:p>
    <w:p>
      <w:pPr>
        <w:spacing w:before="60" w:after="40"/>
      </w:pPr>
      <w:r>
        <w:rPr>
          <w:rFonts w:ascii="Open Sans" w:hAnsi="Open Sans" w:eastAsia="Open Sans"/>
          <w:b w:val="0"/>
          <w:i w:val="0"/>
          <w:color w:val="2C2C2C"/>
          <w:sz w:val="19"/>
        </w:rPr>
        <w:t>Brazil had a nominal GDP of $2,280.0 billion in 2025 and recorded an overall goods trade surplus of $68.3 billion in 2025. The United States exported $54.4 billion in goods to Brazil and imported $39.9 billion, for a U.S. goods trade surplus of $14.5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$2,280.0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$68.3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$54.4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$39.9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surplus: $14.5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11" name="Picture 11"/>
                  <wp:cNvGraphicFramePr>
                    <a:graphicFrameLocks noChangeAspect="1"/>
                  </wp:cNvGraphicFramePr>
                  <a:graphic>
                    <a:graphicData uri="http://schemas.openxmlformats.org/drawingml/2006/picture">
                      <pic:pic>
                        <pic:nvPicPr>
                          <pic:cNvPr id="0" name="_ph-brazil-rosa.png"/>
                          <pic:cNvPicPr/>
                        </pic:nvPicPr>
                        <pic:blipFill>
                          <a:blip r:embed="rId19"/>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Márcio Fernando Elias Rosa</w:t>
            </w:r>
            <w:r>
              <w:rPr>
                <w:rFonts w:ascii="Open Sans" w:hAnsi="Open Sans" w:eastAsia="Open Sans"/>
                <w:b w:val="0"/>
                <w:i/>
                <w:color w:val="54606C"/>
                <w:sz w:val="19"/>
              </w:rPr>
              <w:t>,  Minister of Development, Industry, Trade and Services</w:t>
            </w:r>
          </w:p>
          <w:p>
            <w:pPr>
              <w:spacing w:before="0" w:after="20"/>
            </w:pPr>
            <w:r>
              <w:rPr>
                <w:rFonts w:ascii="Open Sans" w:hAnsi="Open Sans" w:eastAsia="Open Sans"/>
                <w:b w:val="0"/>
                <w:i w:val="0"/>
                <w:color w:val="757D87"/>
                <w:sz w:val="16"/>
              </w:rPr>
              <w:t>Ministry of Development, Industry, Trade and Services (Ministério do Desenvolvimento, Indústria, Comércio e Serviços, MDIC)  ·  Assumed office: 2026-04-06</w:t>
            </w:r>
          </w:p>
          <w:p>
            <w:pPr>
              <w:spacing w:before="0" w:after="0"/>
            </w:pPr>
            <w:r>
              <w:rPr>
                <w:rFonts w:ascii="Open Sans" w:hAnsi="Open Sans" w:eastAsia="Open Sans"/>
                <w:b w:val="0"/>
                <w:i w:val="0"/>
                <w:color w:val="2C2C2C"/>
                <w:sz w:val="19"/>
              </w:rPr>
              <w:t>Retired public prosecutor, lawyer and law professor, born in Ibiúna, São Paulo, in 1962. He spent his career in the São Paulo Public Prosecutor's Office, serving twice as Attorney General of Justice (2012-2016) and as São Paulo State Secretary of Justice. He joined MDIC as Executive Secretary in January 2023, and was sworn in as Minister on 6 April 2026, succeeding Vice President Geraldo Alckmin, who left the post to run for re-election as Lula's running mate.</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12" name="Picture 12"/>
                  <wp:cNvGraphicFramePr>
                    <a:graphicFrameLocks noChangeAspect="1"/>
                  </wp:cNvGraphicFramePr>
                  <a:graphic>
                    <a:graphicData uri="http://schemas.openxmlformats.org/drawingml/2006/picture">
                      <pic:pic>
                        <pic:nvPicPr>
                          <pic:cNvPr id="0" name="_ph-brazil-siqueira.png"/>
                          <pic:cNvPicPr/>
                        </pic:nvPicPr>
                        <pic:blipFill>
                          <a:blip r:embed="rId20"/>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Frederico de Siqueira Filho</w:t>
            </w:r>
            <w:r>
              <w:rPr>
                <w:rFonts w:ascii="Open Sans" w:hAnsi="Open Sans" w:eastAsia="Open Sans"/>
                <w:b w:val="0"/>
                <w:i/>
                <w:color w:val="54606C"/>
                <w:sz w:val="19"/>
              </w:rPr>
              <w:t>,  Minister of Communications</w:t>
            </w:r>
          </w:p>
          <w:p>
            <w:pPr>
              <w:spacing w:before="0" w:after="20"/>
            </w:pPr>
            <w:r>
              <w:rPr>
                <w:rFonts w:ascii="Open Sans" w:hAnsi="Open Sans" w:eastAsia="Open Sans"/>
                <w:b w:val="0"/>
                <w:i w:val="0"/>
                <w:color w:val="757D87"/>
                <w:sz w:val="16"/>
              </w:rPr>
              <w:t>Ministry of Communications (Ministério das Comunicações)  ·  Assumed office: 2025-05</w:t>
            </w:r>
          </w:p>
          <w:p>
            <w:pPr>
              <w:spacing w:before="0" w:after="0"/>
            </w:pPr>
            <w:r>
              <w:rPr>
                <w:rFonts w:ascii="Open Sans" w:hAnsi="Open Sans" w:eastAsia="Open Sans"/>
                <w:b w:val="0"/>
                <w:i w:val="0"/>
                <w:color w:val="2C2C2C"/>
                <w:sz w:val="19"/>
              </w:rPr>
              <w:t>Frederico de Siqueira Filho, a Brazilian engineer with over 26 years in telecommunications, including some 21 years at operator Oi, led state-owned Telebras from 2023 to 2025. President Lula appointed him Minister of Communications in April 2025, succeeding Juscelino Filho.</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13" name="Picture 13"/>
                  <wp:cNvGraphicFramePr>
                    <a:graphicFrameLocks noChangeAspect="1"/>
                  </wp:cNvGraphicFramePr>
                  <a:graphic>
                    <a:graphicData uri="http://schemas.openxmlformats.org/drawingml/2006/picture">
                      <pic:pic>
                        <pic:nvPicPr>
                          <pic:cNvPr id="0" name="_ph-brazil-santos.png"/>
                          <pic:cNvPicPr/>
                        </pic:nvPicPr>
                        <pic:blipFill>
                          <a:blip r:embed="rId21"/>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Luciana Santos</w:t>
            </w:r>
            <w:r>
              <w:rPr>
                <w:rFonts w:ascii="Open Sans" w:hAnsi="Open Sans" w:eastAsia="Open Sans"/>
                <w:b w:val="0"/>
                <w:i/>
                <w:color w:val="54606C"/>
                <w:sz w:val="19"/>
              </w:rPr>
              <w:t>,  Minister of Science, Technology and Innovation</w:t>
            </w:r>
          </w:p>
          <w:p>
            <w:pPr>
              <w:spacing w:before="0" w:after="20"/>
            </w:pPr>
            <w:r>
              <w:rPr>
                <w:rFonts w:ascii="Open Sans" w:hAnsi="Open Sans" w:eastAsia="Open Sans"/>
                <w:b w:val="0"/>
                <w:i w:val="0"/>
                <w:color w:val="757D87"/>
                <w:sz w:val="16"/>
              </w:rPr>
              <w:t>Ministry of Science, Technology and Innovation (Ministério da Ciência, Tecnologia e Inovação, MCTI)  ·  Assumed office: 2023-01-01</w:t>
            </w:r>
          </w:p>
          <w:p>
            <w:pPr>
              <w:spacing w:before="0" w:after="0"/>
            </w:pPr>
            <w:r>
              <w:rPr>
                <w:rFonts w:ascii="Open Sans" w:hAnsi="Open Sans" w:eastAsia="Open Sans"/>
                <w:b w:val="0"/>
                <w:i w:val="0"/>
                <w:color w:val="2C2C2C"/>
                <w:sz w:val="19"/>
              </w:rPr>
              <w:t>Luciana Santos, an electrical engineer and national president of the Communist Party of Brazil, has been Minister of Science, Technology and Innovation since 1 January 2023. She previously served as mayor of Olinda, federal deputy and vice-governor of Pernambuco.</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438912" cy="219456"/>
            <wp:docPr id="14" name="Picture 14"/>
            <wp:cNvGraphicFramePr>
              <a:graphicFrameLocks noChangeAspect="1"/>
            </wp:cNvGraphicFramePr>
            <a:graphic>
              <a:graphicData uri="http://schemas.openxmlformats.org/drawingml/2006/picture">
                <pic:pic>
                  <pic:nvPicPr>
                    <pic:cNvPr id="0" name="canada.png"/>
                    <pic:cNvPicPr/>
                  </pic:nvPicPr>
                  <pic:blipFill>
                    <a:blip r:embed="rId22"/>
                    <a:stretch>
                      <a:fillRect/>
                    </a:stretch>
                  </pic:blipFill>
                  <pic:spPr>
                    <a:xfrm>
                      <a:off x="0" y="0"/>
                      <a:ext cx="438912"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Canada</w:t>
      </w:r>
    </w:p>
    <w:p>
      <w:pPr>
        <w:spacing w:before="60" w:after="40"/>
      </w:pPr>
      <w:r>
        <w:rPr>
          <w:rFonts w:ascii="Open Sans" w:hAnsi="Open Sans" w:eastAsia="Open Sans"/>
          <w:b w:val="0"/>
          <w:i w:val="0"/>
          <w:color w:val="2C2C2C"/>
          <w:sz w:val="19"/>
        </w:rPr>
        <w:t>Canada had a nominal GDP of $2,284.0 billion in 2025 and recorded an overall goods trade deficit of $22.4 billion in 2025. The United States exported $336.5 billion in goods to Canada and imported $383.0 billion, for a U.S. goods trade deficit of $46.5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$2,284.0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deficit: $22.4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$336.5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$383.0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$46.5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15" name="Picture 15"/>
                  <wp:cNvGraphicFramePr>
                    <a:graphicFrameLocks noChangeAspect="1"/>
                  </wp:cNvGraphicFramePr>
                  <a:graphic>
                    <a:graphicData uri="http://schemas.openxmlformats.org/drawingml/2006/picture">
                      <pic:pic>
                        <pic:nvPicPr>
                          <pic:cNvPr id="0" name="_ph-canada-sidhu.png"/>
                          <pic:cNvPicPr/>
                        </pic:nvPicPr>
                        <pic:blipFill>
                          <a:blip r:embed="rId23"/>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Maninder Sidhu</w:t>
            </w:r>
            <w:r>
              <w:rPr>
                <w:rFonts w:ascii="Open Sans" w:hAnsi="Open Sans" w:eastAsia="Open Sans"/>
                <w:b w:val="0"/>
                <w:i/>
                <w:color w:val="54606C"/>
                <w:sz w:val="19"/>
              </w:rPr>
              <w:t>,  Minister of International Trade</w:t>
            </w:r>
          </w:p>
          <w:p>
            <w:pPr>
              <w:spacing w:before="0" w:after="20"/>
            </w:pPr>
            <w:r>
              <w:rPr>
                <w:rFonts w:ascii="Open Sans" w:hAnsi="Open Sans" w:eastAsia="Open Sans"/>
                <w:b w:val="0"/>
                <w:i w:val="0"/>
                <w:color w:val="757D87"/>
                <w:sz w:val="16"/>
              </w:rPr>
              <w:t>Global Affairs Canada  ·  Assumed office: 2025-05-13</w:t>
            </w:r>
          </w:p>
          <w:p>
            <w:pPr>
              <w:spacing w:before="0" w:after="0"/>
            </w:pPr>
            <w:r>
              <w:rPr>
                <w:rFonts w:ascii="Open Sans" w:hAnsi="Open Sans" w:eastAsia="Open Sans"/>
                <w:b w:val="0"/>
                <w:i w:val="0"/>
                <w:color w:val="2C2C2C"/>
                <w:sz w:val="19"/>
              </w:rPr>
              <w:t>Maninder Sidhu, a businessman and Liberal MP for Brampton East since 2019, was sworn into Mark Carney's cabinet on May 13, 2025, as Minister of International Trade. He was previously Parliamentary Secretary to the Ministers of Foreign Affairs and International Development.</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16" name="Picture 16"/>
                  <wp:cNvGraphicFramePr>
                    <a:graphicFrameLocks noChangeAspect="1"/>
                  </wp:cNvGraphicFramePr>
                  <a:graphic>
                    <a:graphicData uri="http://schemas.openxmlformats.org/drawingml/2006/picture">
                      <pic:pic>
                        <pic:nvPicPr>
                          <pic:cNvPr id="0" name="_ph-argentina-genua.png"/>
                          <pic:cNvPicPr/>
                        </pic:nvPicPr>
                        <pic:blipFill>
                          <a:blip r:embed="rId13"/>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Dominic LeBlanc</w:t>
            </w:r>
            <w:r>
              <w:rPr>
                <w:rFonts w:ascii="Open Sans" w:hAnsi="Open Sans" w:eastAsia="Open Sans"/>
                <w:b w:val="0"/>
                <w:i/>
                <w:color w:val="54606C"/>
                <w:sz w:val="19"/>
              </w:rPr>
              <w:t>,  President of the King's Privy Council for Canada and Minister responsible for Canada-U.S. Trade, Intergovernmental Affairs, Internal Trade and One Canadian Economy</w:t>
            </w:r>
          </w:p>
          <w:p>
            <w:pPr>
              <w:spacing w:before="0" w:after="20"/>
            </w:pPr>
            <w:r>
              <w:rPr>
                <w:rFonts w:ascii="Open Sans" w:hAnsi="Open Sans" w:eastAsia="Open Sans"/>
                <w:b w:val="0"/>
                <w:i w:val="0"/>
                <w:color w:val="757D87"/>
                <w:sz w:val="16"/>
              </w:rPr>
              <w:t>Privy Council Office / Global Affairs Canada (Canada-U.S. trade file)  ·  Assumed office: 2025-05-13</w:t>
            </w:r>
          </w:p>
          <w:p>
            <w:pPr>
              <w:spacing w:before="0" w:after="0"/>
            </w:pPr>
            <w:r>
              <w:rPr>
                <w:rFonts w:ascii="Open Sans" w:hAnsi="Open Sans" w:eastAsia="Open Sans"/>
                <w:b w:val="0"/>
                <w:i w:val="0"/>
                <w:color w:val="2C2C2C"/>
                <w:sz w:val="19"/>
              </w:rPr>
              <w:t>Dominic LeBlanc, a lawyer and Liberal MP for Beausejour since 2000, is a veteran minister who has held Fisheries, Intergovernmental Affairs, Public Safety and Finance. Since May 13, 2025 he has led the Canada-U.S. trade file as Privy Council President.</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17" name="Picture 17"/>
                  <wp:cNvGraphicFramePr>
                    <a:graphicFrameLocks noChangeAspect="1"/>
                  </wp:cNvGraphicFramePr>
                  <a:graphic>
                    <a:graphicData uri="http://schemas.openxmlformats.org/drawingml/2006/picture">
                      <pic:pic>
                        <pic:nvPicPr>
                          <pic:cNvPr id="0" name="_ph-canada-solomon.png"/>
                          <pic:cNvPicPr/>
                        </pic:nvPicPr>
                        <pic:blipFill>
                          <a:blip r:embed="rId24"/>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Evan Solomon</w:t>
            </w:r>
            <w:r>
              <w:rPr>
                <w:rFonts w:ascii="Open Sans" w:hAnsi="Open Sans" w:eastAsia="Open Sans"/>
                <w:b w:val="0"/>
                <w:i/>
                <w:color w:val="54606C"/>
                <w:sz w:val="19"/>
              </w:rPr>
              <w:t>,  Minister of Artificial Intelligence and Digital Innovation</w:t>
            </w:r>
          </w:p>
          <w:p>
            <w:pPr>
              <w:spacing w:before="0" w:after="20"/>
            </w:pPr>
            <w:r>
              <w:rPr>
                <w:rFonts w:ascii="Open Sans" w:hAnsi="Open Sans" w:eastAsia="Open Sans"/>
                <w:b w:val="0"/>
                <w:i w:val="0"/>
                <w:color w:val="757D87"/>
                <w:sz w:val="16"/>
              </w:rPr>
              <w:t>Innovation, Science and Economic Development Canada (ISED)  ·  Assumed office: 2025-05-13</w:t>
            </w:r>
          </w:p>
          <w:p>
            <w:pPr>
              <w:spacing w:before="0" w:after="0"/>
            </w:pPr>
            <w:r>
              <w:rPr>
                <w:rFonts w:ascii="Open Sans" w:hAnsi="Open Sans" w:eastAsia="Open Sans"/>
                <w:b w:val="0"/>
                <w:i w:val="0"/>
                <w:color w:val="2C2C2C"/>
                <w:sz w:val="19"/>
              </w:rPr>
              <w:t>Solomon, a longtime Canadian broadcaster and author, was elected Liberal MP for Toronto Centre in April 2025 and sworn in May 13, 2025 as Canada's first Minister of Artificial Intelligence and Digital Innovation, a portfolio created by PM Mark Carney. Before politics he hosted CTV's Power Play and Question Period and a CFRB talk-radio show, wrote for Maclean's, and co-founded Shift magazine. He studied at McGill University and now leads federal AI, quantum and digital policy within ISED.</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18" name="Picture 18"/>
            <wp:cNvGraphicFramePr>
              <a:graphicFrameLocks noChangeAspect="1"/>
            </wp:cNvGraphicFramePr>
            <a:graphic>
              <a:graphicData uri="http://schemas.openxmlformats.org/drawingml/2006/picture">
                <pic:pic>
                  <pic:nvPicPr>
                    <pic:cNvPr id="0" name="china.png"/>
                    <pic:cNvPicPr/>
                  </pic:nvPicPr>
                  <pic:blipFill>
                    <a:blip r:embed="rId25"/>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China</w:t>
      </w:r>
    </w:p>
    <w:p>
      <w:pPr>
        <w:spacing w:before="60" w:after="40"/>
      </w:pPr>
      <w:r>
        <w:rPr>
          <w:rFonts w:ascii="Open Sans" w:hAnsi="Open Sans" w:eastAsia="Open Sans"/>
          <w:b w:val="0"/>
          <w:i w:val="0"/>
          <w:color w:val="2C2C2C"/>
          <w:sz w:val="19"/>
        </w:rPr>
        <w:t>China had a nominal GDP of $19,399.0 billion in 2025 and recorded an overall goods trade surplus of $1,190.0 billion in 2025. The United States exported $106.3 billion in goods to China and imported $308.4 billion, for a U.S. goods trade deficit of $202.1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$19,399.0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$1,190.0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$106.3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$308.4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$202.1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19" name="Picture 19"/>
                  <wp:cNvGraphicFramePr>
                    <a:graphicFrameLocks noChangeAspect="1"/>
                  </wp:cNvGraphicFramePr>
                  <a:graphic>
                    <a:graphicData uri="http://schemas.openxmlformats.org/drawingml/2006/picture">
                      <pic:pic>
                        <pic:nvPicPr>
                          <pic:cNvPr id="0" name="_ph-china-wangwentao.png"/>
                          <pic:cNvPicPr/>
                        </pic:nvPicPr>
                        <pic:blipFill>
                          <a:blip r:embed="rId26"/>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Wang Wentao</w:t>
            </w:r>
            <w:r>
              <w:rPr>
                <w:rFonts w:ascii="Open Sans" w:hAnsi="Open Sans" w:eastAsia="Open Sans"/>
                <w:b w:val="0"/>
                <w:i/>
                <w:color w:val="54606C"/>
                <w:sz w:val="19"/>
              </w:rPr>
              <w:t>,  Minister of Commerce</w:t>
            </w:r>
          </w:p>
          <w:p>
            <w:pPr>
              <w:spacing w:before="0" w:after="20"/>
            </w:pPr>
            <w:r>
              <w:rPr>
                <w:rFonts w:ascii="Open Sans" w:hAnsi="Open Sans" w:eastAsia="Open Sans"/>
                <w:b w:val="0"/>
                <w:i w:val="0"/>
                <w:color w:val="757D87"/>
                <w:sz w:val="16"/>
              </w:rPr>
              <w:t>Ministry of Commerce (MOFCOM)  ·  Assumed office: 2020-12</w:t>
            </w:r>
          </w:p>
          <w:p>
            <w:pPr>
              <w:spacing w:before="0" w:after="0"/>
            </w:pPr>
            <w:r>
              <w:rPr>
                <w:rFonts w:ascii="Open Sans" w:hAnsi="Open Sans" w:eastAsia="Open Sans"/>
                <w:b w:val="0"/>
                <w:i w:val="0"/>
                <w:color w:val="2C2C2C"/>
                <w:sz w:val="19"/>
              </w:rPr>
              <w:t>Wang Wentao has served as China's Minister of Commerce since December 2020, leading trade, investment and market-access policy. He was previously mayor of Nanchang and Governor of Heilongjiang (2018-2020). In 2026 he co-chaired the first China-EU Trade and Investment Consultations.</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20" name="Picture 20"/>
                  <wp:cNvGraphicFramePr>
                    <a:graphicFrameLocks noChangeAspect="1"/>
                  </wp:cNvGraphicFramePr>
                  <a:graphic>
                    <a:graphicData uri="http://schemas.openxmlformats.org/drawingml/2006/picture">
                      <pic:pic>
                        <pic:nvPicPr>
                          <pic:cNvPr id="0" name="_ph-china-lichenggang.png"/>
                          <pic:cNvPicPr/>
                        </pic:nvPicPr>
                        <pic:blipFill>
                          <a:blip r:embed="rId27"/>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Li Chenggang</w:t>
            </w:r>
            <w:r>
              <w:rPr>
                <w:rFonts w:ascii="Open Sans" w:hAnsi="Open Sans" w:eastAsia="Open Sans"/>
                <w:b w:val="0"/>
                <w:i/>
                <w:color w:val="54606C"/>
                <w:sz w:val="19"/>
              </w:rPr>
              <w:t>,  China International Trade Representative (full ministerial rank) and Vice Minister of Commerce</w:t>
            </w:r>
          </w:p>
          <w:p>
            <w:pPr>
              <w:spacing w:before="0" w:after="20"/>
            </w:pPr>
            <w:r>
              <w:rPr>
                <w:rFonts w:ascii="Open Sans" w:hAnsi="Open Sans" w:eastAsia="Open Sans"/>
                <w:b w:val="0"/>
                <w:i w:val="0"/>
                <w:color w:val="757D87"/>
                <w:sz w:val="16"/>
              </w:rPr>
              <w:t>Ministry of Commerce (MOFCOM)  ·  Assumed office: 2025-04-16</w:t>
            </w:r>
          </w:p>
          <w:p>
            <w:pPr>
              <w:spacing w:before="0" w:after="0"/>
            </w:pPr>
            <w:r>
              <w:rPr>
                <w:rFonts w:ascii="Open Sans" w:hAnsi="Open Sans" w:eastAsia="Open Sans"/>
                <w:b w:val="0"/>
                <w:i w:val="0"/>
                <w:color w:val="2C2C2C"/>
                <w:sz w:val="19"/>
              </w:rPr>
              <w:t>Li Chenggang, a career MOFCOM official who served as China's Ambassador to the WTO from February 2021, was appointed China International Trade Representative and Vice Minister of Commerce on 16 April 2025, replacing Wang Shouwen as Beijing's chief trade negotiator.</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MOFCOM Minister Wang Wentao leads overall commerce policy and bilateral economic relationships, while International Trade Representative Li Chenggang (vice-minister of commerce, full ministerial rank) serves as chief negotiator in the U.S. tariff talks.</w:t>
      </w:r>
    </w:p>
    <w:p>
      <w:pPr>
        <w:keepNext/>
        <w:spacing w:before="120" w:after="20"/>
      </w:pPr>
      <w:r>
        <w:rPr>
          <w:rFonts w:ascii="Open Sans" w:hAnsi="Open Sans" w:eastAsia="Open Sans"/>
          <w:b/>
          <w:i w:val="0"/>
          <w:color w:val="00558C"/>
          <w:sz w:val="19"/>
          <w:spacing w:val="24"/>
        </w:rPr>
        <w:t>DIGITAL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21" name="Picture 21"/>
                  <wp:cNvGraphicFramePr>
                    <a:graphicFrameLocks noChangeAspect="1"/>
                  </wp:cNvGraphicFramePr>
                  <a:graphic>
                    <a:graphicData uri="http://schemas.openxmlformats.org/drawingml/2006/picture">
                      <pic:pic>
                        <pic:nvPicPr>
                          <pic:cNvPr id="0" name="_ph-china-lilecheng.png"/>
                          <pic:cNvPicPr/>
                        </pic:nvPicPr>
                        <pic:blipFill>
                          <a:blip r:embed="rId28"/>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Li Lecheng</w:t>
            </w:r>
            <w:r>
              <w:rPr>
                <w:rFonts w:ascii="Open Sans" w:hAnsi="Open Sans" w:eastAsia="Open Sans"/>
                <w:b w:val="0"/>
                <w:i/>
                <w:color w:val="54606C"/>
                <w:sz w:val="19"/>
              </w:rPr>
              <w:t>,  Minister of Industry and Information Technology</w:t>
            </w:r>
          </w:p>
          <w:p>
            <w:pPr>
              <w:spacing w:before="0" w:after="20"/>
            </w:pPr>
            <w:r>
              <w:rPr>
                <w:rFonts w:ascii="Open Sans" w:hAnsi="Open Sans" w:eastAsia="Open Sans"/>
                <w:b w:val="0"/>
                <w:i w:val="0"/>
                <w:color w:val="757D87"/>
                <w:sz w:val="16"/>
              </w:rPr>
              <w:t>Ministry of Industry and Information Technology (MIIT)  ·  Assumed office: 2025-04-30</w:t>
            </w:r>
          </w:p>
          <w:p>
            <w:pPr>
              <w:spacing w:before="0" w:after="0"/>
            </w:pPr>
            <w:r>
              <w:rPr>
                <w:rFonts w:ascii="Open Sans" w:hAnsi="Open Sans" w:eastAsia="Open Sans"/>
                <w:b w:val="0"/>
                <w:i w:val="0"/>
                <w:color w:val="2C2C2C"/>
                <w:sz w:val="19"/>
              </w:rPr>
              <w:t>Li Lecheng was appointed China's Minister of Industry and Information Technology on 30 April 2025, replacing Jin Zhuanglong, after becoming MIIT party secretary in February 2025. He previously served as Governor of Liaoning (2021-2025) and executive vice governor of Hubei.</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22" name="Picture 22"/>
                  <wp:cNvGraphicFramePr>
                    <a:graphicFrameLocks noChangeAspect="1"/>
                  </wp:cNvGraphicFramePr>
                  <a:graphic>
                    <a:graphicData uri="http://schemas.openxmlformats.org/drawingml/2006/picture">
                      <pic:pic>
                        <pic:nvPicPr>
                          <pic:cNvPr id="0" name="_ph-china-hejun.png"/>
                          <pic:cNvPicPr/>
                        </pic:nvPicPr>
                        <pic:blipFill>
                          <a:blip r:embed="rId29"/>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Yin Hejun</w:t>
            </w:r>
            <w:r>
              <w:rPr>
                <w:rFonts w:ascii="Open Sans" w:hAnsi="Open Sans" w:eastAsia="Open Sans"/>
                <w:b w:val="0"/>
                <w:i/>
                <w:color w:val="54606C"/>
                <w:sz w:val="19"/>
              </w:rPr>
              <w:t>,  Minister of Science and Technology</w:t>
            </w:r>
          </w:p>
          <w:p>
            <w:pPr>
              <w:spacing w:before="0" w:after="20"/>
            </w:pPr>
            <w:r>
              <w:rPr>
                <w:rFonts w:ascii="Open Sans" w:hAnsi="Open Sans" w:eastAsia="Open Sans"/>
                <w:b w:val="0"/>
                <w:i w:val="0"/>
                <w:color w:val="757D87"/>
                <w:sz w:val="16"/>
              </w:rPr>
              <w:t>Ministry of Science and Technology (MOST)  ·  Assumed office: 2023-10-24</w:t>
            </w:r>
          </w:p>
          <w:p>
            <w:pPr>
              <w:spacing w:before="0" w:after="0"/>
            </w:pPr>
            <w:r>
              <w:rPr>
                <w:rFonts w:ascii="Open Sans" w:hAnsi="Open Sans" w:eastAsia="Open Sans"/>
                <w:b w:val="0"/>
                <w:i w:val="0"/>
                <w:color w:val="2C2C2C"/>
                <w:sz w:val="19"/>
              </w:rPr>
              <w:t>Minister of Science and Technology since October 24, 2023, and MOST Party Secretary since October 7, 2023.</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MIIT (Li Lecheng) regulates industry, telecommunications and the digital economy, while MOST (Yin Hejun) sets national science, technology and innovation policy, including basic research and the 2026-2030 sci-tech plan.</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23" name="Picture 23"/>
            <wp:cNvGraphicFramePr>
              <a:graphicFrameLocks noChangeAspect="1"/>
            </wp:cNvGraphicFramePr>
            <a:graphic>
              <a:graphicData uri="http://schemas.openxmlformats.org/drawingml/2006/picture">
                <pic:pic>
                  <pic:nvPicPr>
                    <pic:cNvPr id="0" name="france.png"/>
                    <pic:cNvPicPr/>
                  </pic:nvPicPr>
                  <pic:blipFill>
                    <a:blip r:embed="rId30"/>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France</w:t>
      </w:r>
    </w:p>
    <w:p>
      <w:pPr>
        <w:spacing w:before="60" w:after="40"/>
      </w:pPr>
      <w:r>
        <w:rPr>
          <w:rFonts w:ascii="Open Sans" w:hAnsi="Open Sans" w:eastAsia="Open Sans"/>
          <w:b w:val="0"/>
          <w:i w:val="0"/>
          <w:color w:val="2C2C2C"/>
          <w:sz w:val="19"/>
        </w:rPr>
        <w:t>France had a nominal GDP of $3,362.0 billion in 2025 and recorded an overall goods trade deficit of $76.1 billion in 2025. The United States exported $44.4 billion in goods to France and imported $61.1 billion, for a U.S. goods trade deficit of $16.7 billion in 2024.</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$3,362.0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deficit: $76.1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$44.4 billion (2024)</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$61.1 billion (2024)</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$16.7 billion (2024)</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24" name="Picture 24"/>
                  <wp:cNvGraphicFramePr>
                    <a:graphicFrameLocks noChangeAspect="1"/>
                  </wp:cNvGraphicFramePr>
                  <a:graphic>
                    <a:graphicData uri="http://schemas.openxmlformats.org/drawingml/2006/picture">
                      <pic:pic>
                        <pic:nvPicPr>
                          <pic:cNvPr id="0" name="_ph-france-forissier.png"/>
                          <pic:cNvPicPr/>
                        </pic:nvPicPr>
                        <pic:blipFill>
                          <a:blip r:embed="rId31"/>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Nicolas Forissier</w:t>
            </w:r>
            <w:r>
              <w:rPr>
                <w:rFonts w:ascii="Open Sans" w:hAnsi="Open Sans" w:eastAsia="Open Sans"/>
                <w:b w:val="0"/>
                <w:i/>
                <w:color w:val="54606C"/>
                <w:sz w:val="19"/>
              </w:rPr>
              <w:t>,  Minister Delegate for Foreign Trade and Attractiveness</w:t>
            </w:r>
          </w:p>
          <w:p>
            <w:pPr>
              <w:spacing w:before="0" w:after="20"/>
            </w:pPr>
            <w:r>
              <w:rPr>
                <w:rFonts w:ascii="Open Sans" w:hAnsi="Open Sans" w:eastAsia="Open Sans"/>
                <w:b w:val="0"/>
                <w:i w:val="0"/>
                <w:color w:val="757D87"/>
                <w:sz w:val="16"/>
              </w:rPr>
              <w:t>Ministry for Europe and Foreign Affairs (Minister Delegate attached to the Minister for Europe and Foreign Affairs)  ·  Assumed office: 2025-10-12</w:t>
            </w:r>
          </w:p>
          <w:p>
            <w:pPr>
              <w:spacing w:before="0" w:after="0"/>
            </w:pPr>
            <w:r>
              <w:rPr>
                <w:rFonts w:ascii="Open Sans" w:hAnsi="Open Sans" w:eastAsia="Open Sans"/>
                <w:b w:val="0"/>
                <w:i w:val="0"/>
                <w:color w:val="2C2C2C"/>
                <w:sz w:val="19"/>
              </w:rPr>
              <w:t>Nicolas Forissier (born 17 February 1961) is a Les Républicains politician and, since October 2025 (retained in the Lecornu II government), France's Minister Delegate for Foreign Trade and Attractiveness, attached to the Minister for Europe and Foreign Affairs. A Sciences Po Paris graduate with a Sorbonne history degree, he was mayor of La Châtre (1995-2017) and has represented Indre's 2nd constituency in the National Assembly across several terms since 1993. He earlier served as Secretary of State for Agriculture (2004-2005).</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25" name="Picture 25"/>
                  <wp:cNvGraphicFramePr>
                    <a:graphicFrameLocks noChangeAspect="1"/>
                  </wp:cNvGraphicFramePr>
                  <a:graphic>
                    <a:graphicData uri="http://schemas.openxmlformats.org/drawingml/2006/picture">
                      <pic:pic>
                        <pic:nvPicPr>
                          <pic:cNvPr id="0" name="_ph-france-lehenanff.png"/>
                          <pic:cNvPicPr/>
                        </pic:nvPicPr>
                        <pic:blipFill>
                          <a:blip r:embed="rId32"/>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Anne Le Hénanff</w:t>
            </w:r>
            <w:r>
              <w:rPr>
                <w:rFonts w:ascii="Open Sans" w:hAnsi="Open Sans" w:eastAsia="Open Sans"/>
                <w:b w:val="0"/>
                <w:i/>
                <w:color w:val="54606C"/>
                <w:sz w:val="19"/>
              </w:rPr>
              <w:t>,  Minister Delegate for Artificial Intelligence and Digital Affairs</w:t>
            </w:r>
          </w:p>
          <w:p>
            <w:pPr>
              <w:spacing w:before="0" w:after="20"/>
            </w:pPr>
            <w:r>
              <w:rPr>
                <w:rFonts w:ascii="Open Sans" w:hAnsi="Open Sans" w:eastAsia="Open Sans"/>
                <w:b w:val="0"/>
                <w:i w:val="0"/>
                <w:color w:val="757D87"/>
                <w:sz w:val="16"/>
              </w:rPr>
              <w:t>Ministry for the Economy, Finance and Industrial, Energy and Digital Sovereignty (attached to Minister Roland Lescure)  ·  Assumed office: 2026-02-26</w:t>
            </w:r>
          </w:p>
          <w:p>
            <w:pPr>
              <w:spacing w:before="0" w:after="0"/>
            </w:pPr>
            <w:r>
              <w:rPr>
                <w:rFonts w:ascii="Open Sans" w:hAnsi="Open Sans" w:eastAsia="Open Sans"/>
                <w:b w:val="0"/>
                <w:i w:val="0"/>
                <w:color w:val="2C2C2C"/>
                <w:sz w:val="19"/>
              </w:rPr>
              <w:t>Anne Le Hénanff (born 22 July 1969 in Vannes) is a Horizons-party politician and, since the Lecornu II government, France's Minister Delegate for Artificial Intelligence and Digital Affairs, attached to the Economy ministry. With a background in cybersecurity (she held a cyber chair at Université Bretagne-Sud), she was a deputy mayor of Vannes for digital affairs and was elected deputy for Morbihan's 1st constituency in 2022, re-elected in 2024, sitting on the Defence Committee.</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65943" cy="219456"/>
            <wp:docPr id="26" name="Picture 26"/>
            <wp:cNvGraphicFramePr>
              <a:graphicFrameLocks noChangeAspect="1"/>
            </wp:cNvGraphicFramePr>
            <a:graphic>
              <a:graphicData uri="http://schemas.openxmlformats.org/drawingml/2006/picture">
                <pic:pic>
                  <pic:nvPicPr>
                    <pic:cNvPr id="0" name="germany.png"/>
                    <pic:cNvPicPr/>
                  </pic:nvPicPr>
                  <pic:blipFill>
                    <a:blip r:embed="rId33"/>
                    <a:stretch>
                      <a:fillRect/>
                    </a:stretch>
                  </pic:blipFill>
                  <pic:spPr>
                    <a:xfrm>
                      <a:off x="0" y="0"/>
                      <a:ext cx="365943"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Germany</w:t>
      </w:r>
    </w:p>
    <w:p>
      <w:pPr>
        <w:spacing w:before="60" w:after="40"/>
      </w:pPr>
      <w:r>
        <w:rPr>
          <w:rFonts w:ascii="Open Sans" w:hAnsi="Open Sans" w:eastAsia="Open Sans"/>
          <w:b w:val="0"/>
          <w:i w:val="0"/>
          <w:color w:val="2C2C2C"/>
          <w:sz w:val="19"/>
        </w:rPr>
        <w:t>Germany had a nominal GDP of $5,014.0 billion in 2025 and recorded an overall goods trade surplus of $226.0 billion in 2025. The United States exported $82.7 billion in goods to Germany and imported $159.0 billion, for a U.S. goods trade deficit of $76.3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$5,014.0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$226.0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$82.7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$159.0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$76.3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27" name="Picture 27"/>
                  <wp:cNvGraphicFramePr>
                    <a:graphicFrameLocks noChangeAspect="1"/>
                  </wp:cNvGraphicFramePr>
                  <a:graphic>
                    <a:graphicData uri="http://schemas.openxmlformats.org/drawingml/2006/picture">
                      <pic:pic>
                        <pic:nvPicPr>
                          <pic:cNvPr id="0" name="_ph-germany-reiche.png"/>
                          <pic:cNvPicPr/>
                        </pic:nvPicPr>
                        <pic:blipFill>
                          <a:blip r:embed="rId34"/>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Katherina Reiche</w:t>
            </w:r>
            <w:r>
              <w:rPr>
                <w:rFonts w:ascii="Open Sans" w:hAnsi="Open Sans" w:eastAsia="Open Sans"/>
                <w:b w:val="0"/>
                <w:i/>
                <w:color w:val="54606C"/>
                <w:sz w:val="19"/>
              </w:rPr>
              <w:t>,  Federal Minister for Economic Affairs and Energy</w:t>
            </w:r>
          </w:p>
          <w:p>
            <w:pPr>
              <w:spacing w:before="0" w:after="20"/>
            </w:pPr>
            <w:r>
              <w:rPr>
                <w:rFonts w:ascii="Open Sans" w:hAnsi="Open Sans" w:eastAsia="Open Sans"/>
                <w:b w:val="0"/>
                <w:i w:val="0"/>
                <w:color w:val="757D87"/>
                <w:sz w:val="16"/>
              </w:rPr>
              <w:t>Federal Ministry for Economic Affairs and Energy (BMWE)  ·  Assumed office: 2025-05-06</w:t>
            </w:r>
          </w:p>
          <w:p>
            <w:pPr>
              <w:spacing w:before="0" w:after="0"/>
            </w:pPr>
            <w:r>
              <w:rPr>
                <w:rFonts w:ascii="Open Sans" w:hAnsi="Open Sans" w:eastAsia="Open Sans"/>
                <w:b w:val="0"/>
                <w:i w:val="0"/>
                <w:color w:val="2C2C2C"/>
                <w:sz w:val="19"/>
              </w:rPr>
              <w:t>Katherina Reiche (born 16 July 1973, Luckenwalde) is a CDU politician and former energy executive, a trained chemist. She was a Bundestag member 1998-2015, including deputy chair of the CDU/CSU parliamentary group and parliamentary state secretary roles. She then led the municipal-utilities association VKU (2015-2019) and chaired the board of E.ON subsidiary Westenergie AG (2020-2025).</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Also: Maroš Šefčovič (European Commissioner for Trade and Economic Security)</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28" name="Picture 28"/>
                  <wp:cNvGraphicFramePr>
                    <a:graphicFrameLocks noChangeAspect="1"/>
                  </wp:cNvGraphicFramePr>
                  <a:graphic>
                    <a:graphicData uri="http://schemas.openxmlformats.org/drawingml/2006/picture">
                      <pic:pic>
                        <pic:nvPicPr>
                          <pic:cNvPr id="0" name="_ph-germany-wildberger.png"/>
                          <pic:cNvPicPr/>
                        </pic:nvPicPr>
                        <pic:blipFill>
                          <a:blip r:embed="rId35"/>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Karsten Wildberger</w:t>
            </w:r>
            <w:r>
              <w:rPr>
                <w:rFonts w:ascii="Open Sans" w:hAnsi="Open Sans" w:eastAsia="Open Sans"/>
                <w:b w:val="0"/>
                <w:i/>
                <w:color w:val="54606C"/>
                <w:sz w:val="19"/>
              </w:rPr>
              <w:t>,  Federal Minister for Digital Transformation and Government Modernisation</w:t>
            </w:r>
          </w:p>
          <w:p>
            <w:pPr>
              <w:spacing w:before="0" w:after="20"/>
            </w:pPr>
            <w:r>
              <w:rPr>
                <w:rFonts w:ascii="Open Sans" w:hAnsi="Open Sans" w:eastAsia="Open Sans"/>
                <w:b w:val="0"/>
                <w:i w:val="0"/>
                <w:color w:val="757D87"/>
                <w:sz w:val="16"/>
              </w:rPr>
              <w:t>Federal Ministry for Digital Transformation and Government Modernisation (BMDS)  ·  Assumed office: 2025-05-06</w:t>
            </w:r>
          </w:p>
          <w:p>
            <w:pPr>
              <w:spacing w:before="0" w:after="0"/>
            </w:pPr>
            <w:r>
              <w:rPr>
                <w:rFonts w:ascii="Open Sans" w:hAnsi="Open Sans" w:eastAsia="Open Sans"/>
                <w:b w:val="0"/>
                <w:i w:val="0"/>
                <w:color w:val="2C2C2C"/>
                <w:sz w:val="19"/>
              </w:rPr>
              <w:t>Karsten Wildberger (born 5 September 1969, Gießen) holds a doctorate in solid-state physics from RWTH Aachen and an INSEAD MBA. After Boston Consulting Group he held senior roles at T-Mobile, Vodafone and Telstra, sat on E.ON's management board (2016-2021), then led Ceconomy AG (parent of MediaMarktSaturn) from 2021 to 2025. On 6 May 2025 he became Germany's first federal digital minister under Chancellor Friedrich Merz, heading a new ministry consolidating digital responsibilities previously spread across several ministries.</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29" name="Picture 29"/>
            <wp:cNvGraphicFramePr>
              <a:graphicFrameLocks noChangeAspect="1"/>
            </wp:cNvGraphicFramePr>
            <a:graphic>
              <a:graphicData uri="http://schemas.openxmlformats.org/drawingml/2006/picture">
                <pic:pic>
                  <pic:nvPicPr>
                    <pic:cNvPr id="0" name="india.png"/>
                    <pic:cNvPicPr/>
                  </pic:nvPicPr>
                  <pic:blipFill>
                    <a:blip r:embed="rId36"/>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India</w:t>
      </w:r>
    </w:p>
    <w:p>
      <w:pPr>
        <w:spacing w:before="60" w:after="40"/>
      </w:pPr>
      <w:r>
        <w:rPr>
          <w:rFonts w:ascii="Open Sans" w:hAnsi="Open Sans" w:eastAsia="Open Sans"/>
          <w:b w:val="0"/>
          <w:i w:val="0"/>
          <w:color w:val="2C2C2C"/>
          <w:sz w:val="19"/>
        </w:rPr>
        <w:t>India had a nominal GDP of $4,125.0 billion in 2025 and recorded an overall goods trade deficit of $333.2 billion in FY 2025-26. The United States exported $45.6 billion in goods to India and imported $103.8 billion, for a U.S. goods trade deficit of $58.2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$4,125.0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deficit: $333.2 billion (FY 2025-26)</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$45.6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$103.8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$58.2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0" name="Picture 30"/>
                  <wp:cNvGraphicFramePr>
                    <a:graphicFrameLocks noChangeAspect="1"/>
                  </wp:cNvGraphicFramePr>
                  <a:graphic>
                    <a:graphicData uri="http://schemas.openxmlformats.org/drawingml/2006/picture">
                      <pic:pic>
                        <pic:nvPicPr>
                          <pic:cNvPr id="0" name="_ph-india-goyal.png"/>
                          <pic:cNvPicPr/>
                        </pic:nvPicPr>
                        <pic:blipFill>
                          <a:blip r:embed="rId37"/>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Piyush Goyal</w:t>
            </w:r>
            <w:r>
              <w:rPr>
                <w:rFonts w:ascii="Open Sans" w:hAnsi="Open Sans" w:eastAsia="Open Sans"/>
                <w:b w:val="0"/>
                <w:i/>
                <w:color w:val="54606C"/>
                <w:sz w:val="19"/>
              </w:rPr>
              <w:t>,  Union Minister of Commerce and Industry</w:t>
            </w:r>
          </w:p>
          <w:p>
            <w:pPr>
              <w:spacing w:before="0" w:after="20"/>
            </w:pPr>
            <w:r>
              <w:rPr>
                <w:rFonts w:ascii="Open Sans" w:hAnsi="Open Sans" w:eastAsia="Open Sans"/>
                <w:b w:val="0"/>
                <w:i w:val="0"/>
                <w:color w:val="757D87"/>
                <w:sz w:val="16"/>
              </w:rPr>
              <w:t>Ministry of Commerce and Industry  ·  Assumed office: 2019-05-31</w:t>
            </w:r>
          </w:p>
          <w:p>
            <w:pPr>
              <w:spacing w:before="0" w:after="0"/>
            </w:pPr>
            <w:r>
              <w:rPr>
                <w:rFonts w:ascii="Open Sans" w:hAnsi="Open Sans" w:eastAsia="Open Sans"/>
                <w:b w:val="0"/>
                <w:i w:val="0"/>
                <w:color w:val="2C2C2C"/>
                <w:sz w:val="19"/>
              </w:rPr>
              <w:t>Piyush Goyal, a chartered accountant, lawyer and BJP parliamentarian, has served as India's Union Minister of Commerce and Industry since 2019, leading trade policy and free-trade-agreement strategy including India-US talks. He previously held the Railways, Power and Textiles portfolios.</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1" name="Picture 31"/>
                  <wp:cNvGraphicFramePr>
                    <a:graphicFrameLocks noChangeAspect="1"/>
                  </wp:cNvGraphicFramePr>
                  <a:graphic>
                    <a:graphicData uri="http://schemas.openxmlformats.org/drawingml/2006/picture">
                      <pic:pic>
                        <pic:nvPicPr>
                          <pic:cNvPr id="0" name="_ph-india-agrawal.png"/>
                          <pic:cNvPicPr/>
                        </pic:nvPicPr>
                        <pic:blipFill>
                          <a:blip r:embed="rId38"/>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Rajesh Agrawal</w:t>
            </w:r>
            <w:r>
              <w:rPr>
                <w:rFonts w:ascii="Open Sans" w:hAnsi="Open Sans" w:eastAsia="Open Sans"/>
                <w:b w:val="0"/>
                <w:i/>
                <w:color w:val="54606C"/>
                <w:sz w:val="19"/>
              </w:rPr>
              <w:t>,  Commerce Secretary (Secretary, Department of Commerce) and India's Chief Negotiator for the India-US Bilateral Trade Agreement</w:t>
            </w:r>
          </w:p>
          <w:p>
            <w:pPr>
              <w:spacing w:before="0" w:after="20"/>
            </w:pPr>
            <w:r>
              <w:rPr>
                <w:rFonts w:ascii="Open Sans" w:hAnsi="Open Sans" w:eastAsia="Open Sans"/>
                <w:b w:val="0"/>
                <w:i w:val="0"/>
                <w:color w:val="757D87"/>
                <w:sz w:val="16"/>
              </w:rPr>
              <w:t>Ministry of Commerce and Industry, Department of Commerce  ·  Assumed office: 2025-10-01</w:t>
            </w:r>
          </w:p>
          <w:p>
            <w:pPr>
              <w:spacing w:before="0" w:after="0"/>
            </w:pPr>
            <w:r>
              <w:rPr>
                <w:rFonts w:ascii="Open Sans" w:hAnsi="Open Sans" w:eastAsia="Open Sans"/>
                <w:b w:val="0"/>
                <w:i w:val="0"/>
                <w:color w:val="2C2C2C"/>
                <w:sz w:val="19"/>
              </w:rPr>
              <w:t>Rajesh Agrawal, a senior IAS officer, became India's Commerce Secretary on 1 October 2025 after serving as Special Secretary and Additional Secretary in the Department of Commerce. He is chief negotiator for major trade deals, including the India-US Bilateral Trade Agreement.</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Cabinet Minister Goyal leads Commerce &amp; Industry; Commerce Secretary Agrawal is the senior civil servant and chief India-US negotiator.</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2" name="Picture 32"/>
                  <wp:cNvGraphicFramePr>
                    <a:graphicFrameLocks noChangeAspect="1"/>
                  </wp:cNvGraphicFramePr>
                  <a:graphic>
                    <a:graphicData uri="http://schemas.openxmlformats.org/drawingml/2006/picture">
                      <pic:pic>
                        <pic:nvPicPr>
                          <pic:cNvPr id="0" name="_ph-india-vaishnaw.png"/>
                          <pic:cNvPicPr/>
                        </pic:nvPicPr>
                        <pic:blipFill>
                          <a:blip r:embed="rId39"/>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Ashwini Vaishnaw</w:t>
            </w:r>
            <w:r>
              <w:rPr>
                <w:rFonts w:ascii="Open Sans" w:hAnsi="Open Sans" w:eastAsia="Open Sans"/>
                <w:b w:val="0"/>
                <w:i/>
                <w:color w:val="54606C"/>
                <w:sz w:val="19"/>
              </w:rPr>
              <w:t>,  Union Minister of Electronics and Information Technology (concurrently Minister of Railways and Minister of Information &amp; Broadcasting)</w:t>
            </w:r>
          </w:p>
          <w:p>
            <w:pPr>
              <w:spacing w:before="0" w:after="20"/>
            </w:pPr>
            <w:r>
              <w:rPr>
                <w:rFonts w:ascii="Open Sans" w:hAnsi="Open Sans" w:eastAsia="Open Sans"/>
                <w:b w:val="0"/>
                <w:i w:val="0"/>
                <w:color w:val="757D87"/>
                <w:sz w:val="16"/>
              </w:rPr>
              <w:t>Ministry of Electronics and Information Technology (MeitY)  ·  Assumed office: 2024-06-10</w:t>
            </w:r>
          </w:p>
          <w:p>
            <w:pPr>
              <w:spacing w:before="0" w:after="0"/>
            </w:pPr>
            <w:r>
              <w:rPr>
                <w:rFonts w:ascii="Open Sans" w:hAnsi="Open Sans" w:eastAsia="Open Sans"/>
                <w:b w:val="0"/>
                <w:i w:val="0"/>
                <w:color w:val="2C2C2C"/>
                <w:sz w:val="19"/>
              </w:rPr>
              <w:t>Ashwini Vaishnaw (born 18 July 1970), a 1994-batch former IAS officer of the Odisha cadre, holds engineering degrees from MBM Jodhpur and IIT Kanpur and an MBA from Wharton. After district-collector postings and corporate roles at GE Transportation and Siemens, he entered the Rajya Sabha from Odisha in 2019.</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Also: Jitin Prasada (Union Minister of State for Electronics and Information Technology (also Minister of State for Commerce and Industry))</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33" name="Picture 33"/>
            <wp:cNvGraphicFramePr>
              <a:graphicFrameLocks noChangeAspect="1"/>
            </wp:cNvGraphicFramePr>
            <a:graphic>
              <a:graphicData uri="http://schemas.openxmlformats.org/drawingml/2006/picture">
                <pic:pic>
                  <pic:nvPicPr>
                    <pic:cNvPr id="0" name="indonesia.png"/>
                    <pic:cNvPicPr/>
                  </pic:nvPicPr>
                  <pic:blipFill>
                    <a:blip r:embed="rId40"/>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Indonesia</w:t>
      </w:r>
    </w:p>
    <w:p>
      <w:pPr>
        <w:spacing w:before="60" w:after="40"/>
      </w:pPr>
      <w:r>
        <w:rPr>
          <w:rFonts w:ascii="Open Sans" w:hAnsi="Open Sans" w:eastAsia="Open Sans"/>
          <w:b w:val="0"/>
          <w:i w:val="0"/>
          <w:color w:val="2C2C2C"/>
          <w:sz w:val="19"/>
        </w:rPr>
        <w:t>Indonesia had a nominal GDP of $1,443.0 billion in 2025 and recorded an overall goods trade surplus of $41.0 billion in 2025. The United States exported $11.0 billion in goods to Indonesia and imported $34.7 billion, for a U.S. goods trade deficit of $23.7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$1,443.0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$41.0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$11.0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$34.7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$23.7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4" name="Picture 34"/>
                  <wp:cNvGraphicFramePr>
                    <a:graphicFrameLocks noChangeAspect="1"/>
                  </wp:cNvGraphicFramePr>
                  <a:graphic>
                    <a:graphicData uri="http://schemas.openxmlformats.org/drawingml/2006/picture">
                      <pic:pic>
                        <pic:nvPicPr>
                          <pic:cNvPr id="0" name="_ph-indonesia-santoso.png"/>
                          <pic:cNvPicPr/>
                        </pic:nvPicPr>
                        <pic:blipFill>
                          <a:blip r:embed="rId41"/>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Budi Santoso</w:t>
            </w:r>
            <w:r>
              <w:rPr>
                <w:rFonts w:ascii="Open Sans" w:hAnsi="Open Sans" w:eastAsia="Open Sans"/>
                <w:b w:val="0"/>
                <w:i/>
                <w:color w:val="54606C"/>
                <w:sz w:val="19"/>
              </w:rPr>
              <w:t>,  Minister of Trade</w:t>
            </w:r>
          </w:p>
          <w:p>
            <w:pPr>
              <w:spacing w:before="0" w:after="20"/>
            </w:pPr>
            <w:r>
              <w:rPr>
                <w:rFonts w:ascii="Open Sans" w:hAnsi="Open Sans" w:eastAsia="Open Sans"/>
                <w:b w:val="0"/>
                <w:i w:val="0"/>
                <w:color w:val="757D87"/>
                <w:sz w:val="16"/>
              </w:rPr>
              <w:t>Ministry of Trade (Kementerian Perdagangan)  ·  Assumed office: 2024-10-21</w:t>
            </w:r>
          </w:p>
          <w:p>
            <w:pPr>
              <w:spacing w:before="0" w:after="0"/>
            </w:pPr>
            <w:r>
              <w:rPr>
                <w:rFonts w:ascii="Open Sans" w:hAnsi="Open Sans" w:eastAsia="Open Sans"/>
                <w:b w:val="0"/>
                <w:i w:val="0"/>
                <w:color w:val="2C2C2C"/>
                <w:sz w:val="19"/>
              </w:rPr>
              <w:t>Budi Santoso, a career Ministry of Trade civil servant, has served as Indonesia's Minister of Trade since October 2024 in President Prabowo Subianto's cabinet. He was Director General of Foreign Trade (2022-2024) and emphasizes expanding exports through trade agreements.</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5" name="Picture 35"/>
                  <wp:cNvGraphicFramePr>
                    <a:graphicFrameLocks noChangeAspect="1"/>
                  </wp:cNvGraphicFramePr>
                  <a:graphic>
                    <a:graphicData uri="http://schemas.openxmlformats.org/drawingml/2006/picture">
                      <pic:pic>
                        <pic:nvPicPr>
                          <pic:cNvPr id="0" name="_ph-indonesia-airlangga.png"/>
                          <pic:cNvPicPr/>
                        </pic:nvPicPr>
                        <pic:blipFill>
                          <a:blip r:embed="rId42"/>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Airlangga Hartarto</w:t>
            </w:r>
            <w:r>
              <w:rPr>
                <w:rFonts w:ascii="Open Sans" w:hAnsi="Open Sans" w:eastAsia="Open Sans"/>
                <w:b w:val="0"/>
                <w:i/>
                <w:color w:val="54606C"/>
                <w:sz w:val="19"/>
              </w:rPr>
              <w:t>,  Coordinating Minister for Economic Affairs</w:t>
            </w:r>
          </w:p>
          <w:p>
            <w:pPr>
              <w:spacing w:before="0" w:after="20"/>
            </w:pPr>
            <w:r>
              <w:rPr>
                <w:rFonts w:ascii="Open Sans" w:hAnsi="Open Sans" w:eastAsia="Open Sans"/>
                <w:b w:val="0"/>
                <w:i w:val="0"/>
                <w:color w:val="757D87"/>
                <w:sz w:val="16"/>
              </w:rPr>
              <w:t>Coordinating Ministry for Economic Affairs (Kementerian Koordinator Bidang Perekonomian)  ·  Assumed office: 2019-10-23</w:t>
            </w:r>
          </w:p>
          <w:p>
            <w:pPr>
              <w:spacing w:before="0" w:after="0"/>
            </w:pPr>
            <w:r>
              <w:rPr>
                <w:rFonts w:ascii="Open Sans" w:hAnsi="Open Sans" w:eastAsia="Open Sans"/>
                <w:b w:val="0"/>
                <w:i w:val="0"/>
                <w:color w:val="2C2C2C"/>
                <w:sz w:val="19"/>
              </w:rPr>
              <w:t>Airlangga Hartarto has served as Indonesia's Coordinating Minister for Economic Affairs since 2019, retained under President Prabowo Subianto, and acts as chief negotiator in trade talks with the United States. He was Minister of Industry (2016-2019) and Golkar Party chairman (2017-2024).</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6" name="Picture 36"/>
                  <wp:cNvGraphicFramePr>
                    <a:graphicFrameLocks noChangeAspect="1"/>
                  </wp:cNvGraphicFramePr>
                  <a:graphic>
                    <a:graphicData uri="http://schemas.openxmlformats.org/drawingml/2006/picture">
                      <pic:pic>
                        <pic:nvPicPr>
                          <pic:cNvPr id="0" name="_ph-indonesia-hafid.png"/>
                          <pic:cNvPicPr/>
                        </pic:nvPicPr>
                        <pic:blipFill>
                          <a:blip r:embed="rId43"/>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Meutya Viada Hafid</w:t>
            </w:r>
            <w:r>
              <w:rPr>
                <w:rFonts w:ascii="Open Sans" w:hAnsi="Open Sans" w:eastAsia="Open Sans"/>
                <w:b w:val="0"/>
                <w:i/>
                <w:color w:val="54606C"/>
                <w:sz w:val="19"/>
              </w:rPr>
              <w:t>,  Minister of Communication and Digital Affairs</w:t>
            </w:r>
          </w:p>
          <w:p>
            <w:pPr>
              <w:spacing w:before="0" w:after="20"/>
            </w:pPr>
            <w:r>
              <w:rPr>
                <w:rFonts w:ascii="Open Sans" w:hAnsi="Open Sans" w:eastAsia="Open Sans"/>
                <w:b w:val="0"/>
                <w:i w:val="0"/>
                <w:color w:val="757D87"/>
                <w:sz w:val="16"/>
              </w:rPr>
              <w:t>Ministry of Communication and Digital Affairs (Kementerian Komunikasi dan Digital, 'Komdigi')  ·  Assumed office: 2024-10-21</w:t>
            </w:r>
          </w:p>
          <w:p>
            <w:pPr>
              <w:spacing w:before="0" w:after="0"/>
            </w:pPr>
            <w:r>
              <w:rPr>
                <w:rFonts w:ascii="Open Sans" w:hAnsi="Open Sans" w:eastAsia="Open Sans"/>
                <w:b w:val="0"/>
                <w:i w:val="0"/>
                <w:color w:val="2C2C2C"/>
                <w:sz w:val="19"/>
              </w:rPr>
              <w:t>Meutya Viada Hafid (born 3 May 1978, Bandung) is an Indonesian former television journalist and Golkar politician who became Minister of Communication and Digital Affairs on 21 October 2024 in President Prabowo Subianto's Red and White Cabinet, the first woman to lead the ministry. A former Metro TV newscaster, she previously served multiple terms in the House of Representatives (DPR), chairing Commission I on defense, foreign affairs and information.</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37" name="Picture 37"/>
            <wp:cNvGraphicFramePr>
              <a:graphicFrameLocks noChangeAspect="1"/>
            </wp:cNvGraphicFramePr>
            <a:graphic>
              <a:graphicData uri="http://schemas.openxmlformats.org/drawingml/2006/picture">
                <pic:pic>
                  <pic:nvPicPr>
                    <pic:cNvPr id="0" name="italy.png"/>
                    <pic:cNvPicPr/>
                  </pic:nvPicPr>
                  <pic:blipFill>
                    <a:blip r:embed="rId44"/>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Italy</w:t>
      </w:r>
    </w:p>
    <w:p>
      <w:pPr>
        <w:spacing w:before="60" w:after="40"/>
      </w:pPr>
      <w:r>
        <w:rPr>
          <w:rFonts w:ascii="Open Sans" w:hAnsi="Open Sans" w:eastAsia="Open Sans"/>
          <w:b w:val="0"/>
          <w:i w:val="0"/>
          <w:color w:val="2C2C2C"/>
          <w:sz w:val="19"/>
        </w:rPr>
        <w:t>Italy had a nominal GDP of $2,544.0 billion in 2025 and recorded an overall goods trade surplus of $56.8 billion in 2025. The United States exported $43.7 billion in goods to Italy and imported $78.7 billion, for a U.S. goods trade deficit of $35.0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$2,544.0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$56.8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$43.7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$78.7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$35.0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8" name="Picture 38"/>
                  <wp:cNvGraphicFramePr>
                    <a:graphicFrameLocks noChangeAspect="1"/>
                  </wp:cNvGraphicFramePr>
                  <a:graphic>
                    <a:graphicData uri="http://schemas.openxmlformats.org/drawingml/2006/picture">
                      <pic:pic>
                        <pic:nvPicPr>
                          <pic:cNvPr id="0" name="_ph-italy-tajani.png"/>
                          <pic:cNvPicPr/>
                        </pic:nvPicPr>
                        <pic:blipFill>
                          <a:blip r:embed="rId45"/>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Antonio Tajani</w:t>
            </w:r>
            <w:r>
              <w:rPr>
                <w:rFonts w:ascii="Open Sans" w:hAnsi="Open Sans" w:eastAsia="Open Sans"/>
                <w:b w:val="0"/>
                <w:i/>
                <w:color w:val="54606C"/>
                <w:sz w:val="19"/>
              </w:rPr>
              <w:t>,  Deputy Prime Minister (Vice President of the Council of Ministers) and Minister of Foreign Affairs and International Cooperation</w:t>
            </w:r>
          </w:p>
          <w:p>
            <w:pPr>
              <w:spacing w:before="0" w:after="20"/>
            </w:pPr>
            <w:r>
              <w:rPr>
                <w:rFonts w:ascii="Open Sans" w:hAnsi="Open Sans" w:eastAsia="Open Sans"/>
                <w:b w:val="0"/>
                <w:i w:val="0"/>
                <w:color w:val="757D87"/>
                <w:sz w:val="16"/>
              </w:rPr>
              <w:t>Ministry of Foreign Affairs and International Cooperation (Ministero degli Affari Esteri e della Cooperazione Internazionale - MAECI / 'Farnesina')  ·  Assumed office: 2022-10-22</w:t>
            </w:r>
          </w:p>
          <w:p>
            <w:pPr>
              <w:spacing w:before="0" w:after="0"/>
            </w:pPr>
            <w:r>
              <w:rPr>
                <w:rFonts w:ascii="Open Sans" w:hAnsi="Open Sans" w:eastAsia="Open Sans"/>
                <w:b w:val="0"/>
                <w:i w:val="0"/>
                <w:color w:val="2C2C2C"/>
                <w:sz w:val="19"/>
              </w:rPr>
              <w:t>Antonio Tajani, a Forza Italia founder, former European Commissioner and President of the European Parliament (2017-2019), has been Italy's Deputy Prime Minister and Foreign Minister since October 2022. His ministry holds Italy's foreign-trade and export-promotion competency, coordinating ITA/ICE, SACE and SIMEST.</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39" name="Picture 39"/>
                  <wp:cNvGraphicFramePr>
                    <a:graphicFrameLocks noChangeAspect="1"/>
                  </wp:cNvGraphicFramePr>
                  <a:graphic>
                    <a:graphicData uri="http://schemas.openxmlformats.org/drawingml/2006/picture">
                      <pic:pic>
                        <pic:nvPicPr>
                          <pic:cNvPr id="0" name="_ph-italy-urso.png"/>
                          <pic:cNvPicPr/>
                        </pic:nvPicPr>
                        <pic:blipFill>
                          <a:blip r:embed="rId46"/>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Adolfo Urso</w:t>
            </w:r>
            <w:r>
              <w:rPr>
                <w:rFonts w:ascii="Open Sans" w:hAnsi="Open Sans" w:eastAsia="Open Sans"/>
                <w:b w:val="0"/>
                <w:i/>
                <w:color w:val="54606C"/>
                <w:sz w:val="19"/>
              </w:rPr>
              <w:t>,  Minister of Enterprises and Made in Italy</w:t>
            </w:r>
          </w:p>
          <w:p>
            <w:pPr>
              <w:spacing w:before="0" w:after="20"/>
            </w:pPr>
            <w:r>
              <w:rPr>
                <w:rFonts w:ascii="Open Sans" w:hAnsi="Open Sans" w:eastAsia="Open Sans"/>
                <w:b w:val="0"/>
                <w:i w:val="0"/>
                <w:color w:val="757D87"/>
                <w:sz w:val="16"/>
              </w:rPr>
              <w:t>Ministry of Enterprises and Made in Italy (Ministero delle Imprese e del Made in Italy - MIMIT)  ·  Assumed office: 2022-10-22</w:t>
            </w:r>
          </w:p>
          <w:p>
            <w:pPr>
              <w:spacing w:before="0" w:after="0"/>
            </w:pPr>
            <w:r>
              <w:rPr>
                <w:rFonts w:ascii="Open Sans" w:hAnsi="Open Sans" w:eastAsia="Open Sans"/>
                <w:b w:val="0"/>
                <w:i w:val="0"/>
                <w:color w:val="2C2C2C"/>
                <w:sz w:val="19"/>
              </w:rPr>
              <w:t>Adolfo Urso, a politician and journalist of the Italian right and former Deputy Minister of Economic Development responsible for Foreign Trade under Berlusconi, has led the Ministry of Enterprises and Made in Italy since 22 October 2022, covering industrial policy.</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40" name="Picture 40"/>
                  <wp:cNvGraphicFramePr>
                    <a:graphicFrameLocks noChangeAspect="1"/>
                  </wp:cNvGraphicFramePr>
                  <a:graphic>
                    <a:graphicData uri="http://schemas.openxmlformats.org/drawingml/2006/picture">
                      <pic:pic>
                        <pic:nvPicPr>
                          <pic:cNvPr id="0" name="_ph-italy-butti.png"/>
                          <pic:cNvPicPr/>
                        </pic:nvPicPr>
                        <pic:blipFill>
                          <a:blip r:embed="rId47"/>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Alessio Butti</w:t>
            </w:r>
            <w:r>
              <w:rPr>
                <w:rFonts w:ascii="Open Sans" w:hAnsi="Open Sans" w:eastAsia="Open Sans"/>
                <w:b w:val="0"/>
                <w:i/>
                <w:color w:val="54606C"/>
                <w:sz w:val="19"/>
              </w:rPr>
              <w:t>,  Undersecretary of State to the Presidency of the Council of Ministers with responsibility for Technological Innovation</w:t>
            </w:r>
          </w:p>
          <w:p>
            <w:pPr>
              <w:spacing w:before="0" w:after="20"/>
            </w:pPr>
            <w:r>
              <w:rPr>
                <w:rFonts w:ascii="Open Sans" w:hAnsi="Open Sans" w:eastAsia="Open Sans"/>
                <w:b w:val="0"/>
                <w:i w:val="0"/>
                <w:color w:val="757D87"/>
                <w:sz w:val="16"/>
              </w:rPr>
              <w:t>Presidency of the Council of Ministers (Presidenza del Consiglio dei Ministri) - Department for Digital Transformation  ·  Assumed office: 2022-11-02</w:t>
            </w:r>
          </w:p>
          <w:p>
            <w:pPr>
              <w:spacing w:before="0" w:after="0"/>
            </w:pPr>
            <w:r>
              <w:rPr>
                <w:rFonts w:ascii="Open Sans" w:hAnsi="Open Sans" w:eastAsia="Open Sans"/>
                <w:b w:val="0"/>
                <w:i w:val="0"/>
                <w:color w:val="2C2C2C"/>
                <w:sz w:val="19"/>
              </w:rPr>
              <w:t>Alessio Butti (born 1959) is an Italian politician of Fratelli d'Italia and a longtime senator and deputy who served as the party's head of media and telecommunications. In the Meloni government he holds the digital portfolio as Undersecretary of State to the Presidency of the Council with responsibility for Technological Innovation, inheriting functions of the former standalone Ministry for Technological Innovation and Digital Transition (held under Draghi by Vittorio Colao) that Meloni abolished.</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41" name="Picture 41"/>
            <wp:cNvGraphicFramePr>
              <a:graphicFrameLocks noChangeAspect="1"/>
            </wp:cNvGraphicFramePr>
            <a:graphic>
              <a:graphicData uri="http://schemas.openxmlformats.org/drawingml/2006/picture">
                <pic:pic>
                  <pic:nvPicPr>
                    <pic:cNvPr id="0" name="japan.png"/>
                    <pic:cNvPicPr/>
                  </pic:nvPicPr>
                  <pic:blipFill>
                    <a:blip r:embed="rId48"/>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Japan</w:t>
      </w:r>
    </w:p>
    <w:p>
      <w:pPr>
        <w:spacing w:before="60" w:after="40"/>
      </w:pPr>
      <w:r>
        <w:rPr>
          <w:rFonts w:ascii="Open Sans" w:hAnsi="Open Sans" w:eastAsia="Open Sans"/>
          <w:b w:val="0"/>
          <w:i w:val="0"/>
          <w:color w:val="2C2C2C"/>
          <w:sz w:val="19"/>
        </w:rPr>
        <w:t>Japan had a nominal GDP of $4,280.0 billion in 2025 and recorded an overall goods trade deficit of $17.0 billion in 2025. The United States exported $82.1 billion in goods to Japan and imported $146.0 billion, for a U.S. goods trade deficit of $63.9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$4,280.0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deficit: $17.0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$82.1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$146.0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$63.9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42" name="Picture 42"/>
                  <wp:cNvGraphicFramePr>
                    <a:graphicFrameLocks noChangeAspect="1"/>
                  </wp:cNvGraphicFramePr>
                  <a:graphic>
                    <a:graphicData uri="http://schemas.openxmlformats.org/drawingml/2006/picture">
                      <pic:pic>
                        <pic:nvPicPr>
                          <pic:cNvPr id="0" name="_ph-japan-akazawa.png"/>
                          <pic:cNvPicPr/>
                        </pic:nvPicPr>
                        <pic:blipFill>
                          <a:blip r:embed="rId49"/>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Akazawa Ryosei</w:t>
            </w:r>
            <w:r>
              <w:rPr>
                <w:rFonts w:ascii="Open Sans" w:hAnsi="Open Sans" w:eastAsia="Open Sans"/>
                <w:b w:val="0"/>
                <w:i/>
                <w:color w:val="54606C"/>
                <w:sz w:val="19"/>
              </w:rPr>
              <w:t>,  Minister of Economy, Trade and Industry</w:t>
            </w:r>
          </w:p>
          <w:p>
            <w:pPr>
              <w:spacing w:before="0" w:after="20"/>
            </w:pPr>
            <w:r>
              <w:rPr>
                <w:rFonts w:ascii="Open Sans" w:hAnsi="Open Sans" w:eastAsia="Open Sans"/>
                <w:b w:val="0"/>
                <w:i w:val="0"/>
                <w:color w:val="757D87"/>
                <w:sz w:val="16"/>
              </w:rPr>
              <w:t>Ministry of Economy, Trade and Industry (METI)  ·  Assumed office: 2025-10-21</w:t>
            </w:r>
          </w:p>
          <w:p>
            <w:pPr>
              <w:spacing w:before="0" w:after="0"/>
            </w:pPr>
            <w:r>
              <w:rPr>
                <w:rFonts w:ascii="Open Sans" w:hAnsi="Open Sans" w:eastAsia="Open Sans"/>
                <w:b w:val="0"/>
                <w:i w:val="0"/>
                <w:color w:val="2C2C2C"/>
                <w:sz w:val="19"/>
              </w:rPr>
              <w:t>Akazawa Ryosei is a Liberal Democratic Party member of the House of Representatives for Tottori's 2nd district, first elected in 2005. A University of Tokyo Law graduate with a Cornell MBA, he spent about two decades as an MLIT-lineage bureaucrat.</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Also: Motegi Toshimitsu (Minister for Foreign Affairs)</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43" name="Picture 43"/>
                  <wp:cNvGraphicFramePr>
                    <a:graphicFrameLocks noChangeAspect="1"/>
                  </wp:cNvGraphicFramePr>
                  <a:graphic>
                    <a:graphicData uri="http://schemas.openxmlformats.org/drawingml/2006/picture">
                      <pic:pic>
                        <pic:nvPicPr>
                          <pic:cNvPr id="0" name="_ph-japan-matsumoto.png"/>
                          <pic:cNvPicPr/>
                        </pic:nvPicPr>
                        <pic:blipFill>
                          <a:blip r:embed="rId50"/>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Matsumoto Hisashi</w:t>
            </w:r>
            <w:r>
              <w:rPr>
                <w:rFonts w:ascii="Open Sans" w:hAnsi="Open Sans" w:eastAsia="Open Sans"/>
                <w:b w:val="0"/>
                <w:i/>
                <w:color w:val="54606C"/>
                <w:sz w:val="19"/>
              </w:rPr>
              <w:t>,  Minister for Digital Transformation</w:t>
            </w:r>
          </w:p>
          <w:p>
            <w:pPr>
              <w:spacing w:before="0" w:after="20"/>
            </w:pPr>
            <w:r>
              <w:rPr>
                <w:rFonts w:ascii="Open Sans" w:hAnsi="Open Sans" w:eastAsia="Open Sans"/>
                <w:b w:val="0"/>
                <w:i w:val="0"/>
                <w:color w:val="757D87"/>
                <w:sz w:val="16"/>
              </w:rPr>
              <w:t>Digital Agency (Cabinet)  ·  Assumed office: 2025-10-21</w:t>
            </w:r>
          </w:p>
          <w:p>
            <w:pPr>
              <w:spacing w:before="0" w:after="0"/>
            </w:pPr>
            <w:r>
              <w:rPr>
                <w:rFonts w:ascii="Open Sans" w:hAnsi="Open Sans" w:eastAsia="Open Sans"/>
                <w:b w:val="0"/>
                <w:i w:val="0"/>
                <w:color w:val="2C2C2C"/>
                <w:sz w:val="19"/>
              </w:rPr>
              <w:t>Matsumoto Hisashi (born June 13, 1962) is a Liberal Democratic Party member of the House of Representatives for Chiba's 13th district, elected in 2021. A former emergency and trauma surgeon and specially appointed professor at Nippon Medical School, he was named Minister for Digital Transformation by Prime Minister Takaichi Sanae on October 21, 2025, and reappointed in the Second Takaichi cabinet on February 18, 2026.</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84048" cy="219456"/>
            <wp:docPr id="44" name="Picture 44"/>
            <wp:cNvGraphicFramePr>
              <a:graphicFrameLocks noChangeAspect="1"/>
            </wp:cNvGraphicFramePr>
            <a:graphic>
              <a:graphicData uri="http://schemas.openxmlformats.org/drawingml/2006/picture">
                <pic:pic>
                  <pic:nvPicPr>
                    <pic:cNvPr id="0" name="mexico.png"/>
                    <pic:cNvPicPr/>
                  </pic:nvPicPr>
                  <pic:blipFill>
                    <a:blip r:embed="rId51"/>
                    <a:stretch>
                      <a:fillRect/>
                    </a:stretch>
                  </pic:blipFill>
                  <pic:spPr>
                    <a:xfrm>
                      <a:off x="0" y="0"/>
                      <a:ext cx="384048"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Mexico</w:t>
      </w:r>
    </w:p>
    <w:p>
      <w:pPr>
        <w:spacing w:before="60" w:after="40"/>
      </w:pPr>
      <w:r>
        <w:rPr>
          <w:rFonts w:ascii="Open Sans" w:hAnsi="Open Sans" w:eastAsia="Open Sans"/>
          <w:b w:val="0"/>
          <w:i w:val="0"/>
          <w:color w:val="2C2C2C"/>
          <w:sz w:val="19"/>
        </w:rPr>
        <w:t>Mexico had a nominal GDP of $1,830.0 billion in 2025 and recorded an overall goods trade surplus of $0.8 billion in 2025. The United States exported $338.0 billion in goods to Mexico and imported $534.9 billion, for a U.S. goods trade deficit of $196.9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$1,830.0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$0.8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$338.0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$534.9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$196.9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45" name="Picture 45"/>
                  <wp:cNvGraphicFramePr>
                    <a:graphicFrameLocks noChangeAspect="1"/>
                  </wp:cNvGraphicFramePr>
                  <a:graphic>
                    <a:graphicData uri="http://schemas.openxmlformats.org/drawingml/2006/picture">
                      <pic:pic>
                        <pic:nvPicPr>
                          <pic:cNvPr id="0" name="_ph-mexico-ebrard.png"/>
                          <pic:cNvPicPr/>
                        </pic:nvPicPr>
                        <pic:blipFill>
                          <a:blip r:embed="rId52"/>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Marcelo Luis Ebrard Casaubón</w:t>
            </w:r>
            <w:r>
              <w:rPr>
                <w:rFonts w:ascii="Open Sans" w:hAnsi="Open Sans" w:eastAsia="Open Sans"/>
                <w:b w:val="0"/>
                <w:i/>
                <w:color w:val="54606C"/>
                <w:sz w:val="19"/>
              </w:rPr>
              <w:t>,  Secretary of Economy</w:t>
            </w:r>
          </w:p>
          <w:p>
            <w:pPr>
              <w:spacing w:before="0" w:after="20"/>
            </w:pPr>
            <w:r>
              <w:rPr>
                <w:rFonts w:ascii="Open Sans" w:hAnsi="Open Sans" w:eastAsia="Open Sans"/>
                <w:b w:val="0"/>
                <w:i w:val="0"/>
                <w:color w:val="757D87"/>
                <w:sz w:val="16"/>
              </w:rPr>
              <w:t>Secretaría de Economía  ·  Assumed office: 2024-10-01</w:t>
            </w:r>
          </w:p>
          <w:p>
            <w:pPr>
              <w:spacing w:before="0" w:after="0"/>
            </w:pPr>
            <w:r>
              <w:rPr>
                <w:rFonts w:ascii="Open Sans" w:hAnsi="Open Sans" w:eastAsia="Open Sans"/>
                <w:b w:val="0"/>
                <w:i w:val="0"/>
                <w:color w:val="2C2C2C"/>
                <w:sz w:val="19"/>
              </w:rPr>
              <w:t>Marcelo Ebrard Casaubón, former Head of Government of Mexico City (2006-2012) and Secretary of Foreign Affairs (2018-2023), took office as Mexico's Secretary of Economy on 1 October 2024. He leads trade policy, including the 2026 USMCA review and US tariff negotiations.</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46" name="Picture 46"/>
                  <wp:cNvGraphicFramePr>
                    <a:graphicFrameLocks noChangeAspect="1"/>
                  </wp:cNvGraphicFramePr>
                  <a:graphic>
                    <a:graphicData uri="http://schemas.openxmlformats.org/drawingml/2006/picture">
                      <pic:pic>
                        <pic:nvPicPr>
                          <pic:cNvPr id="0" name="_ph-mexico-gutierrez.png"/>
                          <pic:cNvPicPr/>
                        </pic:nvPicPr>
                        <pic:blipFill>
                          <a:blip r:embed="rId53"/>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Luis Rosendo Gutiérrez Romano</w:t>
            </w:r>
            <w:r>
              <w:rPr>
                <w:rFonts w:ascii="Open Sans" w:hAnsi="Open Sans" w:eastAsia="Open Sans"/>
                <w:b w:val="0"/>
                <w:i/>
                <w:color w:val="54606C"/>
                <w:sz w:val="19"/>
              </w:rPr>
              <w:t>,  Undersecretary for Foreign Trade</w:t>
            </w:r>
          </w:p>
          <w:p>
            <w:pPr>
              <w:spacing w:before="0" w:after="20"/>
            </w:pPr>
            <w:r>
              <w:rPr>
                <w:rFonts w:ascii="Open Sans" w:hAnsi="Open Sans" w:eastAsia="Open Sans"/>
                <w:b w:val="0"/>
                <w:i w:val="0"/>
                <w:color w:val="757D87"/>
                <w:sz w:val="16"/>
              </w:rPr>
              <w:t>Secretaría de Economía  ·  Assumed office: 2024-10-01</w:t>
            </w:r>
          </w:p>
          <w:p>
            <w:pPr>
              <w:spacing w:before="0" w:after="0"/>
            </w:pPr>
            <w:r>
              <w:rPr>
                <w:rFonts w:ascii="Open Sans" w:hAnsi="Open Sans" w:eastAsia="Open Sans"/>
                <w:b w:val="0"/>
                <w:i w:val="0"/>
                <w:color w:val="2C2C2C"/>
                <w:sz w:val="19"/>
              </w:rPr>
              <w:t>Luis Rosendo Gutiérrez Romano is Mexico's Undersecretary for Foreign Trade and lead trade negotiator, appointed to the Secretaría de Economía in October 2024. Holding a PhD from the University of Essex, he leads tariff and trade-treaty negotiations, including the USMCA review.</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9551"/>
                  <wp:docPr id="47" name="Picture 47"/>
                  <wp:cNvGraphicFramePr>
                    <a:graphicFrameLocks noChangeAspect="1"/>
                  </wp:cNvGraphicFramePr>
                  <a:graphic>
                    <a:graphicData uri="http://schemas.openxmlformats.org/drawingml/2006/picture">
                      <pic:pic>
                        <pic:nvPicPr>
                          <pic:cNvPr id="0" name="mexico-pena.png"/>
                          <pic:cNvPicPr/>
                        </pic:nvPicPr>
                        <pic:blipFill>
                          <a:blip r:embed="rId54"/>
                          <a:stretch>
                            <a:fillRect/>
                          </a:stretch>
                        </pic:blipFill>
                        <pic:spPr>
                          <a:xfrm>
                            <a:off x="0" y="0"/>
                            <a:ext cx="566928" cy="709551"/>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José Antonio Peña Merino</w:t>
            </w:r>
            <w:r>
              <w:rPr>
                <w:rFonts w:ascii="Open Sans" w:hAnsi="Open Sans" w:eastAsia="Open Sans"/>
                <w:b w:val="0"/>
                <w:i/>
                <w:color w:val="54606C"/>
                <w:sz w:val="19"/>
              </w:rPr>
              <w:t>,  Head of the Agency for Digital Transformation and Telecommunications</w:t>
            </w:r>
          </w:p>
          <w:p>
            <w:pPr>
              <w:spacing w:before="0" w:after="20"/>
            </w:pPr>
            <w:r>
              <w:rPr>
                <w:rFonts w:ascii="Open Sans" w:hAnsi="Open Sans" w:eastAsia="Open Sans"/>
                <w:b w:val="0"/>
                <w:i w:val="0"/>
                <w:color w:val="757D87"/>
                <w:sz w:val="16"/>
              </w:rPr>
              <w:t>Agencia de Transformación Digital y Telecomunicaciones (ATDT) - Office of the President (State-Secretariat rank)  ·  Assumed office: 2024-10-01</w:t>
            </w:r>
          </w:p>
          <w:p>
            <w:pPr>
              <w:spacing w:before="0" w:after="0"/>
            </w:pPr>
            <w:r>
              <w:rPr>
                <w:rFonts w:ascii="Open Sans" w:hAnsi="Open Sans" w:eastAsia="Open Sans"/>
                <w:b w:val="0"/>
                <w:i w:val="0"/>
                <w:color w:val="2C2C2C"/>
                <w:sz w:val="19"/>
              </w:rPr>
              <w:t>José Antonio 'Pepe' Peña Merino is a political scientist and data specialist. He studied Political Science and International Relations at CIDE and earned a PhD in Political Science from New York University, specializing in political economy and quantitative methods. He co-founded Data Cívica and led Mexico City's Agencia Digital de Innovación Pública (ADIP) under then-Mayor Claudia Sheinbaum.</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51130" cy="219456"/>
            <wp:docPr id="48" name="Picture 48"/>
            <wp:cNvGraphicFramePr>
              <a:graphicFrameLocks noChangeAspect="1"/>
            </wp:cNvGraphicFramePr>
            <a:graphic>
              <a:graphicData uri="http://schemas.openxmlformats.org/drawingml/2006/picture">
                <pic:pic>
                  <pic:nvPicPr>
                    <pic:cNvPr id="0" name="poland.png"/>
                    <pic:cNvPicPr/>
                  </pic:nvPicPr>
                  <pic:blipFill>
                    <a:blip r:embed="rId55"/>
                    <a:stretch>
                      <a:fillRect/>
                    </a:stretch>
                  </pic:blipFill>
                  <pic:spPr>
                    <a:xfrm>
                      <a:off x="0" y="0"/>
                      <a:ext cx="351130"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Poland</w:t>
      </w:r>
    </w:p>
    <w:p>
      <w:pPr>
        <w:spacing w:before="60" w:after="40"/>
      </w:pPr>
      <w:r>
        <w:rPr>
          <w:rFonts w:ascii="Open Sans" w:hAnsi="Open Sans" w:eastAsia="Open Sans"/>
          <w:b w:val="0"/>
          <w:i w:val="0"/>
          <w:color w:val="2C2C2C"/>
          <w:sz w:val="19"/>
        </w:rPr>
        <w:t>Poland had a nominal GDP of $1,040.0 billion in 2025 and recorded an overall goods trade deficit of $8.7 billion in 2025. The United States exported $14.1 billion in goods to Poland and imported $14.5 billion, for a U.S. goods trade deficit of $0.4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$1,040.0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deficit: $8.7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$14.1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$14.5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$0.4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49" name="Picture 49"/>
                  <wp:cNvGraphicFramePr>
                    <a:graphicFrameLocks noChangeAspect="1"/>
                  </wp:cNvGraphicFramePr>
                  <a:graphic>
                    <a:graphicData uri="http://schemas.openxmlformats.org/drawingml/2006/picture">
                      <pic:pic>
                        <pic:nvPicPr>
                          <pic:cNvPr id="0" name="poland-domanski.png"/>
                          <pic:cNvPicPr/>
                        </pic:nvPicPr>
                        <pic:blipFill>
                          <a:blip r:embed="rId56"/>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Andrzej Domański</w:t>
            </w:r>
            <w:r>
              <w:rPr>
                <w:rFonts w:ascii="Open Sans" w:hAnsi="Open Sans" w:eastAsia="Open Sans"/>
                <w:b w:val="0"/>
                <w:i/>
                <w:color w:val="54606C"/>
                <w:sz w:val="19"/>
              </w:rPr>
              <w:t>,  Minister of Finance and Economy</w:t>
            </w:r>
          </w:p>
          <w:p>
            <w:pPr>
              <w:spacing w:before="0" w:after="20"/>
            </w:pPr>
            <w:r>
              <w:rPr>
                <w:rFonts w:ascii="Open Sans" w:hAnsi="Open Sans" w:eastAsia="Open Sans"/>
                <w:b w:val="0"/>
                <w:i w:val="0"/>
                <w:color w:val="757D87"/>
                <w:sz w:val="16"/>
              </w:rPr>
              <w:t>Ministry of Finance and Economy (Ministerstwo Finansów i Gospodarki)  ·  Assumed office: 2025-07-24</w:t>
            </w:r>
          </w:p>
          <w:p>
            <w:pPr>
              <w:spacing w:before="0" w:after="0"/>
            </w:pPr>
            <w:r>
              <w:rPr>
                <w:rFonts w:ascii="Open Sans" w:hAnsi="Open Sans" w:eastAsia="Open Sans"/>
                <w:b w:val="0"/>
                <w:i w:val="0"/>
                <w:color w:val="2C2C2C"/>
                <w:sz w:val="19"/>
              </w:rPr>
              <w:t>Andrzej Domański, a Polish economist and Civic Coalition politician, became Minister of Finance on 13 December 2023. Since a July 2025 reshuffle merged that ministry with the Ministry of Development and Technology, he has served as Minister of Finance and Economy.</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9551"/>
                  <wp:docPr id="50" name="Picture 50"/>
                  <wp:cNvGraphicFramePr>
                    <a:graphicFrameLocks noChangeAspect="1"/>
                  </wp:cNvGraphicFramePr>
                  <a:graphic>
                    <a:graphicData uri="http://schemas.openxmlformats.org/drawingml/2006/picture">
                      <pic:pic>
                        <pic:nvPicPr>
                          <pic:cNvPr id="0" name="poland-baranowski.png"/>
                          <pic:cNvPicPr/>
                        </pic:nvPicPr>
                        <pic:blipFill>
                          <a:blip r:embed="rId57"/>
                          <a:stretch>
                            <a:fillRect/>
                          </a:stretch>
                        </pic:blipFill>
                        <pic:spPr>
                          <a:xfrm>
                            <a:off x="0" y="0"/>
                            <a:ext cx="566928" cy="709551"/>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Michał Baranowski</w:t>
            </w:r>
            <w:r>
              <w:rPr>
                <w:rFonts w:ascii="Open Sans" w:hAnsi="Open Sans" w:eastAsia="Open Sans"/>
                <w:b w:val="0"/>
                <w:i/>
                <w:color w:val="54606C"/>
                <w:sz w:val="19"/>
              </w:rPr>
              <w:t>,  Undersecretary of State (deputy minister) responsible for trade</w:t>
            </w:r>
          </w:p>
          <w:p>
            <w:pPr>
              <w:spacing w:before="0" w:after="20"/>
            </w:pPr>
            <w:r>
              <w:rPr>
                <w:rFonts w:ascii="Open Sans" w:hAnsi="Open Sans" w:eastAsia="Open Sans"/>
                <w:b w:val="0"/>
                <w:i w:val="0"/>
                <w:color w:val="757D87"/>
                <w:sz w:val="16"/>
              </w:rPr>
              <w:t>Ministry of Finance and Economy (Ministerstwo Finansów i Gospodarki)  ·  Assumed office: 2024-12-30</w:t>
            </w:r>
          </w:p>
          <w:p>
            <w:pPr>
              <w:spacing w:before="0" w:after="0"/>
            </w:pPr>
            <w:r>
              <w:rPr>
                <w:rFonts w:ascii="Open Sans" w:hAnsi="Open Sans" w:eastAsia="Open Sans"/>
                <w:b w:val="0"/>
                <w:i w:val="0"/>
                <w:color w:val="2C2C2C"/>
                <w:sz w:val="19"/>
              </w:rPr>
              <w:t>Michał Baranowski spent nearly two decades at the German Marshall Fund, founding its Warsaw office in 2011. Appointed Poland's Undersecretary of State responsible for trade on 30 December 2024, he represents Poland at the EU Foreign Affairs Council (Trade).</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Since 24 July 2025 the trade/economy portfolio sits in a single merged "superministry": the Ministry of Finance and Economy (Ministerstwo Finansow i Gospodarki) under Andrzej Domanski, created by absorbing the former Ministry of Economic Development and Technology. Day-to-day international trade (EU FAC-Trade, EU-India FTA, US trade files) is handled by Undersecretary of State Michal Baranowski. There is no separate economy ministry under Krzysztof Paszyk.</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9551"/>
                  <wp:docPr id="51" name="Picture 51"/>
                  <wp:cNvGraphicFramePr>
                    <a:graphicFrameLocks noChangeAspect="1"/>
                  </wp:cNvGraphicFramePr>
                  <a:graphic>
                    <a:graphicData uri="http://schemas.openxmlformats.org/drawingml/2006/picture">
                      <pic:pic>
                        <pic:nvPicPr>
                          <pic:cNvPr id="0" name="poland-gawkowski.png"/>
                          <pic:cNvPicPr/>
                        </pic:nvPicPr>
                        <pic:blipFill>
                          <a:blip r:embed="rId58"/>
                          <a:stretch>
                            <a:fillRect/>
                          </a:stretch>
                        </pic:blipFill>
                        <pic:spPr>
                          <a:xfrm>
                            <a:off x="0" y="0"/>
                            <a:ext cx="566928" cy="709551"/>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Krzysztof Gawkowski</w:t>
            </w:r>
            <w:r>
              <w:rPr>
                <w:rFonts w:ascii="Open Sans" w:hAnsi="Open Sans" w:eastAsia="Open Sans"/>
                <w:b w:val="0"/>
                <w:i/>
                <w:color w:val="54606C"/>
                <w:sz w:val="19"/>
              </w:rPr>
              <w:t>,  Deputy Prime Minister and Minister of Digital Affairs</w:t>
            </w:r>
          </w:p>
          <w:p>
            <w:pPr>
              <w:spacing w:before="0" w:after="20"/>
            </w:pPr>
            <w:r>
              <w:rPr>
                <w:rFonts w:ascii="Open Sans" w:hAnsi="Open Sans" w:eastAsia="Open Sans"/>
                <w:b w:val="0"/>
                <w:i w:val="0"/>
                <w:color w:val="757D87"/>
                <w:sz w:val="16"/>
              </w:rPr>
              <w:t>Ministry of Digital Affairs (Ministerstwo Cyfryzacji)  ·  Assumed office: 2023-12-13</w:t>
            </w:r>
          </w:p>
          <w:p>
            <w:pPr>
              <w:spacing w:before="0" w:after="0"/>
            </w:pPr>
            <w:r>
              <w:rPr>
                <w:rFonts w:ascii="Open Sans" w:hAnsi="Open Sans" w:eastAsia="Open Sans"/>
                <w:b w:val="0"/>
                <w:i w:val="0"/>
                <w:color w:val="2C2C2C"/>
                <w:sz w:val="19"/>
              </w:rPr>
              <w:t>Krzysztof Gawkowski (b. 1980) is a Polish political scientist and New Left (Nowa Lewica) politician, serving as the party's deputy chairman.</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Digital portfolio unchanged by the July 2025 reshuffle: the Ministry of Digital Affairs (Ministerstwo Cyfryzacji) is led by Krzysztof Gawkowski (Nowa Lewica), who is simultaneously Deputy Prime Minister and Government Plenipotentiary for Cybersecurity — Poland's counterpart for digital economy, AI, and cyber issues.</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52" name="Picture 52"/>
            <wp:cNvGraphicFramePr>
              <a:graphicFrameLocks noChangeAspect="1"/>
            </wp:cNvGraphicFramePr>
            <a:graphic>
              <a:graphicData uri="http://schemas.openxmlformats.org/drawingml/2006/picture">
                <pic:pic>
                  <pic:nvPicPr>
                    <pic:cNvPr id="0" name="russia.png"/>
                    <pic:cNvPicPr/>
                  </pic:nvPicPr>
                  <pic:blipFill>
                    <a:blip r:embed="rId59"/>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Russia</w:t>
      </w:r>
    </w:p>
    <w:p>
      <w:pPr>
        <w:spacing w:before="60" w:after="40"/>
      </w:pPr>
      <w:r>
        <w:rPr>
          <w:rFonts w:ascii="Open Sans" w:hAnsi="Open Sans" w:eastAsia="Open Sans"/>
          <w:b w:val="0"/>
          <w:i w:val="0"/>
          <w:color w:val="2C2C2C"/>
          <w:sz w:val="19"/>
        </w:rPr>
        <w:t>Russia had a nominal GDP of $2,541.0 billion in 2025 and recorded an overall goods trade surplus of $139.3 billion in 2025. The United States exported $0.6 billion in goods to Russia and imported $3.8 billion, for a U.S. goods trade deficit of $3.2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$2,541.0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$139.3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$0.6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$3.8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$3.2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53" name="Picture 53"/>
                  <wp:cNvGraphicFramePr>
                    <a:graphicFrameLocks noChangeAspect="1"/>
                  </wp:cNvGraphicFramePr>
                  <a:graphic>
                    <a:graphicData uri="http://schemas.openxmlformats.org/drawingml/2006/picture">
                      <pic:pic>
                        <pic:nvPicPr>
                          <pic:cNvPr id="0" name="russia-alikhanov.png"/>
                          <pic:cNvPicPr/>
                        </pic:nvPicPr>
                        <pic:blipFill>
                          <a:blip r:embed="rId60"/>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Anton Alikhanov</w:t>
            </w:r>
            <w:r>
              <w:rPr>
                <w:rFonts w:ascii="Open Sans" w:hAnsi="Open Sans" w:eastAsia="Open Sans"/>
                <w:b w:val="0"/>
                <w:i/>
                <w:color w:val="54606C"/>
                <w:sz w:val="19"/>
              </w:rPr>
              <w:t>,  Minister of Industry and Trade</w:t>
            </w:r>
          </w:p>
          <w:p>
            <w:pPr>
              <w:spacing w:before="0" w:after="20"/>
            </w:pPr>
            <w:r>
              <w:rPr>
                <w:rFonts w:ascii="Open Sans" w:hAnsi="Open Sans" w:eastAsia="Open Sans"/>
                <w:b w:val="0"/>
                <w:i w:val="0"/>
                <w:color w:val="757D87"/>
                <w:sz w:val="16"/>
              </w:rPr>
              <w:t>Ministry of Industry and Trade of the Russian Federation (Minpromtorg)  ·  Assumed office: 2024-05-14</w:t>
            </w:r>
          </w:p>
          <w:p>
            <w:pPr>
              <w:spacing w:before="0" w:after="0"/>
            </w:pPr>
            <w:r>
              <w:rPr>
                <w:rFonts w:ascii="Open Sans" w:hAnsi="Open Sans" w:eastAsia="Open Sans"/>
                <w:b w:val="0"/>
                <w:i w:val="0"/>
                <w:color w:val="2C2C2C"/>
                <w:sz w:val="19"/>
              </w:rPr>
              <w:t>Anton Alikhanov has been Russia's Minister of Industry and Trade since 14 May 2024, overseeing industrial policy, trade in goods, export support and import substitution. Previously governor of Kaliningrad Oblast (2016-2024), he holds degrees in finance and law.</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54" name="Picture 54"/>
                  <wp:cNvGraphicFramePr>
                    <a:graphicFrameLocks noChangeAspect="1"/>
                  </wp:cNvGraphicFramePr>
                  <a:graphic>
                    <a:graphicData uri="http://schemas.openxmlformats.org/drawingml/2006/picture">
                      <pic:pic>
                        <pic:nvPicPr>
                          <pic:cNvPr id="0" name="russia-reshetnikov.png"/>
                          <pic:cNvPicPr/>
                        </pic:nvPicPr>
                        <pic:blipFill>
                          <a:blip r:embed="rId61"/>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Maxim Reshetnikov</w:t>
            </w:r>
            <w:r>
              <w:rPr>
                <w:rFonts w:ascii="Open Sans" w:hAnsi="Open Sans" w:eastAsia="Open Sans"/>
                <w:b w:val="0"/>
                <w:i/>
                <w:color w:val="54606C"/>
                <w:sz w:val="19"/>
              </w:rPr>
              <w:t>,  Minister of Economic Development</w:t>
            </w:r>
          </w:p>
          <w:p>
            <w:pPr>
              <w:spacing w:before="0" w:after="20"/>
            </w:pPr>
            <w:r>
              <w:rPr>
                <w:rFonts w:ascii="Open Sans" w:hAnsi="Open Sans" w:eastAsia="Open Sans"/>
                <w:b w:val="0"/>
                <w:i w:val="0"/>
                <w:color w:val="757D87"/>
                <w:sz w:val="16"/>
              </w:rPr>
              <w:t>Ministry of Economic Development of the Russian Federation (Minekonomrazvitiya)  ·  Assumed office: 2020-01-21</w:t>
            </w:r>
          </w:p>
          <w:p>
            <w:pPr>
              <w:spacing w:before="0" w:after="0"/>
            </w:pPr>
            <w:r>
              <w:rPr>
                <w:rFonts w:ascii="Open Sans" w:hAnsi="Open Sans" w:eastAsia="Open Sans"/>
                <w:b w:val="0"/>
                <w:i w:val="0"/>
                <w:color w:val="2C2C2C"/>
                <w:sz w:val="19"/>
              </w:rPr>
              <w:t>Maxim Reshetnikov has served as Russia's Minister of Economic Development since 21 January 2020 and was reappointed in May 2024. He previously headed Moscow's economic-policy department (2012-2017) and governed Perm Krai (2017-2020). His ministry directs macroeconomic policy and international trade negotiations.</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Trade policy and international trade/economic negotiations sit with the Ministry of Economic Development (Reshetnikov), while industry policy, trade in goods, and export support sit with the Ministry of Industry and Trade (Alikhanov).</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55" name="Picture 55"/>
                  <wp:cNvGraphicFramePr>
                    <a:graphicFrameLocks noChangeAspect="1"/>
                  </wp:cNvGraphicFramePr>
                  <a:graphic>
                    <a:graphicData uri="http://schemas.openxmlformats.org/drawingml/2006/picture">
                      <pic:pic>
                        <pic:nvPicPr>
                          <pic:cNvPr id="0" name="russia-shadayev.png"/>
                          <pic:cNvPicPr/>
                        </pic:nvPicPr>
                        <pic:blipFill>
                          <a:blip r:embed="rId62"/>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Maksut Shadayev</w:t>
            </w:r>
            <w:r>
              <w:rPr>
                <w:rFonts w:ascii="Open Sans" w:hAnsi="Open Sans" w:eastAsia="Open Sans"/>
                <w:b w:val="0"/>
                <w:i/>
                <w:color w:val="54606C"/>
                <w:sz w:val="19"/>
              </w:rPr>
              <w:t>,  Minister of Digital Development, Communications and Mass Media</w:t>
            </w:r>
          </w:p>
          <w:p>
            <w:pPr>
              <w:spacing w:before="0" w:after="20"/>
            </w:pPr>
            <w:r>
              <w:rPr>
                <w:rFonts w:ascii="Open Sans" w:hAnsi="Open Sans" w:eastAsia="Open Sans"/>
                <w:b w:val="0"/>
                <w:i w:val="0"/>
                <w:color w:val="757D87"/>
                <w:sz w:val="16"/>
              </w:rPr>
              <w:t>Ministry of Digital Development, Communications and Mass Media of the Russian Federation (Mintsifry)  ·  Assumed office: 2020-01-21</w:t>
            </w:r>
          </w:p>
          <w:p>
            <w:pPr>
              <w:spacing w:before="0" w:after="0"/>
            </w:pPr>
            <w:r>
              <w:rPr>
                <w:rFonts w:ascii="Open Sans" w:hAnsi="Open Sans" w:eastAsia="Open Sans"/>
                <w:b w:val="0"/>
                <w:i w:val="0"/>
                <w:color w:val="2C2C2C"/>
                <w:sz w:val="19"/>
              </w:rPr>
              <w:t>Maksut Igorevich Shadayev (born 11 November 1979) has led Russia's digital ministry since 21 January 2020 and was reappointed on 14 May 2024. Trained at the Russian State Social University, he built his career in ICT and public administration: department director at the communications ministry, aide to Sergey Naryshkin, IT minister of Moscow Oblast (2014-2018), then Rostelecom vice-president.</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Digital government, telecommunications, IT-sector policy, and internet/media regulation are consolidated under the Ministry of Digital Development, Communications and Mass Media (Shadayev).</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56" name="Picture 56"/>
            <wp:cNvGraphicFramePr>
              <a:graphicFrameLocks noChangeAspect="1"/>
            </wp:cNvGraphicFramePr>
            <a:graphic>
              <a:graphicData uri="http://schemas.openxmlformats.org/drawingml/2006/picture">
                <pic:pic>
                  <pic:nvPicPr>
                    <pic:cNvPr id="0" name="saudi-arabia.png"/>
                    <pic:cNvPicPr/>
                  </pic:nvPicPr>
                  <pic:blipFill>
                    <a:blip r:embed="rId63"/>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Saudi Arabia</w:t>
      </w:r>
    </w:p>
    <w:p>
      <w:pPr>
        <w:spacing w:before="60" w:after="40"/>
      </w:pPr>
      <w:r>
        <w:rPr>
          <w:rFonts w:ascii="Open Sans" w:hAnsi="Open Sans" w:eastAsia="Open Sans"/>
          <w:b w:val="0"/>
          <w:i w:val="0"/>
          <w:color w:val="2C2C2C"/>
          <w:sz w:val="19"/>
        </w:rPr>
        <w:t>Saudi Arabia had a nominal GDP of $1,277.0 billion in 2025 and recorded an overall goods trade surplus of $59.9 billion in 2025. The United States exported $14.1 billion in goods to Saudi Arabia and imported $10.5 billion, for a U.S. goods trade surplus of $3.6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$1,277.0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$59.9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$14.1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$10.5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surplus: $3.6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57" name="Picture 57"/>
                  <wp:cNvGraphicFramePr>
                    <a:graphicFrameLocks noChangeAspect="1"/>
                  </wp:cNvGraphicFramePr>
                  <a:graphic>
                    <a:graphicData uri="http://schemas.openxmlformats.org/drawingml/2006/picture">
                      <pic:pic>
                        <pic:nvPicPr>
                          <pic:cNvPr id="0" name="_ph-saudi-alqasabi.png"/>
                          <pic:cNvPicPr/>
                        </pic:nvPicPr>
                        <pic:blipFill>
                          <a:blip r:embed="rId64"/>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Majid bin Abdullah Al-Qasabi</w:t>
            </w:r>
            <w:r>
              <w:rPr>
                <w:rFonts w:ascii="Open Sans" w:hAnsi="Open Sans" w:eastAsia="Open Sans"/>
                <w:b w:val="0"/>
                <w:i/>
                <w:color w:val="54606C"/>
                <w:sz w:val="19"/>
              </w:rPr>
              <w:t>,  Minister of Commerce</w:t>
            </w:r>
          </w:p>
          <w:p>
            <w:pPr>
              <w:spacing w:before="0" w:after="20"/>
            </w:pPr>
            <w:r>
              <w:rPr>
                <w:rFonts w:ascii="Open Sans" w:hAnsi="Open Sans" w:eastAsia="Open Sans"/>
                <w:b w:val="0"/>
                <w:i w:val="0"/>
                <w:color w:val="757D87"/>
                <w:sz w:val="16"/>
              </w:rPr>
              <w:t>Ministry of Commerce  ·  Assumed office: 2016-05-07</w:t>
            </w:r>
          </w:p>
          <w:p>
            <w:pPr>
              <w:spacing w:before="0" w:after="0"/>
            </w:pPr>
            <w:r>
              <w:rPr>
                <w:rFonts w:ascii="Open Sans" w:hAnsi="Open Sans" w:eastAsia="Open Sans"/>
                <w:b w:val="0"/>
                <w:i w:val="0"/>
                <w:color w:val="2C2C2C"/>
                <w:sz w:val="19"/>
              </w:rPr>
              <w:t>Majid bin Abdullah Al-Qasabi has been Saudi Arabia's Minister of Commerce since May 2016 and chairs the board of the General Authority for Foreign Trade, which handles WTO representation and trade negotiations. He previously served as acting Minister of Media (2020-2023).</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9551"/>
                  <wp:docPr id="58" name="Picture 58"/>
                  <wp:cNvGraphicFramePr>
                    <a:graphicFrameLocks noChangeAspect="1"/>
                  </wp:cNvGraphicFramePr>
                  <a:graphic>
                    <a:graphicData uri="http://schemas.openxmlformats.org/drawingml/2006/picture">
                      <pic:pic>
                        <pic:nvPicPr>
                          <pic:cNvPr id="0" name="saudi-abduljabbar.png"/>
                          <pic:cNvPicPr/>
                        </pic:nvPicPr>
                        <pic:blipFill>
                          <a:blip r:embed="rId65"/>
                          <a:stretch>
                            <a:fillRect/>
                          </a:stretch>
                        </pic:blipFill>
                        <pic:spPr>
                          <a:xfrm>
                            <a:off x="0" y="0"/>
                            <a:ext cx="566928" cy="709551"/>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Mohammed bin Abdulaziz Al-Abduljabbar</w:t>
            </w:r>
            <w:r>
              <w:rPr>
                <w:rFonts w:ascii="Open Sans" w:hAnsi="Open Sans" w:eastAsia="Open Sans"/>
                <w:b/>
                <w:i/>
                <w:color w:val="D46127"/>
                <w:sz w:val="18"/>
              </w:rPr>
              <w:t xml:space="preserve">  · acting</w:t>
            </w:r>
            <w:r>
              <w:rPr>
                <w:rFonts w:ascii="Open Sans" w:hAnsi="Open Sans" w:eastAsia="Open Sans"/>
                <w:b w:val="0"/>
                <w:i/>
                <w:color w:val="54606C"/>
                <w:sz w:val="19"/>
              </w:rPr>
              <w:t>,  Acting Governor, General Authority for Foreign Trade (GAFT)</w:t>
            </w:r>
          </w:p>
          <w:p>
            <w:pPr>
              <w:spacing w:before="0" w:after="20"/>
            </w:pPr>
            <w:r>
              <w:rPr>
                <w:rFonts w:ascii="Open Sans" w:hAnsi="Open Sans" w:eastAsia="Open Sans"/>
                <w:b w:val="0"/>
                <w:i w:val="0"/>
                <w:color w:val="757D87"/>
                <w:sz w:val="16"/>
              </w:rPr>
              <w:t>General Authority for Foreign Trade (GAFT)</w:t>
            </w:r>
          </w:p>
          <w:p>
            <w:pPr>
              <w:spacing w:before="0" w:after="0"/>
            </w:pPr>
            <w:r>
              <w:rPr>
                <w:rFonts w:ascii="Open Sans" w:hAnsi="Open Sans" w:eastAsia="Open Sans"/>
                <w:b w:val="0"/>
                <w:i w:val="0"/>
                <w:color w:val="2C2C2C"/>
                <w:sz w:val="19"/>
              </w:rPr>
              <w:t>Mohammed bin Abdulaziz Al-Abduljabbar serves as Acting Governor of Saudi Arabia's General Authority for Foreign Trade (GAFT), which represents the Kingdom at the WTO, supervises the negotiating team and leads free-trade-agreement negotiations. GAFT's 2025-2026 communications list him in an acting capacity.</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59" name="Picture 59"/>
                  <wp:cNvGraphicFramePr>
                    <a:graphicFrameLocks noChangeAspect="1"/>
                  </wp:cNvGraphicFramePr>
                  <a:graphic>
                    <a:graphicData uri="http://schemas.openxmlformats.org/drawingml/2006/picture">
                      <pic:pic>
                        <pic:nvPicPr>
                          <pic:cNvPr id="0" name="saudi-alswaha.png"/>
                          <pic:cNvPicPr/>
                        </pic:nvPicPr>
                        <pic:blipFill>
                          <a:blip r:embed="rId66"/>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Abdullah bin Amer Alswaha</w:t>
            </w:r>
            <w:r>
              <w:rPr>
                <w:rFonts w:ascii="Open Sans" w:hAnsi="Open Sans" w:eastAsia="Open Sans"/>
                <w:b w:val="0"/>
                <w:i/>
                <w:color w:val="54606C"/>
                <w:sz w:val="19"/>
              </w:rPr>
              <w:t>,  Minister of Communications and Information Technology</w:t>
            </w:r>
          </w:p>
          <w:p>
            <w:pPr>
              <w:spacing w:before="0" w:after="20"/>
            </w:pPr>
            <w:r>
              <w:rPr>
                <w:rFonts w:ascii="Open Sans" w:hAnsi="Open Sans" w:eastAsia="Open Sans"/>
                <w:b w:val="0"/>
                <w:i w:val="0"/>
                <w:color w:val="757D87"/>
                <w:sz w:val="16"/>
              </w:rPr>
              <w:t>Ministry of Communications and Information Technology (MCIT)  ·  Assumed office: 2017-04-24</w:t>
            </w:r>
          </w:p>
          <w:p>
            <w:pPr>
              <w:spacing w:before="0" w:after="0"/>
            </w:pPr>
            <w:r>
              <w:rPr>
                <w:rFonts w:ascii="Open Sans" w:hAnsi="Open Sans" w:eastAsia="Open Sans"/>
                <w:b w:val="0"/>
                <w:i w:val="0"/>
                <w:color w:val="2C2C2C"/>
                <w:sz w:val="19"/>
              </w:rPr>
              <w:t>Abdullah bin Amer Alswaha, a Saudi engineer, has been Minister of Communications and Information Technology since 24 April 2017 and remains in office in 2026 (the ministry publicly welcomed the 2026 budget under his name). He holds electrical-engineering and computer-science degrees from KFUPM and the University of Washington plus Harvard executive education. Before government he led Cisco Saudi Arabia as managing director, then served as the Kingdom's Chief Digital Officer.</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60" name="Picture 60"/>
            <wp:cNvGraphicFramePr>
              <a:graphicFrameLocks noChangeAspect="1"/>
            </wp:cNvGraphicFramePr>
            <a:graphic>
              <a:graphicData uri="http://schemas.openxmlformats.org/drawingml/2006/picture">
                <pic:pic>
                  <pic:nvPicPr>
                    <pic:cNvPr id="0" name="south-korea.png"/>
                    <pic:cNvPicPr/>
                  </pic:nvPicPr>
                  <pic:blipFill>
                    <a:blip r:embed="rId67"/>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South Korea</w:t>
      </w:r>
    </w:p>
    <w:p>
      <w:pPr>
        <w:spacing w:before="60" w:after="40"/>
      </w:pPr>
      <w:r>
        <w:rPr>
          <w:rFonts w:ascii="Open Sans" w:hAnsi="Open Sans" w:eastAsia="Open Sans"/>
          <w:b w:val="0"/>
          <w:i w:val="0"/>
          <w:color w:val="2C2C2C"/>
          <w:sz w:val="19"/>
        </w:rPr>
        <w:t>South Korea had a nominal GDP of $1,859.0 billion in 2025 and recorded an overall goods trade surplus of $78.0 billion in 2025. The United States exported $68.8 billion in goods to South Korea and imported $125.2 billion, for a U.S. goods trade deficit of $56.4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$1,859.0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$78.0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$68.8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$125.2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$56.4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61" name="Picture 61"/>
                  <wp:cNvGraphicFramePr>
                    <a:graphicFrameLocks noChangeAspect="1"/>
                  </wp:cNvGraphicFramePr>
                  <a:graphic>
                    <a:graphicData uri="http://schemas.openxmlformats.org/drawingml/2006/picture">
                      <pic:pic>
                        <pic:nvPicPr>
                          <pic:cNvPr id="0" name="korea-kim.png"/>
                          <pic:cNvPicPr/>
                        </pic:nvPicPr>
                        <pic:blipFill>
                          <a:blip r:embed="rId68"/>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Kim Jung-kwan</w:t>
            </w:r>
            <w:r>
              <w:rPr>
                <w:rFonts w:ascii="Open Sans" w:hAnsi="Open Sans" w:eastAsia="Open Sans"/>
                <w:b w:val="0"/>
                <w:i/>
                <w:color w:val="54606C"/>
                <w:sz w:val="19"/>
              </w:rPr>
              <w:t>,  Minister of Trade, Industry and Resources</w:t>
            </w:r>
          </w:p>
          <w:p>
            <w:pPr>
              <w:spacing w:before="0" w:after="20"/>
            </w:pPr>
            <w:r>
              <w:rPr>
                <w:rFonts w:ascii="Open Sans" w:hAnsi="Open Sans" w:eastAsia="Open Sans"/>
                <w:b w:val="0"/>
                <w:i w:val="0"/>
                <w:color w:val="757D87"/>
                <w:sz w:val="16"/>
              </w:rPr>
              <w:t>Ministry of Trade, Industry and Resources (MOTIR)  ·  Assumed office: 2025-07</w:t>
            </w:r>
          </w:p>
          <w:p>
            <w:pPr>
              <w:spacing w:before="0" w:after="0"/>
            </w:pPr>
            <w:r>
              <w:rPr>
                <w:rFonts w:ascii="Open Sans" w:hAnsi="Open Sans" w:eastAsia="Open Sans"/>
                <w:b w:val="0"/>
                <w:i w:val="0"/>
                <w:color w:val="2C2C2C"/>
                <w:sz w:val="19"/>
              </w:rPr>
              <w:t>Kim Jung-kwan, a finance technocrat who served at Korea's Ministry of Economy and Finance, the Bank of Korea and the World Bank and led Doosan Enerbility, was nominated by President Lee and took office in July 2025 heading the renamed MOTIR.</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62" name="Picture 62"/>
                  <wp:cNvGraphicFramePr>
                    <a:graphicFrameLocks noChangeAspect="1"/>
                  </wp:cNvGraphicFramePr>
                  <a:graphic>
                    <a:graphicData uri="http://schemas.openxmlformats.org/drawingml/2006/picture">
                      <pic:pic>
                        <pic:nvPicPr>
                          <pic:cNvPr id="0" name="korea-yeo.png"/>
                          <pic:cNvPicPr/>
                        </pic:nvPicPr>
                        <pic:blipFill>
                          <a:blip r:embed="rId69"/>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Yeo Han-koo</w:t>
            </w:r>
            <w:r>
              <w:rPr>
                <w:rFonts w:ascii="Open Sans" w:hAnsi="Open Sans" w:eastAsia="Open Sans"/>
                <w:b w:val="0"/>
                <w:i/>
                <w:color w:val="54606C"/>
                <w:sz w:val="19"/>
              </w:rPr>
              <w:t>,  Minister for Trade (Head of the Office of Trade Negotiations)</w:t>
            </w:r>
          </w:p>
          <w:p>
            <w:pPr>
              <w:spacing w:before="0" w:after="20"/>
            </w:pPr>
            <w:r>
              <w:rPr>
                <w:rFonts w:ascii="Open Sans" w:hAnsi="Open Sans" w:eastAsia="Open Sans"/>
                <w:b w:val="0"/>
                <w:i w:val="0"/>
                <w:color w:val="757D87"/>
                <w:sz w:val="16"/>
              </w:rPr>
              <w:t>Ministry of Trade, Industry and Resources (MOTIR)  ·  Assumed office: 2025-06</w:t>
            </w:r>
          </w:p>
          <w:p>
            <w:pPr>
              <w:spacing w:before="0" w:after="0"/>
            </w:pPr>
            <w:r>
              <w:rPr>
                <w:rFonts w:ascii="Open Sans" w:hAnsi="Open Sans" w:eastAsia="Open Sans"/>
                <w:b w:val="0"/>
                <w:i w:val="0"/>
                <w:color w:val="2C2C2C"/>
                <w:sz w:val="19"/>
              </w:rPr>
              <w:t>Yeo Han-koo, with nearly three decades of public service, was appointed South Korea's Minister for Trade in mid-2025 under President Lee. Previously chief trade negotiator in 2021-2022 and a Peterson Institute senior fellow, he leads tariff talks with the United States.</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4830"/>
                  <wp:docPr id="63" name="Picture 63"/>
                  <wp:cNvGraphicFramePr>
                    <a:graphicFrameLocks noChangeAspect="1"/>
                  </wp:cNvGraphicFramePr>
                  <a:graphic>
                    <a:graphicData uri="http://schemas.openxmlformats.org/drawingml/2006/picture">
                      <pic:pic>
                        <pic:nvPicPr>
                          <pic:cNvPr id="0" name="korea-bae.png"/>
                          <pic:cNvPicPr/>
                        </pic:nvPicPr>
                        <pic:blipFill>
                          <a:blip r:embed="rId70"/>
                          <a:stretch>
                            <a:fillRect/>
                          </a:stretch>
                        </pic:blipFill>
                        <pic:spPr>
                          <a:xfrm>
                            <a:off x="0" y="0"/>
                            <a:ext cx="566928" cy="70483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Bae Kyung-hoon</w:t>
            </w:r>
            <w:r>
              <w:rPr>
                <w:rFonts w:ascii="Open Sans" w:hAnsi="Open Sans" w:eastAsia="Open Sans"/>
                <w:b w:val="0"/>
                <w:i/>
                <w:color w:val="54606C"/>
                <w:sz w:val="19"/>
              </w:rPr>
              <w:t>,  Deputy Prime Minister and Minister of Science and ICT</w:t>
            </w:r>
          </w:p>
          <w:p>
            <w:pPr>
              <w:spacing w:before="0" w:after="20"/>
            </w:pPr>
            <w:r>
              <w:rPr>
                <w:rFonts w:ascii="Open Sans" w:hAnsi="Open Sans" w:eastAsia="Open Sans"/>
                <w:b w:val="0"/>
                <w:i w:val="0"/>
                <w:color w:val="757D87"/>
                <w:sz w:val="16"/>
              </w:rPr>
              <w:t>Ministry of Science and ICT (MSIT)  ·  Assumed office: 2025-07-16</w:t>
            </w:r>
          </w:p>
          <w:p>
            <w:pPr>
              <w:spacing w:before="0" w:after="0"/>
            </w:pPr>
            <w:r>
              <w:rPr>
                <w:rFonts w:ascii="Open Sans" w:hAnsi="Open Sans" w:eastAsia="Open Sans"/>
                <w:b w:val="0"/>
                <w:i w:val="0"/>
                <w:color w:val="2C2C2C"/>
                <w:sz w:val="19"/>
              </w:rPr>
              <w:t>Bae Kyung-hoon is an AI specialist who holds a PhD in computer vision (Kwangwoon University, 2006) and led LG AI Research, where he developed the Exaone large language model. President Lee Jae-myung appointed him Minister of Science and ICT on 16 July 2025; the post was later elevated to Deputy Prime Minister rank.</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64" name="Picture 64"/>
            <wp:cNvGraphicFramePr>
              <a:graphicFrameLocks noChangeAspect="1"/>
            </wp:cNvGraphicFramePr>
            <a:graphic>
              <a:graphicData uri="http://schemas.openxmlformats.org/drawingml/2006/picture">
                <pic:pic>
                  <pic:nvPicPr>
                    <pic:cNvPr id="0" name="turkiye.png"/>
                    <pic:cNvPicPr/>
                  </pic:nvPicPr>
                  <pic:blipFill>
                    <a:blip r:embed="rId71"/>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Türkiye</w:t>
      </w:r>
    </w:p>
    <w:p>
      <w:pPr>
        <w:spacing w:before="60" w:after="40"/>
      </w:pPr>
      <w:r>
        <w:rPr>
          <w:rFonts w:ascii="Open Sans" w:hAnsi="Open Sans" w:eastAsia="Open Sans"/>
          <w:b w:val="0"/>
          <w:i w:val="0"/>
          <w:color w:val="2C2C2C"/>
          <w:sz w:val="19"/>
        </w:rPr>
        <w:t>Türkiye had a nominal GDP of $1,565.0 billion in 2025 and recorded an overall goods trade deficit of $92.0 billion in 2025. The United States exported $20.4 billion in goods to Türkiye and imported $16.4 billion, for a U.S. goods trade surplus of $4.0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$1,565.0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deficit: $92.0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$20.4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$16.4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surplus: $4.0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65" name="Picture 65"/>
                  <wp:cNvGraphicFramePr>
                    <a:graphicFrameLocks noChangeAspect="1"/>
                  </wp:cNvGraphicFramePr>
                  <a:graphic>
                    <a:graphicData uri="http://schemas.openxmlformats.org/drawingml/2006/picture">
                      <pic:pic>
                        <pic:nvPicPr>
                          <pic:cNvPr id="0" name="turkiye-bolat.png"/>
                          <pic:cNvPicPr/>
                        </pic:nvPicPr>
                        <pic:blipFill>
                          <a:blip r:embed="rId72"/>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Ömer Bolat</w:t>
            </w:r>
            <w:r>
              <w:rPr>
                <w:rFonts w:ascii="Open Sans" w:hAnsi="Open Sans" w:eastAsia="Open Sans"/>
                <w:b w:val="0"/>
                <w:i/>
                <w:color w:val="54606C"/>
                <w:sz w:val="19"/>
              </w:rPr>
              <w:t>,  Minister of Trade</w:t>
            </w:r>
          </w:p>
          <w:p>
            <w:pPr>
              <w:spacing w:before="0" w:after="20"/>
            </w:pPr>
            <w:r>
              <w:rPr>
                <w:rFonts w:ascii="Open Sans" w:hAnsi="Open Sans" w:eastAsia="Open Sans"/>
                <w:b w:val="0"/>
                <w:i w:val="0"/>
                <w:color w:val="757D87"/>
                <w:sz w:val="16"/>
              </w:rPr>
              <w:t>Ministry of Trade (Ticaret Bakanlığı)  ·  Assumed office: 2023-06-03</w:t>
            </w:r>
          </w:p>
          <w:p>
            <w:pPr>
              <w:spacing w:before="0" w:after="0"/>
            </w:pPr>
            <w:r>
              <w:rPr>
                <w:rFonts w:ascii="Open Sans" w:hAnsi="Open Sans" w:eastAsia="Open Sans"/>
                <w:b w:val="0"/>
                <w:i w:val="0"/>
                <w:color w:val="2C2C2C"/>
                <w:sz w:val="19"/>
              </w:rPr>
              <w:t>Prof. Dr. Ömer Bolat (born 30 August 1963, Istanbul) has been Minister of Trade since the cabinet formed after Türkiye's May 2023 elections. He graduated from Marmara University's Faculty of Economics and Administrative Sciences in international economic relations, becoming associate professor in 2014 and professor in 2019. Before politics he was General Coordinator/CEO of the Albayrak Group for about 23 years and chaired the MÜSİAD business association.</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66" name="Picture 66"/>
                  <wp:cNvGraphicFramePr>
                    <a:graphicFrameLocks noChangeAspect="1"/>
                  </wp:cNvGraphicFramePr>
                  <a:graphic>
                    <a:graphicData uri="http://schemas.openxmlformats.org/drawingml/2006/picture">
                      <pic:pic>
                        <pic:nvPicPr>
                          <pic:cNvPr id="0" name="turkiye-kacir.png"/>
                          <pic:cNvPicPr/>
                        </pic:nvPicPr>
                        <pic:blipFill>
                          <a:blip r:embed="rId73"/>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Mehmet Fatih Kacır</w:t>
            </w:r>
            <w:r>
              <w:rPr>
                <w:rFonts w:ascii="Open Sans" w:hAnsi="Open Sans" w:eastAsia="Open Sans"/>
                <w:b w:val="0"/>
                <w:i/>
                <w:color w:val="54606C"/>
                <w:sz w:val="19"/>
              </w:rPr>
              <w:t>,  Minister of Industry and Technology</w:t>
            </w:r>
          </w:p>
          <w:p>
            <w:pPr>
              <w:spacing w:before="0" w:after="20"/>
            </w:pPr>
            <w:r>
              <w:rPr>
                <w:rFonts w:ascii="Open Sans" w:hAnsi="Open Sans" w:eastAsia="Open Sans"/>
                <w:b w:val="0"/>
                <w:i w:val="0"/>
                <w:color w:val="757D87"/>
                <w:sz w:val="16"/>
              </w:rPr>
              <w:t>Ministry of Industry and Technology (Sanayi ve Teknoloji Bakanlığı)  ·  Assumed office: 2023-06-03</w:t>
            </w:r>
          </w:p>
          <w:p>
            <w:pPr>
              <w:spacing w:before="0" w:after="0"/>
            </w:pPr>
            <w:r>
              <w:rPr>
                <w:rFonts w:ascii="Open Sans" w:hAnsi="Open Sans" w:eastAsia="Open Sans"/>
                <w:b w:val="0"/>
                <w:i w:val="0"/>
                <w:color w:val="2C2C2C"/>
                <w:sz w:val="19"/>
              </w:rPr>
              <w:t>Mehmet Fatih Kacır (born 16 October 1984) became Minister of Industry and Technology on 3 June 2023, having previously served as a deputy minister in the same ministry. An industrial engineering graduate of Boğaziçi University (2008), he co-founded and chaired the T3 Foundation until 2018 and helped launch TEKNOFEST and the DENEYAP technology workshops.</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No standalone digital ministry: cybersecurity (Önal, Cybersecurity Presidency) and telecom/digital infrastructure (Uraloğlu, Transport &amp; Infrastructure) sit outside the Industry &amp; Technology Ministry.</w:t>
      </w:r>
    </w:p>
    <w:p>
      <w:pPr>
        <w:spacing w:before="0" w:after="40"/>
        <w:keepNext/>
        <w:pageBreakBefore/>
        <w:pBdr>
          <w:bottom w:val="single" w:sz="14" w:space="3" w:color="B4862D"/>
        </w:pBdr>
      </w:pPr>
      <w:r>
        <w:drawing>
          <wp:inline xmlns:a="http://schemas.openxmlformats.org/drawingml/2006/main" xmlns:pic="http://schemas.openxmlformats.org/drawingml/2006/picture">
            <wp:extent cx="438912" cy="219456"/>
            <wp:docPr id="67" name="Picture 67"/>
            <wp:cNvGraphicFramePr>
              <a:graphicFrameLocks noChangeAspect="1"/>
            </wp:cNvGraphicFramePr>
            <a:graphic>
              <a:graphicData uri="http://schemas.openxmlformats.org/drawingml/2006/picture">
                <pic:pic>
                  <pic:nvPicPr>
                    <pic:cNvPr id="0" name="united-kingdom.png"/>
                    <pic:cNvPicPr/>
                  </pic:nvPicPr>
                  <pic:blipFill>
                    <a:blip r:embed="rId74"/>
                    <a:stretch>
                      <a:fillRect/>
                    </a:stretch>
                  </pic:blipFill>
                  <pic:spPr>
                    <a:xfrm>
                      <a:off x="0" y="0"/>
                      <a:ext cx="438912"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United Kingdom</w:t>
      </w:r>
    </w:p>
    <w:p>
      <w:pPr>
        <w:spacing w:before="60" w:after="40"/>
      </w:pPr>
      <w:r>
        <w:rPr>
          <w:rFonts w:ascii="Open Sans" w:hAnsi="Open Sans" w:eastAsia="Open Sans"/>
          <w:b w:val="0"/>
          <w:i w:val="0"/>
          <w:color w:val="2C2C2C"/>
          <w:sz w:val="19"/>
        </w:rPr>
        <w:t>United Kingdom had a nominal GDP of $3,959.0 billion in 2025 and recorded an overall goods trade deficit of $319.2 billion in 2025. The United States exported $97.0 billion in goods to United Kingdom and imported $64.8 billion, for a U.S. goods trade surplus of $32.2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$3,959.0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deficit: $319.2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$97.0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$64.8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surplus: $32.2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68" name="Picture 68"/>
                  <wp:cNvGraphicFramePr>
                    <a:graphicFrameLocks noChangeAspect="1"/>
                  </wp:cNvGraphicFramePr>
                  <a:graphic>
                    <a:graphicData uri="http://schemas.openxmlformats.org/drawingml/2006/picture">
                      <pic:pic>
                        <pic:nvPicPr>
                          <pic:cNvPr id="0" name="uk-kyle.png"/>
                          <pic:cNvPicPr/>
                        </pic:nvPicPr>
                        <pic:blipFill>
                          <a:blip r:embed="rId75"/>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Peter Kyle</w:t>
            </w:r>
            <w:r>
              <w:rPr>
                <w:rFonts w:ascii="Open Sans" w:hAnsi="Open Sans" w:eastAsia="Open Sans"/>
                <w:b w:val="0"/>
                <w:i/>
                <w:color w:val="54606C"/>
                <w:sz w:val="19"/>
              </w:rPr>
              <w:t>,  Secretary of State for Business and Trade, and President of the Board of Trade</w:t>
            </w:r>
          </w:p>
          <w:p>
            <w:pPr>
              <w:spacing w:before="0" w:after="20"/>
            </w:pPr>
            <w:r>
              <w:rPr>
                <w:rFonts w:ascii="Open Sans" w:hAnsi="Open Sans" w:eastAsia="Open Sans"/>
                <w:b w:val="0"/>
                <w:i w:val="0"/>
                <w:color w:val="757D87"/>
                <w:sz w:val="16"/>
              </w:rPr>
              <w:t>Department for Business and Trade (DBT)  ·  Assumed office: 2025-09-05</w:t>
            </w:r>
          </w:p>
          <w:p>
            <w:pPr>
              <w:spacing w:before="0" w:after="0"/>
            </w:pPr>
            <w:r>
              <w:rPr>
                <w:rFonts w:ascii="Open Sans" w:hAnsi="Open Sans" w:eastAsia="Open Sans"/>
                <w:b w:val="0"/>
                <w:i w:val="0"/>
                <w:color w:val="2C2C2C"/>
                <w:sz w:val="19"/>
              </w:rPr>
              <w:t>Peter Kyle, Labour MP for Hove and Portslade since 2015, became Secretary of State for Business and Trade and President of the Board of Trade in the September 2025 reshuffle. He was previously Science, Innovation and Technology Secretary (2024-2025).</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69" name="Picture 69"/>
                  <wp:cNvGraphicFramePr>
                    <a:graphicFrameLocks noChangeAspect="1"/>
                  </wp:cNvGraphicFramePr>
                  <a:graphic>
                    <a:graphicData uri="http://schemas.openxmlformats.org/drawingml/2006/picture">
                      <pic:pic>
                        <pic:nvPicPr>
                          <pic:cNvPr id="0" name="uk-bryant.png"/>
                          <pic:cNvPicPr/>
                        </pic:nvPicPr>
                        <pic:blipFill>
                          <a:blip r:embed="rId76"/>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Chris Bryant</w:t>
            </w:r>
            <w:r>
              <w:rPr>
                <w:rFonts w:ascii="Open Sans" w:hAnsi="Open Sans" w:eastAsia="Open Sans"/>
                <w:b w:val="0"/>
                <w:i/>
                <w:color w:val="54606C"/>
                <w:sz w:val="19"/>
              </w:rPr>
              <w:t>,  Minister of State (Minister for Trade Policy and Economic Security)</w:t>
            </w:r>
          </w:p>
          <w:p>
            <w:pPr>
              <w:spacing w:before="0" w:after="20"/>
            </w:pPr>
            <w:r>
              <w:rPr>
                <w:rFonts w:ascii="Open Sans" w:hAnsi="Open Sans" w:eastAsia="Open Sans"/>
                <w:b w:val="0"/>
                <w:i w:val="0"/>
                <w:color w:val="757D87"/>
                <w:sz w:val="16"/>
              </w:rPr>
              <w:t>Department for Business and Trade (DBT)  ·  Assumed office: 2025-09-06</w:t>
            </w:r>
          </w:p>
          <w:p>
            <w:pPr>
              <w:spacing w:before="0" w:after="0"/>
            </w:pPr>
            <w:r>
              <w:rPr>
                <w:rFonts w:ascii="Open Sans" w:hAnsi="Open Sans" w:eastAsia="Open Sans"/>
                <w:b w:val="0"/>
                <w:i w:val="0"/>
                <w:color w:val="2C2C2C"/>
                <w:sz w:val="19"/>
              </w:rPr>
              <w:t>Sir Chris Bryant, a former Anglican priest and Labour MP since 2001, now for Rhondda and Ogmore, was appointed Minister of State for Trade Policy and Economic Security at DBT on 6 September 2025, succeeding Douglas Alexander.</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MINISTER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70" name="Picture 70"/>
                  <wp:cNvGraphicFramePr>
                    <a:graphicFrameLocks noChangeAspect="1"/>
                  </wp:cNvGraphicFramePr>
                  <a:graphic>
                    <a:graphicData uri="http://schemas.openxmlformats.org/drawingml/2006/picture">
                      <pic:pic>
                        <pic:nvPicPr>
                          <pic:cNvPr id="0" name="uk-kendall.png"/>
                          <pic:cNvPicPr/>
                        </pic:nvPicPr>
                        <pic:blipFill>
                          <a:blip r:embed="rId77"/>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Liz Kendall</w:t>
            </w:r>
            <w:r>
              <w:rPr>
                <w:rFonts w:ascii="Open Sans" w:hAnsi="Open Sans" w:eastAsia="Open Sans"/>
                <w:b w:val="0"/>
                <w:i/>
                <w:color w:val="54606C"/>
                <w:sz w:val="19"/>
              </w:rPr>
              <w:t>,  Secretary of State for Science, Innovation and Technology</w:t>
            </w:r>
          </w:p>
          <w:p>
            <w:pPr>
              <w:spacing w:before="0" w:after="20"/>
            </w:pPr>
            <w:r>
              <w:rPr>
                <w:rFonts w:ascii="Open Sans" w:hAnsi="Open Sans" w:eastAsia="Open Sans"/>
                <w:b w:val="0"/>
                <w:i w:val="0"/>
                <w:color w:val="757D87"/>
                <w:sz w:val="16"/>
              </w:rPr>
              <w:t>Department for Science, Innovation and Technology (DSIT)  ·  Assumed office: 2025-09-05</w:t>
            </w:r>
          </w:p>
          <w:p>
            <w:pPr>
              <w:spacing w:before="0" w:after="0"/>
            </w:pPr>
            <w:r>
              <w:rPr>
                <w:rFonts w:ascii="Open Sans" w:hAnsi="Open Sans" w:eastAsia="Open Sans"/>
                <w:b w:val="0"/>
                <w:i w:val="0"/>
                <w:color w:val="2C2C2C"/>
                <w:sz w:val="19"/>
              </w:rPr>
              <w:t>Liz Kendall is the Labour MP for Leicester West, first elected in 2010. She contested the 2015 Labour leadership election and held several shadow ministerial roles. After Labour's 2024 general election win she served as Secretary of State for Work and Pensions (July 2024 to September 2025).</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Also: Ian Murray (Minister of State (Minister for Digital Government and Data)); Kanishka Narayan (Parliamentary Under-Secretary of State (Minister for AI and Online Safety))</w:t>
      </w:r>
    </w:p>
    <w:p>
      <w:pPr>
        <w:spacing w:before="0" w:after="40"/>
        <w:keepNext/>
        <w:pageBreakBefore/>
        <w:pBdr>
          <w:bottom w:val="single" w:sz="14" w:space="3" w:color="B4862D"/>
        </w:pBdr>
      </w:pPr>
      <w:r>
        <w:drawing>
          <wp:inline xmlns:a="http://schemas.openxmlformats.org/drawingml/2006/main" xmlns:pic="http://schemas.openxmlformats.org/drawingml/2006/picture">
            <wp:extent cx="416966" cy="219456"/>
            <wp:docPr id="71" name="Picture 71"/>
            <wp:cNvGraphicFramePr>
              <a:graphicFrameLocks noChangeAspect="1"/>
            </wp:cNvGraphicFramePr>
            <a:graphic>
              <a:graphicData uri="http://schemas.openxmlformats.org/drawingml/2006/picture">
                <pic:pic>
                  <pic:nvPicPr>
                    <pic:cNvPr id="0" name="united-states.png"/>
                    <pic:cNvPicPr/>
                  </pic:nvPicPr>
                  <pic:blipFill>
                    <a:blip r:embed="rId78"/>
                    <a:stretch>
                      <a:fillRect/>
                    </a:stretch>
                  </pic:blipFill>
                  <pic:spPr>
                    <a:xfrm>
                      <a:off x="0" y="0"/>
                      <a:ext cx="416966"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United States</w:t>
      </w:r>
    </w:p>
    <w:p>
      <w:pPr>
        <w:spacing w:before="60" w:after="40"/>
      </w:pPr>
      <w:r>
        <w:rPr>
          <w:rFonts w:ascii="Open Sans" w:hAnsi="Open Sans" w:eastAsia="Open Sans"/>
          <w:b w:val="0"/>
          <w:i w:val="0"/>
          <w:color w:val="2C2C2C"/>
          <w:sz w:val="19"/>
        </w:rPr>
        <w:t>The United States had a nominal GDP of $30,620.0 billion in 2025 and recorded an overall goods trade deficit of $1,240.9 billion in 2025. Because the United States is the reference country for the bilateral figures in this list, world totals are shown instead.</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$30,620.0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Goods balance — world: $1,240.9 billion (2025) (deficit)</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Goods exports — world: $2,197.5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Goods imports — world: $3,438.4 billion (2025)</w:t>
            </w: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72" name="Picture 72"/>
                  <wp:cNvGraphicFramePr>
                    <a:graphicFrameLocks noChangeAspect="1"/>
                  </wp:cNvGraphicFramePr>
                  <a:graphic>
                    <a:graphicData uri="http://schemas.openxmlformats.org/drawingml/2006/picture">
                      <pic:pic>
                        <pic:nvPicPr>
                          <pic:cNvPr id="0" name="us-lutnick.png"/>
                          <pic:cNvPicPr/>
                        </pic:nvPicPr>
                        <pic:blipFill>
                          <a:blip r:embed="rId79"/>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Howard Lutnick</w:t>
            </w:r>
            <w:r>
              <w:rPr>
                <w:rFonts w:ascii="Open Sans" w:hAnsi="Open Sans" w:eastAsia="Open Sans"/>
                <w:b w:val="0"/>
                <w:i/>
                <w:color w:val="54606C"/>
                <w:sz w:val="19"/>
              </w:rPr>
              <w:t>,  United States Secretary of Commerce</w:t>
            </w:r>
          </w:p>
          <w:p>
            <w:pPr>
              <w:spacing w:before="0" w:after="20"/>
            </w:pPr>
            <w:r>
              <w:rPr>
                <w:rFonts w:ascii="Open Sans" w:hAnsi="Open Sans" w:eastAsia="Open Sans"/>
                <w:b w:val="0"/>
                <w:i w:val="0"/>
                <w:color w:val="757D87"/>
                <w:sz w:val="16"/>
              </w:rPr>
              <w:t>U.S. Department of Commerce  ·  Assumed office: 2025-02-21</w:t>
            </w:r>
          </w:p>
          <w:p>
            <w:pPr>
              <w:spacing w:before="0" w:after="0"/>
            </w:pPr>
            <w:r>
              <w:rPr>
                <w:rFonts w:ascii="Open Sans" w:hAnsi="Open Sans" w:eastAsia="Open Sans"/>
                <w:b w:val="0"/>
                <w:i w:val="0"/>
                <w:color w:val="2C2C2C"/>
                <w:sz w:val="19"/>
              </w:rPr>
              <w:t>Howard Lutnick, the 41st U.S. Secretary of Commerce, was confirmed February 18, 2025. Longtime chairman and CEO of Cantor Fitzgerald, which he rebuilt after 9/11, he oversees trade policy, tariffs and export controls, and co-chaired Trump's 2024-25 transition.</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73" name="Picture 73"/>
                  <wp:cNvGraphicFramePr>
                    <a:graphicFrameLocks noChangeAspect="1"/>
                  </wp:cNvGraphicFramePr>
                  <a:graphic>
                    <a:graphicData uri="http://schemas.openxmlformats.org/drawingml/2006/picture">
                      <pic:pic>
                        <pic:nvPicPr>
                          <pic:cNvPr id="0" name="us-greer.png"/>
                          <pic:cNvPicPr/>
                        </pic:nvPicPr>
                        <pic:blipFill>
                          <a:blip r:embed="rId80"/>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Jamieson Greer</w:t>
            </w:r>
            <w:r>
              <w:rPr>
                <w:rFonts w:ascii="Open Sans" w:hAnsi="Open Sans" w:eastAsia="Open Sans"/>
                <w:b w:val="0"/>
                <w:i/>
                <w:color w:val="54606C"/>
                <w:sz w:val="19"/>
              </w:rPr>
              <w:t>,  United States Trade Representative (USTR), with rank of Ambassador</w:t>
            </w:r>
          </w:p>
          <w:p>
            <w:pPr>
              <w:spacing w:before="0" w:after="20"/>
            </w:pPr>
            <w:r>
              <w:rPr>
                <w:rFonts w:ascii="Open Sans" w:hAnsi="Open Sans" w:eastAsia="Open Sans"/>
                <w:b w:val="0"/>
                <w:i w:val="0"/>
                <w:color w:val="757D87"/>
                <w:sz w:val="16"/>
              </w:rPr>
              <w:t>Office of the United States Trade Representative (Executive Office of the President)  ·  Assumed office: 2025-02-27</w:t>
            </w:r>
          </w:p>
          <w:p>
            <w:pPr>
              <w:spacing w:before="0" w:after="0"/>
            </w:pPr>
            <w:r>
              <w:rPr>
                <w:rFonts w:ascii="Open Sans" w:hAnsi="Open Sans" w:eastAsia="Open Sans"/>
                <w:b w:val="0"/>
                <w:i w:val="0"/>
                <w:color w:val="2C2C2C"/>
                <w:sz w:val="19"/>
              </w:rPr>
              <w:t>Jamieson Greer is the 20th U.S. Trade Representative, confirmed February 27, 2025. A trade attorney and former Air Force JAG officer, he was chief of staff to USTR Robert Lighthizer and leads U.S. trade negotiations, tariff strategy and enforcement.</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Howard Lutnick (Secretary of Commerce) leads trade/industrial policy &amp; export controls; Jamieson Greer (U.S. Trade Representative, ambassador rank) is the chief trade negotiator.</w:t>
      </w:r>
    </w:p>
    <w:p>
      <w:pPr>
        <w:keepNext/>
        <w:spacing w:before="120" w:after="20"/>
      </w:pPr>
      <w:r>
        <w:rPr>
          <w:rFonts w:ascii="Open Sans" w:hAnsi="Open Sans" w:eastAsia="Open Sans"/>
          <w:b/>
          <w:i w:val="0"/>
          <w:color w:val="00558C"/>
          <w:sz w:val="19"/>
          <w:spacing w:val="24"/>
        </w:rPr>
        <w:t>DIGITAL MINISTERS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4830"/>
                  <wp:docPr id="74" name="Picture 74"/>
                  <wp:cNvGraphicFramePr>
                    <a:graphicFrameLocks noChangeAspect="1"/>
                  </wp:cNvGraphicFramePr>
                  <a:graphic>
                    <a:graphicData uri="http://schemas.openxmlformats.org/drawingml/2006/picture">
                      <pic:pic>
                        <pic:nvPicPr>
                          <pic:cNvPr id="0" name="us-kratsios.png"/>
                          <pic:cNvPicPr/>
                        </pic:nvPicPr>
                        <pic:blipFill>
                          <a:blip r:embed="rId81"/>
                          <a:stretch>
                            <a:fillRect/>
                          </a:stretch>
                        </pic:blipFill>
                        <pic:spPr>
                          <a:xfrm>
                            <a:off x="0" y="0"/>
                            <a:ext cx="566928" cy="70483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Michael Kratsios</w:t>
            </w:r>
            <w:r>
              <w:rPr>
                <w:rFonts w:ascii="Open Sans" w:hAnsi="Open Sans" w:eastAsia="Open Sans"/>
                <w:b w:val="0"/>
                <w:i/>
                <w:color w:val="54606C"/>
                <w:sz w:val="19"/>
              </w:rPr>
              <w:t>,  Director of the Office of Science and Technology Policy (OSTP) and Assistant to the President for Science and Technology</w:t>
            </w:r>
          </w:p>
          <w:p>
            <w:pPr>
              <w:spacing w:before="0" w:after="20"/>
            </w:pPr>
            <w:r>
              <w:rPr>
                <w:rFonts w:ascii="Open Sans" w:hAnsi="Open Sans" w:eastAsia="Open Sans"/>
                <w:b w:val="0"/>
                <w:i w:val="0"/>
                <w:color w:val="757D87"/>
                <w:sz w:val="16"/>
              </w:rPr>
              <w:t>Executive Office of the President / White House Office of Science and Technology Policy  ·  Assumed office: 2025-03-25</w:t>
            </w:r>
          </w:p>
          <w:p>
            <w:pPr>
              <w:spacing w:before="0" w:after="0"/>
            </w:pPr>
            <w:r>
              <w:rPr>
                <w:rFonts w:ascii="Open Sans" w:hAnsi="Open Sans" w:eastAsia="Open Sans"/>
                <w:b w:val="0"/>
                <w:i w:val="0"/>
                <w:color w:val="2C2C2C"/>
                <w:sz w:val="19"/>
              </w:rPr>
              <w:t>Michael Kratsios, confirmed March 25, 2025, is the 13th Director of the White House Office of Science and Technology Policy. Previously U.S. Chief Technology Officer and Under Secretary of Defense for Research and Engineering, he leads the administration's AI Action Plan.</w:t>
            </w:r>
          </w:p>
        </w:tc>
      </w:tr>
    </w:tbl>
    <w:p>
      <w:pPr>
        <w:spacing w:before="0" w:after="40"/>
      </w:pPr>
      <w:r>
        <w:rPr>
          <w:rFonts w:ascii="Open Sans" w:hAnsi="Open Sans" w:eastAsia="Open Sans"/>
          <w:b w:val="0"/>
          <w:i w:val="0"/>
          <w:color w:val="2C2C2C"/>
          <w:sz w:val="4"/>
        </w:rPr>
        <w:t xml:space="preserve"> </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16120"/>
                  <wp:docPr id="75" name="Picture 75"/>
                  <wp:cNvGraphicFramePr>
                    <a:graphicFrameLocks noChangeAspect="1"/>
                  </wp:cNvGraphicFramePr>
                  <a:graphic>
                    <a:graphicData uri="http://schemas.openxmlformats.org/drawingml/2006/picture">
                      <pic:pic>
                        <pic:nvPicPr>
                          <pic:cNvPr id="0" name="us-roth.png"/>
                          <pic:cNvPicPr/>
                        </pic:nvPicPr>
                        <pic:blipFill>
                          <a:blip r:embed="rId82"/>
                          <a:stretch>
                            <a:fillRect/>
                          </a:stretch>
                        </pic:blipFill>
                        <pic:spPr>
                          <a:xfrm>
                            <a:off x="0" y="0"/>
                            <a:ext cx="566928" cy="71612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Arielle Roth</w:t>
            </w:r>
            <w:r>
              <w:rPr>
                <w:rFonts w:ascii="Open Sans" w:hAnsi="Open Sans" w:eastAsia="Open Sans"/>
                <w:b w:val="0"/>
                <w:i/>
                <w:color w:val="54606C"/>
                <w:sz w:val="19"/>
              </w:rPr>
              <w:t>,  Assistant Secretary of Commerce for Communications and Information and Administrator, National Telecommunications and Information Administration (NTIA)</w:t>
            </w:r>
          </w:p>
          <w:p>
            <w:pPr>
              <w:spacing w:before="0" w:after="20"/>
            </w:pPr>
            <w:r>
              <w:rPr>
                <w:rFonts w:ascii="Open Sans" w:hAnsi="Open Sans" w:eastAsia="Open Sans"/>
                <w:b w:val="0"/>
                <w:i w:val="0"/>
                <w:color w:val="757D87"/>
                <w:sz w:val="16"/>
              </w:rPr>
              <w:t>U.S. Department of Commerce (NTIA)  ·  Assumed office: 2025-07-30</w:t>
            </w:r>
          </w:p>
          <w:p>
            <w:pPr>
              <w:spacing w:before="0" w:after="0"/>
            </w:pPr>
            <w:r>
              <w:rPr>
                <w:rFonts w:ascii="Open Sans" w:hAnsi="Open Sans" w:eastAsia="Open Sans"/>
                <w:b w:val="0"/>
                <w:i w:val="0"/>
                <w:color w:val="2C2C2C"/>
                <w:sz w:val="19"/>
              </w:rPr>
              <w:t>Arielle Roth is Assistant Secretary of Commerce for Communications and Information and NTIA Administrator, confirmed July 23, 2025. Formerly telecommunications policy director for the Senate Commerce Committee's Republican staff, she oversees federal spectrum management and broadband programs including BEAD.</w:t>
            </w:r>
          </w:p>
        </w:tc>
      </w:tr>
    </w:tbl>
    <w:p>
      <w:pPr>
        <w:spacing w:before="0" w:after="40"/>
      </w:pPr>
      <w:r>
        <w:rPr>
          <w:rFonts w:ascii="Open Sans" w:hAnsi="Open Sans" w:eastAsia="Open Sans"/>
          <w:b w:val="0"/>
          <w:i w:val="0"/>
          <w:color w:val="2C2C2C"/>
          <w:sz w:val="4"/>
        </w:rPr>
        <w:t xml:space="preserve"> </w:t>
      </w:r>
    </w:p>
    <w:p>
      <w:pPr>
        <w:spacing w:before="0" w:after="40"/>
        <w:pageBreakBefore/>
        <w:pBdr>
          <w:bottom w:val="single" w:sz="8" w:space="2" w:color="0A314D"/>
        </w:pBdr>
      </w:pPr>
      <w:r>
        <w:rPr>
          <w:rFonts w:ascii="Open Sans" w:hAnsi="Open Sans" w:eastAsia="Open Sans"/>
          <w:b/>
          <w:i w:val="0"/>
          <w:color w:val="0A314D"/>
          <w:sz w:val="24"/>
          <w:spacing w:val="24"/>
        </w:rPr>
        <w:t>G20 BLOC MEMBERS — ANNEX</w:t>
      </w:r>
    </w:p>
    <w:p>
      <w:pPr>
        <w:spacing w:before="0" w:after="80"/>
      </w:pPr>
      <w:r>
        <w:rPr>
          <w:rFonts w:ascii="Open Sans" w:hAnsi="Open Sans" w:eastAsia="Open Sans"/>
          <w:b w:val="0"/>
          <w:i/>
          <w:color w:val="54606C"/>
          <w:sz w:val="18"/>
        </w:rPr>
        <w:t>The European Union and African Union hold G20 seats as supranational blocs and are profiled here alongside the 19 sovereign members.</w:t>
      </w:r>
    </w:p>
    <w:p>
      <w:pPr>
        <w:spacing w:before="0" w:after="40"/>
        <w:keepNext/>
        <w:pBdr>
          <w:bottom w:val="single" w:sz="14" w:space="3" w:color="B4862D"/>
        </w:pBdr>
      </w:pPr>
      <w:r>
        <w:drawing>
          <wp:inline xmlns:a="http://schemas.openxmlformats.org/drawingml/2006/main" xmlns:pic="http://schemas.openxmlformats.org/drawingml/2006/picture">
            <wp:extent cx="329184" cy="219456"/>
            <wp:docPr id="76" name="Picture 76"/>
            <wp:cNvGraphicFramePr>
              <a:graphicFrameLocks noChangeAspect="1"/>
            </wp:cNvGraphicFramePr>
            <a:graphic>
              <a:graphicData uri="http://schemas.openxmlformats.org/drawingml/2006/picture">
                <pic:pic>
                  <pic:nvPicPr>
                    <pic:cNvPr id="0" name="european-union.png"/>
                    <pic:cNvPicPr/>
                  </pic:nvPicPr>
                  <pic:blipFill>
                    <a:blip r:embed="rId83"/>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European Union</w:t>
      </w:r>
      <w:r>
        <w:rPr>
          <w:rFonts w:ascii="Open Sans" w:hAnsi="Open Sans" w:eastAsia="Open Sans"/>
          <w:b/>
          <w:i w:val="0"/>
          <w:color w:val="007582"/>
          <w:sz w:val="18"/>
          <w:spacing w:val="24"/>
        </w:rPr>
        <w:t xml:space="preserve">    ·    G20 BLOC MEMBER</w:t>
      </w:r>
    </w:p>
    <w:p>
      <w:pPr>
        <w:spacing w:before="0" w:after="40"/>
      </w:pPr>
      <w:r>
        <w:rPr>
          <w:rFonts w:ascii="Open Sans" w:hAnsi="Open Sans" w:eastAsia="Open Sans"/>
          <w:b w:val="0"/>
          <w:i w:val="0"/>
          <w:color w:val="54606C"/>
          <w:sz w:val="17"/>
        </w:rPr>
        <w:t>Members: 27   ·   G20: Founding member since 1999   ·   HQ: Brussels   ·   Commission President: Ursula von der Leyen</w:t>
      </w:r>
    </w:p>
    <w:p>
      <w:pPr>
        <w:spacing w:before="60" w:after="40"/>
      </w:pPr>
      <w:r>
        <w:rPr>
          <w:rFonts w:ascii="Open Sans" w:hAnsi="Open Sans" w:eastAsia="Open Sans"/>
          <w:b w:val="0"/>
          <w:i w:val="0"/>
          <w:color w:val="2C2C2C"/>
          <w:sz w:val="19"/>
        </w:rPr>
        <w:t>European Union had a nominal GDP of $21,230.0 billion in 2025 and recorded an overall goods trade surplus of $144.7 billion in 2025. The United States exported $414.4 billion in goods to European Union and imported $633.2 billion, for a U.S. goods trade deficit of $218.8 billion in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Nominal GDP: $21,230.0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Overall goods surplus: $144.7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exports: $414.4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goods imports: $633.2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 bilateral deficit: $218.8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LEAD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77" name="Picture 77"/>
                  <wp:cNvGraphicFramePr>
                    <a:graphicFrameLocks noChangeAspect="1"/>
                  </wp:cNvGraphicFramePr>
                  <a:graphic>
                    <a:graphicData uri="http://schemas.openxmlformats.org/drawingml/2006/picture">
                      <pic:pic>
                        <pic:nvPicPr>
                          <pic:cNvPr id="0" name="_ph-bloc-sefcovic.png"/>
                          <pic:cNvPicPr/>
                        </pic:nvPicPr>
                        <pic:blipFill>
                          <a:blip r:embed="rId84"/>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Maroš Šefčovič</w:t>
            </w:r>
            <w:r>
              <w:rPr>
                <w:rFonts w:ascii="Open Sans" w:hAnsi="Open Sans" w:eastAsia="Open Sans"/>
                <w:b w:val="0"/>
                <w:i/>
                <w:color w:val="54606C"/>
                <w:sz w:val="19"/>
              </w:rPr>
              <w:t>,  Commissioner for Trade and Economic Security; Interinstitutional Relations and Transparency</w:t>
            </w:r>
          </w:p>
          <w:p>
            <w:pPr>
              <w:spacing w:before="0" w:after="20"/>
            </w:pPr>
            <w:r>
              <w:rPr>
                <w:rFonts w:ascii="Open Sans" w:hAnsi="Open Sans" w:eastAsia="Open Sans"/>
                <w:b w:val="0"/>
                <w:i w:val="0"/>
                <w:color w:val="757D87"/>
                <w:sz w:val="16"/>
              </w:rPr>
              <w:t>European Commission — Trade and Economic Security  ·  Assumed office: 2024-12-01</w:t>
            </w:r>
          </w:p>
          <w:p>
            <w:pPr>
              <w:spacing w:before="0" w:after="0"/>
            </w:pPr>
            <w:r>
              <w:rPr>
                <w:rFonts w:ascii="Open Sans" w:hAnsi="Open Sans" w:eastAsia="Open Sans"/>
                <w:b w:val="0"/>
                <w:i w:val="0"/>
                <w:color w:val="2C2C2C"/>
                <w:sz w:val="19"/>
              </w:rPr>
              <w:t>Slovak diplomat and politician, born 1966. A career diplomat and Slovakia's Permanent Representative to the EU (2004-2009), he has served in every European Commission since 2009, including as Vice-President for the Energy Union and Executive Vice-President for the European Green Deal. A veteran Brexit negotiator, he took the trade portfolio on 1 December 2024 and led the EU side of the 2025 U.S.-EU tariff framework agreed at Turnberry.</w:t>
            </w:r>
          </w:p>
        </w:tc>
      </w:tr>
    </w:tbl>
    <w:p>
      <w:pPr>
        <w:spacing w:before="0" w:after="4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DIGITAL / TECHNOLOGY LEAD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78" name="Picture 78"/>
                  <wp:cNvGraphicFramePr>
                    <a:graphicFrameLocks noChangeAspect="1"/>
                  </wp:cNvGraphicFramePr>
                  <a:graphic>
                    <a:graphicData uri="http://schemas.openxmlformats.org/drawingml/2006/picture">
                      <pic:pic>
                        <pic:nvPicPr>
                          <pic:cNvPr id="0" name="_ph-bloc-virkkunen.png"/>
                          <pic:cNvPicPr/>
                        </pic:nvPicPr>
                        <pic:blipFill>
                          <a:blip r:embed="rId85"/>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Henna Virkkunen</w:t>
            </w:r>
            <w:r>
              <w:rPr>
                <w:rFonts w:ascii="Open Sans" w:hAnsi="Open Sans" w:eastAsia="Open Sans"/>
                <w:b w:val="0"/>
                <w:i/>
                <w:color w:val="54606C"/>
                <w:sz w:val="19"/>
              </w:rPr>
              <w:t>,  Executive Vice-President for Tech Sovereignty, Security and Democracy</w:t>
            </w:r>
          </w:p>
          <w:p>
            <w:pPr>
              <w:spacing w:before="0" w:after="20"/>
            </w:pPr>
            <w:r>
              <w:rPr>
                <w:rFonts w:ascii="Open Sans" w:hAnsi="Open Sans" w:eastAsia="Open Sans"/>
                <w:b w:val="0"/>
                <w:i w:val="0"/>
                <w:color w:val="757D87"/>
                <w:sz w:val="16"/>
              </w:rPr>
              <w:t>European Commission — Tech Sovereignty, Security and Democracy (Digital and Frontier Technologies portfolio)  ·  Assumed office: 2024-12-01</w:t>
            </w:r>
          </w:p>
          <w:p>
            <w:pPr>
              <w:spacing w:before="0" w:after="0"/>
            </w:pPr>
            <w:r>
              <w:rPr>
                <w:rFonts w:ascii="Open Sans" w:hAnsi="Open Sans" w:eastAsia="Open Sans"/>
                <w:b w:val="0"/>
                <w:i w:val="0"/>
                <w:color w:val="2C2C2C"/>
                <w:sz w:val="19"/>
              </w:rPr>
              <w:t>Finnish politician of the National Coalition Party (EPP), born 1972 in Joutsa. A former journalist, she sat in Finland's Parliament from 2007 to 2014, serving as Minister of Education (2008-2011), of Public Administration and Local Government (2011-2014), and of Transport and Local Government (2014). An MEP from 2014 to 2024, she became Executive Vice-President on 1 December 2024, leading EU digital, AI, cybersecurity, platform-regulation and democracy policy.</w:t>
            </w:r>
          </w:p>
        </w:tc>
      </w:tr>
    </w:tbl>
    <w:p>
      <w:pPr>
        <w:spacing w:before="0" w:after="40"/>
      </w:pPr>
      <w:r>
        <w:rPr>
          <w:rFonts w:ascii="Open Sans" w:hAnsi="Open Sans" w:eastAsia="Open Sans"/>
          <w:b w:val="0"/>
          <w:i w:val="0"/>
          <w:color w:val="2C2C2C"/>
          <w:sz w:val="4"/>
        </w:rPr>
        <w:t xml:space="preserve"> </w:t>
      </w:r>
    </w:p>
    <w:p>
      <w:pPr>
        <w:spacing w:before="0" w:after="40"/>
        <w:keepNext/>
        <w:pageBreakBefore/>
        <w:pBdr>
          <w:bottom w:val="single" w:sz="14" w:space="3" w:color="B4862D"/>
        </w:pBdr>
      </w:pPr>
      <w:r>
        <w:drawing>
          <wp:inline xmlns:a="http://schemas.openxmlformats.org/drawingml/2006/main" xmlns:pic="http://schemas.openxmlformats.org/drawingml/2006/picture">
            <wp:extent cx="329184" cy="219456"/>
            <wp:docPr id="79" name="Picture 79"/>
            <wp:cNvGraphicFramePr>
              <a:graphicFrameLocks noChangeAspect="1"/>
            </wp:cNvGraphicFramePr>
            <a:graphic>
              <a:graphicData uri="http://schemas.openxmlformats.org/drawingml/2006/picture">
                <pic:pic>
                  <pic:nvPicPr>
                    <pic:cNvPr id="0" name="african-union.png"/>
                    <pic:cNvPicPr/>
                  </pic:nvPicPr>
                  <pic:blipFill>
                    <a:blip r:embed="rId86"/>
                    <a:stretch>
                      <a:fillRect/>
                    </a:stretch>
                  </pic:blipFill>
                  <pic:spPr>
                    <a:xfrm>
                      <a:off x="0" y="0"/>
                      <a:ext cx="329184" cy="219456"/>
                    </a:xfrm>
                    <a:prstGeom prst="rect"/>
                  </pic:spPr>
                </pic:pic>
              </a:graphicData>
            </a:graphic>
          </wp:inline>
        </w:drawing>
      </w:r>
      <w:r>
        <w:rPr>
          <w:rFonts w:ascii="Open Sans" w:hAnsi="Open Sans" w:eastAsia="Open Sans"/>
          <w:b w:val="0"/>
          <w:i w:val="0"/>
          <w:color w:val="2C2C2C"/>
          <w:sz w:val="28"/>
        </w:rPr>
        <w:t xml:space="preserve">   </w:t>
      </w:r>
      <w:r>
        <w:rPr>
          <w:rFonts w:ascii="Open Sans" w:hAnsi="Open Sans" w:eastAsia="Open Sans"/>
          <w:b/>
          <w:i w:val="0"/>
          <w:color w:val="0A314D"/>
          <w:sz w:val="28"/>
        </w:rPr>
        <w:t>African Union</w:t>
      </w:r>
      <w:r>
        <w:rPr>
          <w:rFonts w:ascii="Open Sans" w:hAnsi="Open Sans" w:eastAsia="Open Sans"/>
          <w:b/>
          <w:i w:val="0"/>
          <w:color w:val="007582"/>
          <w:sz w:val="18"/>
          <w:spacing w:val="24"/>
        </w:rPr>
        <w:t xml:space="preserve">    ·    G20 BLOC MEMBER</w:t>
      </w:r>
    </w:p>
    <w:p>
      <w:pPr>
        <w:spacing w:before="0" w:after="40"/>
      </w:pPr>
      <w:r>
        <w:rPr>
          <w:rFonts w:ascii="Open Sans" w:hAnsi="Open Sans" w:eastAsia="Open Sans"/>
          <w:b w:val="0"/>
          <w:i w:val="0"/>
          <w:color w:val="54606C"/>
          <w:sz w:val="17"/>
        </w:rPr>
        <w:t>Members: 55   ·   G20: Permanent member since Sept 2023   ·   HQ: Addis Ababa   ·   AUC Chair: Mahmoud Ali Youssouf</w:t>
      </w:r>
    </w:p>
    <w:p>
      <w:pPr>
        <w:spacing w:before="60" w:after="40"/>
      </w:pPr>
      <w:r>
        <w:rPr>
          <w:rFonts w:ascii="Open Sans" w:hAnsi="Open Sans" w:eastAsia="Open Sans"/>
          <w:b w:val="0"/>
          <w:i w:val="0"/>
          <w:color w:val="2C2C2C"/>
          <w:sz w:val="19"/>
        </w:rPr>
        <w:t>African Union member states had an aggregate nominal GDP of approximately $2,810.0 billion in 2025 (IMF projection). No clean continental goods-trade balance is published. U.S.–Africa goods trade (a proxy for the AU) is shown for 2025.</w:t>
      </w:r>
    </w:p>
    <w:p>
      <w:pPr>
        <w:keepNext/>
        <w:spacing w:before="40" w:after="20"/>
      </w:pPr>
      <w:r>
        <w:rPr>
          <w:rFonts w:ascii="Open Sans" w:hAnsi="Open Sans" w:eastAsia="Open Sans"/>
          <w:b/>
          <w:i w:val="0"/>
          <w:color w:val="0A314D"/>
          <w:sz w:val="18"/>
          <w:spacing w:val="24"/>
        </w:rPr>
        <w:t>KEY FIGURES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896"/>
        <w:gridCol w:w="4896"/>
      </w:tblGrid>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Aggregate nominal GDP: $2,810.0 billion (2025 (IMF projection))</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Continental goods balance: N/A</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U.S.–Africa goods exports: $40.4 billion (2025)</w:t>
            </w:r>
          </w:p>
        </w:tc>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U.S.–Africa goods imports: $43.0 billion (2025)</w:t>
            </w:r>
          </w:p>
        </w:tc>
      </w:tr>
      <w:tr>
        <w:tc>
          <w:tcPr>
            <w:tcW w:type="dxa" w:w="4896"/>
          </w:tcPr>
          <w:p>
            <w:pPr>
              <w:spacing w:before="0" w:after="20"/>
            </w:pPr>
            <w:r>
              <w:rPr>
                <w:rFonts w:ascii="Open Sans" w:hAnsi="Open Sans" w:eastAsia="Open Sans"/>
                <w:b/>
                <w:i w:val="0"/>
                <w:color w:val="B4862D"/>
                <w:sz w:val="18"/>
              </w:rPr>
              <w:t xml:space="preserve">▪ </w:t>
            </w:r>
            <w:r>
              <w:rPr>
                <w:rFonts w:ascii="Open Sans" w:hAnsi="Open Sans" w:eastAsia="Open Sans"/>
                <w:b w:val="0"/>
                <w:i w:val="0"/>
                <w:color w:val="2C2C2C"/>
                <w:sz w:val="19"/>
              </w:rPr>
              <w:t>U.S.–Africa goods deficit: $2.6 billion (2025)</w:t>
            </w:r>
          </w:p>
        </w:tc>
        <w:tc>
          <w:tcPr>
            <w:tcW w:type="dxa" w:w="4896"/>
          </w:tcPr>
          <w:p/>
        </w:tc>
      </w:tr>
    </w:tbl>
    <w:p>
      <w:pPr>
        <w:spacing w:before="0" w:after="20"/>
      </w:pPr>
      <w:r>
        <w:rPr>
          <w:rFonts w:ascii="Open Sans" w:hAnsi="Open Sans" w:eastAsia="Open Sans"/>
          <w:b w:val="0"/>
          <w:i w:val="0"/>
          <w:color w:val="2C2C2C"/>
          <w:sz w:val="4"/>
        </w:rPr>
        <w:t xml:space="preserve"> </w:t>
      </w:r>
    </w:p>
    <w:p>
      <w:pPr>
        <w:keepNext/>
        <w:spacing w:before="120" w:after="20"/>
      </w:pPr>
      <w:r>
        <w:rPr>
          <w:rFonts w:ascii="Open Sans" w:hAnsi="Open Sans" w:eastAsia="Open Sans"/>
          <w:b/>
          <w:i w:val="0"/>
          <w:color w:val="00558C"/>
          <w:sz w:val="19"/>
          <w:spacing w:val="24"/>
        </w:rPr>
        <w:t>TRADE LEAD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80" name="Picture 80"/>
                  <wp:cNvGraphicFramePr>
                    <a:graphicFrameLocks noChangeAspect="1"/>
                  </wp:cNvGraphicFramePr>
                  <a:graphic>
                    <a:graphicData uri="http://schemas.openxmlformats.org/drawingml/2006/picture">
                      <pic:pic>
                        <pic:nvPicPr>
                          <pic:cNvPr id="0" name="_ph-bloc-belobe.png"/>
                          <pic:cNvPicPr/>
                        </pic:nvPicPr>
                        <pic:blipFill>
                          <a:blip r:embed="rId87"/>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Francisca Tatchouop Belobe</w:t>
            </w:r>
            <w:r>
              <w:rPr>
                <w:rFonts w:ascii="Open Sans" w:hAnsi="Open Sans" w:eastAsia="Open Sans"/>
                <w:b w:val="0"/>
                <w:i/>
                <w:color w:val="54606C"/>
                <w:sz w:val="19"/>
              </w:rPr>
              <w:t>,  Commissioner for Economic Development, Trade, Tourism, Industry and Minerals (ETTIM)</w:t>
            </w:r>
          </w:p>
          <w:p>
            <w:pPr>
              <w:spacing w:before="0" w:after="20"/>
            </w:pPr>
            <w:r>
              <w:rPr>
                <w:rFonts w:ascii="Open Sans" w:hAnsi="Open Sans" w:eastAsia="Open Sans"/>
                <w:b w:val="0"/>
                <w:i w:val="0"/>
                <w:color w:val="757D87"/>
                <w:sz w:val="16"/>
              </w:rPr>
              <w:t>African Union Commission — Department of Economic Development, Trade, Tourism, Industry and Minerals  ·  Assumed office: September 2025</w:t>
            </w:r>
          </w:p>
          <w:p>
            <w:pPr>
              <w:spacing w:before="0" w:after="0"/>
            </w:pPr>
            <w:r>
              <w:rPr>
                <w:rFonts w:ascii="Open Sans" w:hAnsi="Open Sans" w:eastAsia="Open Sans"/>
                <w:b w:val="0"/>
                <w:i w:val="0"/>
                <w:color w:val="2C2C2C"/>
                <w:sz w:val="19"/>
              </w:rPr>
              <w:t>An Equatoguinean economist and politician, Tatchouop Belobe heads the AU's economic integration, trade, industry and minerals portfolio. She previously served as Vice-President of the ECCAS Commission (Economic Community of Central African States), Second Vice-President of Equatorial Guinea's National Assembly, and Minister and Deputy Minister of Economy, Trade and SME Promotion.</w:t>
            </w:r>
          </w:p>
        </w:tc>
      </w:tr>
    </w:tbl>
    <w:p>
      <w:pPr>
        <w:spacing w:before="0" w:after="40"/>
      </w:pPr>
      <w:r>
        <w:rPr>
          <w:rFonts w:ascii="Open Sans" w:hAnsi="Open Sans" w:eastAsia="Open Sans"/>
          <w:b w:val="0"/>
          <w:i w:val="0"/>
          <w:color w:val="2C2C2C"/>
          <w:sz w:val="4"/>
        </w:rPr>
        <w:t xml:space="preserve"> </w:t>
      </w:r>
    </w:p>
    <w:p>
      <w:pPr>
        <w:spacing w:before="0" w:after="40"/>
      </w:pPr>
      <w:r>
        <w:rPr>
          <w:rFonts w:ascii="Open Sans" w:hAnsi="Open Sans" w:eastAsia="Open Sans"/>
          <w:b w:val="0"/>
          <w:i/>
          <w:color w:val="54606C"/>
          <w:sz w:val="16"/>
        </w:rPr>
        <w:t>Also: Wamkele Mene (Secretary-General, African Continental Free Trade Area (AfCFTA) Secretariat)</w:t>
      </w:r>
    </w:p>
    <w:p>
      <w:pPr>
        <w:keepNext/>
        <w:spacing w:before="120" w:after="20"/>
      </w:pPr>
      <w:r>
        <w:rPr>
          <w:rFonts w:ascii="Open Sans" w:hAnsi="Open Sans" w:eastAsia="Open Sans"/>
          <w:b/>
          <w:i w:val="0"/>
          <w:color w:val="00558C"/>
          <w:sz w:val="19"/>
          <w:spacing w:val="24"/>
        </w:rPr>
        <w:t>DIGITAL / TECHNOLOGY LEAD</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152"/>
        <w:gridCol w:w="8568"/>
      </w:tblGrid>
      <w:tr>
        <w:tc>
          <w:tcPr>
            <w:tcW w:type="dxa" w:w="1152"/>
          </w:tcPr>
          <w:p>
            <w:pPr>
              <w:spacing w:before="0" w:after="0"/>
            </w:pPr>
            <w:r>
              <w:drawing>
                <wp:inline xmlns:a="http://schemas.openxmlformats.org/drawingml/2006/main" xmlns:pic="http://schemas.openxmlformats.org/drawingml/2006/picture">
                  <wp:extent cx="566928" cy="708660"/>
                  <wp:docPr id="81" name="Picture 81"/>
                  <wp:cNvGraphicFramePr>
                    <a:graphicFrameLocks noChangeAspect="1"/>
                  </wp:cNvGraphicFramePr>
                  <a:graphic>
                    <a:graphicData uri="http://schemas.openxmlformats.org/drawingml/2006/picture">
                      <pic:pic>
                        <pic:nvPicPr>
                          <pic:cNvPr id="0" name="_ph-bloc-mataboge.png"/>
                          <pic:cNvPicPr/>
                        </pic:nvPicPr>
                        <pic:blipFill>
                          <a:blip r:embed="rId88"/>
                          <a:stretch>
                            <a:fillRect/>
                          </a:stretch>
                        </pic:blipFill>
                        <pic:spPr>
                          <a:xfrm>
                            <a:off x="0" y="0"/>
                            <a:ext cx="566928" cy="708660"/>
                          </a:xfrm>
                          <a:prstGeom prst="rect"/>
                        </pic:spPr>
                      </pic:pic>
                    </a:graphicData>
                  </a:graphic>
                </wp:inline>
              </w:drawing>
            </w:r>
          </w:p>
        </w:tc>
        <w:tc>
          <w:tcPr>
            <w:tcW w:type="dxa" w:w="8568"/>
          </w:tcPr>
          <w:p>
            <w:pPr>
              <w:spacing w:before="0" w:after="0"/>
            </w:pPr>
            <w:r>
              <w:rPr>
                <w:rFonts w:ascii="Open Sans" w:hAnsi="Open Sans" w:eastAsia="Open Sans"/>
                <w:b/>
                <w:i w:val="0"/>
                <w:color w:val="0A314D"/>
                <w:sz w:val="21"/>
              </w:rPr>
              <w:t>Lerato Dorothy Mataboge</w:t>
            </w:r>
            <w:r>
              <w:rPr>
                <w:rFonts w:ascii="Open Sans" w:hAnsi="Open Sans" w:eastAsia="Open Sans"/>
                <w:b w:val="0"/>
                <w:i/>
                <w:color w:val="54606C"/>
                <w:sz w:val="19"/>
              </w:rPr>
              <w:t>,  Commissioner for Infrastructure and Energy (portfolio covers transport, energy and ICT/digital transformation)</w:t>
            </w:r>
          </w:p>
          <w:p>
            <w:pPr>
              <w:spacing w:before="0" w:after="20"/>
            </w:pPr>
            <w:r>
              <w:rPr>
                <w:rFonts w:ascii="Open Sans" w:hAnsi="Open Sans" w:eastAsia="Open Sans"/>
                <w:b w:val="0"/>
                <w:i w:val="0"/>
                <w:color w:val="757D87"/>
                <w:sz w:val="16"/>
              </w:rPr>
              <w:t>African Union Commission — Department of Infrastructure and Energy  ·  Assumed office: 2025-03-13</w:t>
            </w:r>
          </w:p>
          <w:p>
            <w:pPr>
              <w:spacing w:before="0" w:after="0"/>
            </w:pPr>
            <w:r>
              <w:rPr>
                <w:rFonts w:ascii="Open Sans" w:hAnsi="Open Sans" w:eastAsia="Open Sans"/>
                <w:b w:val="0"/>
                <w:i w:val="0"/>
                <w:color w:val="2C2C2C"/>
                <w:sz w:val="19"/>
              </w:rPr>
              <w:t>A South African trade-and-investment specialist with over 23 years' experience, Mataboge leads the AU portfolio spanning transport, energy and ICT/digital transformation. She was previously Deputy Director-General at South Africa's Department of Trade, Industry and Competition, founded and led Trade Invest Africa, and served as South Africa's chief trade and investment representative in Washington, D.C. Elected in the February 2025 AUC elections, she was sworn in with the new Commission on 13 March 2025.</w:t>
            </w:r>
          </w:p>
        </w:tc>
      </w:tr>
    </w:tbl>
    <w:p>
      <w:pPr>
        <w:spacing w:before="0" w:after="40"/>
      </w:pPr>
      <w:r>
        <w:rPr>
          <w:rFonts w:ascii="Open Sans" w:hAnsi="Open Sans" w:eastAsia="Open Sans"/>
          <w:b w:val="0"/>
          <w:i w:val="0"/>
          <w:color w:val="2C2C2C"/>
          <w:sz w:val="4"/>
        </w:rPr>
        <w:t xml:space="preserve"> </w:t>
      </w:r>
    </w:p>
    <w:sectPr w:rsidR="00FC693F" w:rsidRPr="0006063C" w:rsidSect="00034616">
      <w:footerReference w:type="default" r:id="rId89"/>
      <w:pgSz w:w="12240" w:h="15840"/>
      <w:pgMar w:top="1008"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Open Sans" w:hAnsi="Open Sans" w:eastAsia="Open Sans"/>
        <w:b/>
        <w:i w:val="0"/>
        <w:color w:val="00558C"/>
        <w:sz w:val="16"/>
      </w:rPr>
      <w:t>U.S. Department of Commerce  |  International Trade Administration</w:t>
    </w:r>
    <w:r>
      <w:rPr>
        <w:rFonts w:ascii="Open Sans" w:hAnsi="Open Sans"/>
        <w:b/>
        <w:color w:val="00558C"/>
        <w:sz w:val="16"/>
      </w:rPr>
      <w:tab/>
      <w:t xml:space="preserve">trade.gov  ·  </w:t>
    </w:r>
    <w:fldSimple w:instr="PAGE">
      <w:r>
        <w:rPr>
          <w:sz w:val="16"/>
          <w:color w:val="757D87"/>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Open Sans" w:hAnsi="Open Sans" w:eastAsia="Open Sans"/>
      <w:color w:val="2C2C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