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77B93" w14:textId="0CEA54B1" w:rsidR="00AE4977" w:rsidRDefault="00AE4977" w:rsidP="00AE4977">
      <w:pPr>
        <w:spacing w:after="0" w:line="480" w:lineRule="auto"/>
        <w:jc w:val="center"/>
        <w:rPr>
          <w:rFonts w:ascii="Times New Roman" w:hAnsi="Times New Roman" w:cs="Times New Roman"/>
          <w:sz w:val="24"/>
          <w:szCs w:val="24"/>
        </w:rPr>
      </w:pPr>
      <w:r w:rsidRPr="00AE4977">
        <w:rPr>
          <w:rFonts w:ascii="Times New Roman" w:hAnsi="Times New Roman" w:cs="Times New Roman"/>
          <w:sz w:val="24"/>
          <w:szCs w:val="24"/>
        </w:rPr>
        <w:t xml:space="preserve">MORPHIOUS: A Machine Learning Workflow to Naively Detect the Activation of Microglia and Astrocytes </w:t>
      </w:r>
      <w:r>
        <w:rPr>
          <w:rFonts w:ascii="Times New Roman" w:hAnsi="Times New Roman" w:cs="Times New Roman"/>
          <w:sz w:val="24"/>
          <w:szCs w:val="24"/>
        </w:rPr>
        <w:t>–</w:t>
      </w:r>
      <w:r w:rsidRPr="00AE4977">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AE4977">
        <w:rPr>
          <w:rFonts w:ascii="Times New Roman" w:hAnsi="Times New Roman" w:cs="Times New Roman"/>
          <w:sz w:val="24"/>
          <w:szCs w:val="24"/>
        </w:rPr>
        <w:t>Tutorial</w:t>
      </w:r>
    </w:p>
    <w:p w14:paraId="14BFC13A" w14:textId="2D187C49" w:rsidR="00AE4977" w:rsidRPr="00AE4977" w:rsidRDefault="00AE4977" w:rsidP="00AE497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Joey Silburt</w:t>
      </w:r>
    </w:p>
    <w:p w14:paraId="7AE214B2" w14:textId="2893F25E" w:rsidR="00AE4977" w:rsidRDefault="00AE4977" w:rsidP="00DA1B8E">
      <w:pPr>
        <w:rPr>
          <w:rFonts w:ascii="Times New Roman" w:hAnsi="Times New Roman" w:cs="Times New Roman"/>
          <w:sz w:val="24"/>
          <w:szCs w:val="24"/>
        </w:rPr>
      </w:pPr>
      <w:r w:rsidRPr="00AE4977">
        <w:rPr>
          <w:rFonts w:ascii="Times New Roman" w:hAnsi="Times New Roman" w:cs="Times New Roman"/>
          <w:sz w:val="24"/>
          <w:szCs w:val="24"/>
        </w:rPr>
        <w:t xml:space="preserve">This readme manual is an accompaniment to the accompanying MORPHIOUS research paper, available at: </w:t>
      </w:r>
      <w:r w:rsidRPr="00AE4977">
        <w:rPr>
          <w:rFonts w:ascii="Times New Roman" w:hAnsi="Times New Roman" w:cs="Times New Roman"/>
          <w:sz w:val="24"/>
          <w:szCs w:val="24"/>
        </w:rPr>
        <w:fldChar w:fldCharType="begin" w:fldLock="1"/>
      </w:r>
      <w:r w:rsidRPr="00AE4977">
        <w:rPr>
          <w:rFonts w:ascii="Times New Roman" w:hAnsi="Times New Roman" w:cs="Times New Roman"/>
          <w:sz w:val="24"/>
          <w:szCs w:val="24"/>
        </w:rPr>
        <w:instrText>ADDIN CSL_CITATION {"citationItems":[{"id":"ITEM-1","itemData":{"DOI":"10.1101/2020.08.17.251843","abstract":"In cases of brain injury, degeneration and repair, defining microglia and astrocytic activation using cellular markers alone remains a challenging task. We developed MORPHIOUS, an unsupervised machine learning workflow that utilizes a one-class support vector machine to segment clusters of activated glia by only referencing examples of non-activated glia. Here, glial activation was triggered using focused ultrasound to permeabilize the hippocampal blood-brain barrier. Analyzing the hippocampal sections seven days later, MORPHIOUS identified two classes of microglia which showed characteristic activation features, including increases in ionized calcium-binding adapter molecule 1 expression, soma size, and de-ramification. MORPHIOUS was further used to identify clusters of activated astrocytes, which showed increased expression of glial fibrillary acidic protein and branching. Thus, by only referencing untreated glia morphologies, MORPHIOUS can identify diverse and novel manifestations of glial activation. This provides significant improvements for characterizing glial activation in cases of injury, neurodegeneration, and regeneration.","author":[{"dropping-particle":"","family":"Silburt","given":"Joseph","non-dropping-particle":"","parse-names":false,"suffix":""},{"dropping-particle":"","family":"Aubert","given":"Isabelle","non-dropping-particle":"","parse-names":false,"suffix":""}],"container-title":"bioRxiv","id":"ITEM-1","issued":{"date-parts":[["2020","8","18"]]},"page":"2020.08.17.251843","publisher":"Cold Spring Harbor Laboratory","title":"MORPHIOUS: A Machine Learning Workflow to Naively Detect the Activation of Microglia and Astrocytes","type":"article-journal"},"uris":["http://www.mendeley.com/documents/?uuid=f76112ac-9841-3f01-8f1a-a977562bdc16"]}],"mendeley":{"formattedCitation":"(Silburt &amp; Aubert, 2020)","plainTextFormattedCitation":"(Silburt &amp; Aubert, 2020)","previouslyFormattedCitation":"(1)"},"properties":{"noteIndex":0},"schema":"https://github.com/citation-style-language/schema/raw/master/csl-citation.json"}</w:instrText>
      </w:r>
      <w:r w:rsidRPr="00AE4977">
        <w:rPr>
          <w:rFonts w:ascii="Times New Roman" w:hAnsi="Times New Roman" w:cs="Times New Roman"/>
          <w:sz w:val="24"/>
          <w:szCs w:val="24"/>
        </w:rPr>
        <w:fldChar w:fldCharType="separate"/>
      </w:r>
      <w:r w:rsidRPr="00AE4977">
        <w:rPr>
          <w:rFonts w:ascii="Times New Roman" w:hAnsi="Times New Roman" w:cs="Times New Roman"/>
          <w:noProof/>
          <w:sz w:val="24"/>
          <w:szCs w:val="24"/>
        </w:rPr>
        <w:t>(Silburt &amp; Aubert, 2020)</w:t>
      </w:r>
      <w:r w:rsidRPr="00AE4977">
        <w:rPr>
          <w:rFonts w:ascii="Times New Roman" w:hAnsi="Times New Roman" w:cs="Times New Roman"/>
          <w:sz w:val="24"/>
          <w:szCs w:val="24"/>
        </w:rPr>
        <w:fldChar w:fldCharType="end"/>
      </w:r>
    </w:p>
    <w:p w14:paraId="4EC5CE39" w14:textId="158544E4" w:rsidR="00AE4977" w:rsidRDefault="00AE4977" w:rsidP="00DA1B8E">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en-CA"/>
        </w:rPr>
        <w:id w:val="-1174644670"/>
        <w:docPartObj>
          <w:docPartGallery w:val="Table of Contents"/>
          <w:docPartUnique/>
        </w:docPartObj>
      </w:sdtPr>
      <w:sdtEndPr>
        <w:rPr>
          <w:b/>
          <w:bCs/>
          <w:noProof/>
        </w:rPr>
      </w:sdtEndPr>
      <w:sdtContent>
        <w:p w14:paraId="5E28C094" w14:textId="49768B99" w:rsidR="00AE4977" w:rsidRDefault="00AE4977">
          <w:pPr>
            <w:pStyle w:val="TOCHeading"/>
          </w:pPr>
          <w:r>
            <w:t>Table of Contents</w:t>
          </w:r>
        </w:p>
        <w:p w14:paraId="0EF226EE" w14:textId="39953852" w:rsidR="00AE4977" w:rsidRDefault="00AE4977">
          <w:pPr>
            <w:pStyle w:val="TOC1"/>
            <w:tabs>
              <w:tab w:val="right" w:leader="dot" w:pos="9350"/>
            </w:tabs>
            <w:rPr>
              <w:noProof/>
            </w:rPr>
          </w:pPr>
          <w:r>
            <w:fldChar w:fldCharType="begin"/>
          </w:r>
          <w:r>
            <w:instrText xml:space="preserve"> TOC \o "1-3" \h \z \u </w:instrText>
          </w:r>
          <w:r>
            <w:fldChar w:fldCharType="separate"/>
          </w:r>
          <w:hyperlink w:anchor="_Toc61729802" w:history="1">
            <w:r w:rsidRPr="009857FC">
              <w:rPr>
                <w:rStyle w:val="Hyperlink"/>
                <w:rFonts w:ascii="Times New Roman" w:hAnsi="Times New Roman" w:cs="Times New Roman"/>
                <w:noProof/>
              </w:rPr>
              <w:t>Brief overview:</w:t>
            </w:r>
            <w:r>
              <w:rPr>
                <w:noProof/>
                <w:webHidden/>
              </w:rPr>
              <w:tab/>
            </w:r>
            <w:r>
              <w:rPr>
                <w:noProof/>
                <w:webHidden/>
              </w:rPr>
              <w:fldChar w:fldCharType="begin"/>
            </w:r>
            <w:r>
              <w:rPr>
                <w:noProof/>
                <w:webHidden/>
              </w:rPr>
              <w:instrText xml:space="preserve"> PAGEREF _Toc61729802 \h </w:instrText>
            </w:r>
            <w:r>
              <w:rPr>
                <w:noProof/>
                <w:webHidden/>
              </w:rPr>
            </w:r>
            <w:r>
              <w:rPr>
                <w:noProof/>
                <w:webHidden/>
              </w:rPr>
              <w:fldChar w:fldCharType="separate"/>
            </w:r>
            <w:r>
              <w:rPr>
                <w:noProof/>
                <w:webHidden/>
              </w:rPr>
              <w:t>1</w:t>
            </w:r>
            <w:r>
              <w:rPr>
                <w:noProof/>
                <w:webHidden/>
              </w:rPr>
              <w:fldChar w:fldCharType="end"/>
            </w:r>
          </w:hyperlink>
        </w:p>
        <w:p w14:paraId="7ACC44BC" w14:textId="45F39D34" w:rsidR="00AE4977" w:rsidRDefault="00E05F42">
          <w:pPr>
            <w:pStyle w:val="TOC1"/>
            <w:tabs>
              <w:tab w:val="right" w:leader="dot" w:pos="9350"/>
            </w:tabs>
            <w:rPr>
              <w:noProof/>
            </w:rPr>
          </w:pPr>
          <w:hyperlink w:anchor="_Toc61729803" w:history="1">
            <w:r w:rsidR="00AE4977" w:rsidRPr="009857FC">
              <w:rPr>
                <w:rStyle w:val="Hyperlink"/>
                <w:rFonts w:ascii="Times New Roman" w:hAnsi="Times New Roman" w:cs="Times New Roman"/>
                <w:noProof/>
              </w:rPr>
              <w:t>Step 1: Extract features from your images using the provided imageJ macros</w:t>
            </w:r>
            <w:r w:rsidR="00AE4977">
              <w:rPr>
                <w:noProof/>
                <w:webHidden/>
              </w:rPr>
              <w:tab/>
            </w:r>
            <w:r w:rsidR="00AE4977">
              <w:rPr>
                <w:noProof/>
                <w:webHidden/>
              </w:rPr>
              <w:fldChar w:fldCharType="begin"/>
            </w:r>
            <w:r w:rsidR="00AE4977">
              <w:rPr>
                <w:noProof/>
                <w:webHidden/>
              </w:rPr>
              <w:instrText xml:space="preserve"> PAGEREF _Toc61729803 \h </w:instrText>
            </w:r>
            <w:r w:rsidR="00AE4977">
              <w:rPr>
                <w:noProof/>
                <w:webHidden/>
              </w:rPr>
            </w:r>
            <w:r w:rsidR="00AE4977">
              <w:rPr>
                <w:noProof/>
                <w:webHidden/>
              </w:rPr>
              <w:fldChar w:fldCharType="separate"/>
            </w:r>
            <w:r w:rsidR="00AE4977">
              <w:rPr>
                <w:noProof/>
                <w:webHidden/>
              </w:rPr>
              <w:t>1</w:t>
            </w:r>
            <w:r w:rsidR="00AE4977">
              <w:rPr>
                <w:noProof/>
                <w:webHidden/>
              </w:rPr>
              <w:fldChar w:fldCharType="end"/>
            </w:r>
          </w:hyperlink>
        </w:p>
        <w:p w14:paraId="0975DD0E" w14:textId="433886BF" w:rsidR="00AE4977" w:rsidRDefault="00E05F42">
          <w:pPr>
            <w:pStyle w:val="TOC1"/>
            <w:tabs>
              <w:tab w:val="right" w:leader="dot" w:pos="9350"/>
            </w:tabs>
            <w:rPr>
              <w:noProof/>
            </w:rPr>
          </w:pPr>
          <w:hyperlink w:anchor="_Toc61729804" w:history="1">
            <w:r w:rsidR="00AE4977" w:rsidRPr="009857FC">
              <w:rPr>
                <w:rStyle w:val="Hyperlink"/>
                <w:rFonts w:ascii="Times New Roman" w:hAnsi="Times New Roman" w:cs="Times New Roman"/>
                <w:noProof/>
              </w:rPr>
              <w:t>Step 2: Open MORPHIOUS with python.</w:t>
            </w:r>
            <w:r w:rsidR="00AE4977">
              <w:rPr>
                <w:noProof/>
                <w:webHidden/>
              </w:rPr>
              <w:tab/>
            </w:r>
            <w:r w:rsidR="00AE4977">
              <w:rPr>
                <w:noProof/>
                <w:webHidden/>
              </w:rPr>
              <w:fldChar w:fldCharType="begin"/>
            </w:r>
            <w:r w:rsidR="00AE4977">
              <w:rPr>
                <w:noProof/>
                <w:webHidden/>
              </w:rPr>
              <w:instrText xml:space="preserve"> PAGEREF _Toc61729804 \h </w:instrText>
            </w:r>
            <w:r w:rsidR="00AE4977">
              <w:rPr>
                <w:noProof/>
                <w:webHidden/>
              </w:rPr>
            </w:r>
            <w:r w:rsidR="00AE4977">
              <w:rPr>
                <w:noProof/>
                <w:webHidden/>
              </w:rPr>
              <w:fldChar w:fldCharType="separate"/>
            </w:r>
            <w:r w:rsidR="00AE4977">
              <w:rPr>
                <w:noProof/>
                <w:webHidden/>
              </w:rPr>
              <w:t>3</w:t>
            </w:r>
            <w:r w:rsidR="00AE4977">
              <w:rPr>
                <w:noProof/>
                <w:webHidden/>
              </w:rPr>
              <w:fldChar w:fldCharType="end"/>
            </w:r>
          </w:hyperlink>
        </w:p>
        <w:p w14:paraId="09AE2633" w14:textId="1F393622" w:rsidR="00AE4977" w:rsidRDefault="00E05F42">
          <w:pPr>
            <w:pStyle w:val="TOC1"/>
            <w:tabs>
              <w:tab w:val="right" w:leader="dot" w:pos="9350"/>
            </w:tabs>
            <w:rPr>
              <w:noProof/>
            </w:rPr>
          </w:pPr>
          <w:hyperlink w:anchor="_Toc61729805" w:history="1">
            <w:r w:rsidR="00AE4977" w:rsidRPr="009857FC">
              <w:rPr>
                <w:rStyle w:val="Hyperlink"/>
                <w:rFonts w:ascii="Times New Roman" w:hAnsi="Times New Roman" w:cs="Times New Roman"/>
                <w:noProof/>
              </w:rPr>
              <w:t>Step 3: Load training and test sets into the program:</w:t>
            </w:r>
            <w:r w:rsidR="00AE4977">
              <w:rPr>
                <w:noProof/>
                <w:webHidden/>
              </w:rPr>
              <w:tab/>
            </w:r>
            <w:r w:rsidR="00AE4977">
              <w:rPr>
                <w:noProof/>
                <w:webHidden/>
              </w:rPr>
              <w:fldChar w:fldCharType="begin"/>
            </w:r>
            <w:r w:rsidR="00AE4977">
              <w:rPr>
                <w:noProof/>
                <w:webHidden/>
              </w:rPr>
              <w:instrText xml:space="preserve"> PAGEREF _Toc61729805 \h </w:instrText>
            </w:r>
            <w:r w:rsidR="00AE4977">
              <w:rPr>
                <w:noProof/>
                <w:webHidden/>
              </w:rPr>
            </w:r>
            <w:r w:rsidR="00AE4977">
              <w:rPr>
                <w:noProof/>
                <w:webHidden/>
              </w:rPr>
              <w:fldChar w:fldCharType="separate"/>
            </w:r>
            <w:r w:rsidR="00AE4977">
              <w:rPr>
                <w:noProof/>
                <w:webHidden/>
              </w:rPr>
              <w:t>4</w:t>
            </w:r>
            <w:r w:rsidR="00AE4977">
              <w:rPr>
                <w:noProof/>
                <w:webHidden/>
              </w:rPr>
              <w:fldChar w:fldCharType="end"/>
            </w:r>
          </w:hyperlink>
        </w:p>
        <w:p w14:paraId="78FC2A45" w14:textId="629ED615" w:rsidR="00AE4977" w:rsidRDefault="00E05F42">
          <w:pPr>
            <w:pStyle w:val="TOC1"/>
            <w:tabs>
              <w:tab w:val="right" w:leader="dot" w:pos="9350"/>
            </w:tabs>
            <w:rPr>
              <w:noProof/>
            </w:rPr>
          </w:pPr>
          <w:hyperlink w:anchor="_Toc61729806" w:history="1">
            <w:r w:rsidR="00AE4977" w:rsidRPr="009857FC">
              <w:rPr>
                <w:rStyle w:val="Hyperlink"/>
                <w:rFonts w:ascii="Times New Roman" w:hAnsi="Times New Roman" w:cs="Times New Roman"/>
                <w:noProof/>
              </w:rPr>
              <w:t>Step 4: Select MORPHIOUS Parameters</w:t>
            </w:r>
            <w:r w:rsidR="00AE4977">
              <w:rPr>
                <w:noProof/>
                <w:webHidden/>
              </w:rPr>
              <w:tab/>
            </w:r>
            <w:r w:rsidR="00AE4977">
              <w:rPr>
                <w:noProof/>
                <w:webHidden/>
              </w:rPr>
              <w:fldChar w:fldCharType="begin"/>
            </w:r>
            <w:r w:rsidR="00AE4977">
              <w:rPr>
                <w:noProof/>
                <w:webHidden/>
              </w:rPr>
              <w:instrText xml:space="preserve"> PAGEREF _Toc61729806 \h </w:instrText>
            </w:r>
            <w:r w:rsidR="00AE4977">
              <w:rPr>
                <w:noProof/>
                <w:webHidden/>
              </w:rPr>
            </w:r>
            <w:r w:rsidR="00AE4977">
              <w:rPr>
                <w:noProof/>
                <w:webHidden/>
              </w:rPr>
              <w:fldChar w:fldCharType="separate"/>
            </w:r>
            <w:r w:rsidR="00AE4977">
              <w:rPr>
                <w:noProof/>
                <w:webHidden/>
              </w:rPr>
              <w:t>5</w:t>
            </w:r>
            <w:r w:rsidR="00AE4977">
              <w:rPr>
                <w:noProof/>
                <w:webHidden/>
              </w:rPr>
              <w:fldChar w:fldCharType="end"/>
            </w:r>
          </w:hyperlink>
        </w:p>
        <w:p w14:paraId="7CEE9EA9" w14:textId="736540D2" w:rsidR="00AE4977" w:rsidRDefault="00E05F42">
          <w:pPr>
            <w:pStyle w:val="TOC1"/>
            <w:tabs>
              <w:tab w:val="right" w:leader="dot" w:pos="9350"/>
            </w:tabs>
            <w:rPr>
              <w:noProof/>
            </w:rPr>
          </w:pPr>
          <w:hyperlink w:anchor="_Toc61729807" w:history="1">
            <w:r w:rsidR="00AE4977" w:rsidRPr="009857FC">
              <w:rPr>
                <w:rStyle w:val="Hyperlink"/>
                <w:rFonts w:ascii="Times New Roman" w:hAnsi="Times New Roman" w:cs="Times New Roman"/>
                <w:noProof/>
              </w:rPr>
              <w:t>Step 5: Select Features.</w:t>
            </w:r>
            <w:r w:rsidR="00AE4977">
              <w:rPr>
                <w:noProof/>
                <w:webHidden/>
              </w:rPr>
              <w:tab/>
            </w:r>
            <w:r w:rsidR="00AE4977">
              <w:rPr>
                <w:noProof/>
                <w:webHidden/>
              </w:rPr>
              <w:fldChar w:fldCharType="begin"/>
            </w:r>
            <w:r w:rsidR="00AE4977">
              <w:rPr>
                <w:noProof/>
                <w:webHidden/>
              </w:rPr>
              <w:instrText xml:space="preserve"> PAGEREF _Toc61729807 \h </w:instrText>
            </w:r>
            <w:r w:rsidR="00AE4977">
              <w:rPr>
                <w:noProof/>
                <w:webHidden/>
              </w:rPr>
            </w:r>
            <w:r w:rsidR="00AE4977">
              <w:rPr>
                <w:noProof/>
                <w:webHidden/>
              </w:rPr>
              <w:fldChar w:fldCharType="separate"/>
            </w:r>
            <w:r w:rsidR="00AE4977">
              <w:rPr>
                <w:noProof/>
                <w:webHidden/>
              </w:rPr>
              <w:t>6</w:t>
            </w:r>
            <w:r w:rsidR="00AE4977">
              <w:rPr>
                <w:noProof/>
                <w:webHidden/>
              </w:rPr>
              <w:fldChar w:fldCharType="end"/>
            </w:r>
          </w:hyperlink>
        </w:p>
        <w:p w14:paraId="6949B480" w14:textId="2B063793" w:rsidR="00AE4977" w:rsidRDefault="00E05F42">
          <w:pPr>
            <w:pStyle w:val="TOC1"/>
            <w:tabs>
              <w:tab w:val="right" w:leader="dot" w:pos="9350"/>
            </w:tabs>
            <w:rPr>
              <w:noProof/>
            </w:rPr>
          </w:pPr>
          <w:hyperlink w:anchor="_Toc61729808" w:history="1">
            <w:r w:rsidR="00AE4977" w:rsidRPr="009857FC">
              <w:rPr>
                <w:rStyle w:val="Hyperlink"/>
                <w:rFonts w:ascii="Times New Roman" w:hAnsi="Times New Roman" w:cs="Times New Roman"/>
                <w:noProof/>
              </w:rPr>
              <w:t>Step 6: using cross validation in the training set and finding clusters in the test set.</w:t>
            </w:r>
            <w:r w:rsidR="00AE4977">
              <w:rPr>
                <w:noProof/>
                <w:webHidden/>
              </w:rPr>
              <w:tab/>
            </w:r>
            <w:r w:rsidR="00AE4977">
              <w:rPr>
                <w:noProof/>
                <w:webHidden/>
              </w:rPr>
              <w:fldChar w:fldCharType="begin"/>
            </w:r>
            <w:r w:rsidR="00AE4977">
              <w:rPr>
                <w:noProof/>
                <w:webHidden/>
              </w:rPr>
              <w:instrText xml:space="preserve"> PAGEREF _Toc61729808 \h </w:instrText>
            </w:r>
            <w:r w:rsidR="00AE4977">
              <w:rPr>
                <w:noProof/>
                <w:webHidden/>
              </w:rPr>
            </w:r>
            <w:r w:rsidR="00AE4977">
              <w:rPr>
                <w:noProof/>
                <w:webHidden/>
              </w:rPr>
              <w:fldChar w:fldCharType="separate"/>
            </w:r>
            <w:r w:rsidR="00AE4977">
              <w:rPr>
                <w:noProof/>
                <w:webHidden/>
              </w:rPr>
              <w:t>6</w:t>
            </w:r>
            <w:r w:rsidR="00AE4977">
              <w:rPr>
                <w:noProof/>
                <w:webHidden/>
              </w:rPr>
              <w:fldChar w:fldCharType="end"/>
            </w:r>
          </w:hyperlink>
        </w:p>
        <w:p w14:paraId="4B9E7D1F" w14:textId="154AF569" w:rsidR="00AE4977" w:rsidRDefault="00E05F42">
          <w:pPr>
            <w:pStyle w:val="TOC1"/>
            <w:tabs>
              <w:tab w:val="right" w:leader="dot" w:pos="9350"/>
            </w:tabs>
            <w:rPr>
              <w:noProof/>
            </w:rPr>
          </w:pPr>
          <w:hyperlink w:anchor="_Toc61729809" w:history="1">
            <w:r w:rsidR="00AE4977" w:rsidRPr="009857FC">
              <w:rPr>
                <w:rStyle w:val="Hyperlink"/>
                <w:rFonts w:ascii="Times New Roman" w:hAnsi="Times New Roman" w:cs="Times New Roman"/>
                <w:noProof/>
              </w:rPr>
              <w:t>Step 7: Save output cluster files.</w:t>
            </w:r>
            <w:r w:rsidR="00AE4977">
              <w:rPr>
                <w:noProof/>
                <w:webHidden/>
              </w:rPr>
              <w:tab/>
            </w:r>
            <w:r w:rsidR="00AE4977">
              <w:rPr>
                <w:noProof/>
                <w:webHidden/>
              </w:rPr>
              <w:fldChar w:fldCharType="begin"/>
            </w:r>
            <w:r w:rsidR="00AE4977">
              <w:rPr>
                <w:noProof/>
                <w:webHidden/>
              </w:rPr>
              <w:instrText xml:space="preserve"> PAGEREF _Toc61729809 \h </w:instrText>
            </w:r>
            <w:r w:rsidR="00AE4977">
              <w:rPr>
                <w:noProof/>
                <w:webHidden/>
              </w:rPr>
            </w:r>
            <w:r w:rsidR="00AE4977">
              <w:rPr>
                <w:noProof/>
                <w:webHidden/>
              </w:rPr>
              <w:fldChar w:fldCharType="separate"/>
            </w:r>
            <w:r w:rsidR="00AE4977">
              <w:rPr>
                <w:noProof/>
                <w:webHidden/>
              </w:rPr>
              <w:t>7</w:t>
            </w:r>
            <w:r w:rsidR="00AE4977">
              <w:rPr>
                <w:noProof/>
                <w:webHidden/>
              </w:rPr>
              <w:fldChar w:fldCharType="end"/>
            </w:r>
          </w:hyperlink>
        </w:p>
        <w:p w14:paraId="1A32FA50" w14:textId="0F3B9795" w:rsidR="00AE4977" w:rsidRDefault="00E05F42">
          <w:pPr>
            <w:pStyle w:val="TOC1"/>
            <w:tabs>
              <w:tab w:val="right" w:leader="dot" w:pos="9350"/>
            </w:tabs>
            <w:rPr>
              <w:noProof/>
            </w:rPr>
          </w:pPr>
          <w:hyperlink w:anchor="_Toc61729810" w:history="1">
            <w:r w:rsidR="00AE4977" w:rsidRPr="009857FC">
              <w:rPr>
                <w:rStyle w:val="Hyperlink"/>
                <w:rFonts w:ascii="Times New Roman" w:hAnsi="Times New Roman" w:cs="Times New Roman"/>
                <w:noProof/>
              </w:rPr>
              <w:t>Step 8: Using a grid search to find optimal MORPHIOUS parameters</w:t>
            </w:r>
            <w:r w:rsidR="00AE4977">
              <w:rPr>
                <w:noProof/>
                <w:webHidden/>
              </w:rPr>
              <w:tab/>
            </w:r>
            <w:r w:rsidR="00AE4977">
              <w:rPr>
                <w:noProof/>
                <w:webHidden/>
              </w:rPr>
              <w:fldChar w:fldCharType="begin"/>
            </w:r>
            <w:r w:rsidR="00AE4977">
              <w:rPr>
                <w:noProof/>
                <w:webHidden/>
              </w:rPr>
              <w:instrText xml:space="preserve"> PAGEREF _Toc61729810 \h </w:instrText>
            </w:r>
            <w:r w:rsidR="00AE4977">
              <w:rPr>
                <w:noProof/>
                <w:webHidden/>
              </w:rPr>
            </w:r>
            <w:r w:rsidR="00AE4977">
              <w:rPr>
                <w:noProof/>
                <w:webHidden/>
              </w:rPr>
              <w:fldChar w:fldCharType="separate"/>
            </w:r>
            <w:r w:rsidR="00AE4977">
              <w:rPr>
                <w:noProof/>
                <w:webHidden/>
              </w:rPr>
              <w:t>8</w:t>
            </w:r>
            <w:r w:rsidR="00AE4977">
              <w:rPr>
                <w:noProof/>
                <w:webHidden/>
              </w:rPr>
              <w:fldChar w:fldCharType="end"/>
            </w:r>
          </w:hyperlink>
        </w:p>
        <w:p w14:paraId="5C70CAC0" w14:textId="7C32F1E3" w:rsidR="00AE4977" w:rsidRDefault="00AE4977">
          <w:r>
            <w:rPr>
              <w:b/>
              <w:bCs/>
              <w:noProof/>
            </w:rPr>
            <w:fldChar w:fldCharType="end"/>
          </w:r>
        </w:p>
      </w:sdtContent>
    </w:sdt>
    <w:p w14:paraId="4DBA5B20" w14:textId="77777777" w:rsidR="00AE4977" w:rsidRDefault="00AE4977" w:rsidP="00E65926">
      <w:pPr>
        <w:pStyle w:val="Heading1"/>
        <w:rPr>
          <w:rFonts w:ascii="Times New Roman" w:hAnsi="Times New Roman" w:cs="Times New Roman"/>
          <w:sz w:val="24"/>
          <w:szCs w:val="24"/>
        </w:rPr>
      </w:pPr>
      <w:bookmarkStart w:id="0" w:name="_Toc61729802"/>
    </w:p>
    <w:p w14:paraId="3EF5F248" w14:textId="272B9330" w:rsidR="00AF2E56" w:rsidRPr="00AE4977" w:rsidRDefault="00AF2E56" w:rsidP="00E65926">
      <w:pPr>
        <w:pStyle w:val="Heading1"/>
        <w:rPr>
          <w:rFonts w:ascii="Times New Roman" w:hAnsi="Times New Roman" w:cs="Times New Roman"/>
          <w:sz w:val="24"/>
          <w:szCs w:val="24"/>
        </w:rPr>
      </w:pPr>
      <w:r w:rsidRPr="00AE4977">
        <w:rPr>
          <w:rFonts w:ascii="Times New Roman" w:hAnsi="Times New Roman" w:cs="Times New Roman"/>
          <w:sz w:val="24"/>
          <w:szCs w:val="24"/>
        </w:rPr>
        <w:t>Brief overview:</w:t>
      </w:r>
      <w:bookmarkEnd w:id="0"/>
    </w:p>
    <w:p w14:paraId="0EF81ECE" w14:textId="5561BD20" w:rsidR="00DA1B8E" w:rsidRPr="00AE4977" w:rsidRDefault="00AF2E56">
      <w:pPr>
        <w:rPr>
          <w:rFonts w:ascii="Times New Roman" w:hAnsi="Times New Roman" w:cs="Times New Roman"/>
          <w:sz w:val="24"/>
          <w:szCs w:val="24"/>
        </w:rPr>
      </w:pPr>
      <w:r w:rsidRPr="00AE4977">
        <w:rPr>
          <w:rFonts w:ascii="Times New Roman" w:hAnsi="Times New Roman" w:cs="Times New Roman"/>
          <w:sz w:val="24"/>
          <w:szCs w:val="24"/>
        </w:rPr>
        <w:t xml:space="preserve">MORPHIOUS uses a one-class support vector machine to detect clusters of activated microglia or astrocytes in tissue sections after referencing examples of normal, untreated tissue. </w:t>
      </w:r>
      <w:r w:rsidR="00B01D78" w:rsidRPr="00AE4977">
        <w:rPr>
          <w:rFonts w:ascii="Times New Roman" w:hAnsi="Times New Roman" w:cs="Times New Roman"/>
          <w:sz w:val="24"/>
          <w:szCs w:val="24"/>
        </w:rPr>
        <w:t>MORPHIOUS requires a discrete training set of control images where cells of interest are known to be at baseline or resting states. After training, MORPHIOUS can be applied to a second test set where it can identify the presence of clusters of activated cells.</w:t>
      </w:r>
      <w:r w:rsidR="00D81A7F" w:rsidRPr="00AE4977">
        <w:rPr>
          <w:rFonts w:ascii="Times New Roman" w:hAnsi="Times New Roman" w:cs="Times New Roman"/>
          <w:sz w:val="24"/>
          <w:szCs w:val="24"/>
        </w:rPr>
        <w:t xml:space="preserve"> </w:t>
      </w:r>
    </w:p>
    <w:p w14:paraId="6ED45E1B" w14:textId="7DA878B4" w:rsidR="004E4089" w:rsidRPr="00AE4977" w:rsidRDefault="004E4089">
      <w:pPr>
        <w:rPr>
          <w:rFonts w:ascii="Times New Roman" w:hAnsi="Times New Roman" w:cs="Times New Roman"/>
          <w:sz w:val="24"/>
          <w:szCs w:val="24"/>
        </w:rPr>
      </w:pPr>
    </w:p>
    <w:p w14:paraId="432B98C9" w14:textId="4F88936F" w:rsidR="004E4089" w:rsidRPr="00AE4977" w:rsidRDefault="004E4089" w:rsidP="00E65926">
      <w:pPr>
        <w:pStyle w:val="Heading1"/>
        <w:rPr>
          <w:rFonts w:ascii="Times New Roman" w:hAnsi="Times New Roman" w:cs="Times New Roman"/>
          <w:i/>
          <w:iCs/>
          <w:sz w:val="24"/>
          <w:szCs w:val="24"/>
        </w:rPr>
      </w:pPr>
      <w:bookmarkStart w:id="1" w:name="_Toc61729803"/>
      <w:r w:rsidRPr="00AE4977">
        <w:rPr>
          <w:rFonts w:ascii="Times New Roman" w:hAnsi="Times New Roman" w:cs="Times New Roman"/>
          <w:sz w:val="24"/>
          <w:szCs w:val="24"/>
        </w:rPr>
        <w:t>Step 1: Extract features from your images using the</w:t>
      </w:r>
      <w:r w:rsidR="00095B9B" w:rsidRPr="00AE4977">
        <w:rPr>
          <w:rFonts w:ascii="Times New Roman" w:hAnsi="Times New Roman" w:cs="Times New Roman"/>
          <w:sz w:val="24"/>
          <w:szCs w:val="24"/>
        </w:rPr>
        <w:t xml:space="preserve"> provided</w:t>
      </w:r>
      <w:r w:rsidRPr="00AE4977">
        <w:rPr>
          <w:rFonts w:ascii="Times New Roman" w:hAnsi="Times New Roman" w:cs="Times New Roman"/>
          <w:sz w:val="24"/>
          <w:szCs w:val="24"/>
        </w:rPr>
        <w:t xml:space="preserve"> </w:t>
      </w:r>
      <w:proofErr w:type="spellStart"/>
      <w:r w:rsidRPr="00AE4977">
        <w:rPr>
          <w:rFonts w:ascii="Times New Roman" w:hAnsi="Times New Roman" w:cs="Times New Roman"/>
          <w:sz w:val="24"/>
          <w:szCs w:val="24"/>
        </w:rPr>
        <w:t>imageJ</w:t>
      </w:r>
      <w:proofErr w:type="spellEnd"/>
      <w:r w:rsidRPr="00AE4977">
        <w:rPr>
          <w:rFonts w:ascii="Times New Roman" w:hAnsi="Times New Roman" w:cs="Times New Roman"/>
          <w:sz w:val="24"/>
          <w:szCs w:val="24"/>
        </w:rPr>
        <w:t xml:space="preserve"> macros</w:t>
      </w:r>
      <w:bookmarkEnd w:id="1"/>
    </w:p>
    <w:p w14:paraId="4436A82A" w14:textId="60BF526C" w:rsidR="00095B9B" w:rsidRPr="00AE4977" w:rsidRDefault="00095B9B" w:rsidP="00095B9B">
      <w:pPr>
        <w:rPr>
          <w:rFonts w:ascii="Times New Roman" w:hAnsi="Times New Roman" w:cs="Times New Roman"/>
          <w:sz w:val="24"/>
          <w:szCs w:val="24"/>
        </w:rPr>
      </w:pPr>
      <w:r w:rsidRPr="00AE4977">
        <w:rPr>
          <w:rFonts w:ascii="Times New Roman" w:hAnsi="Times New Roman" w:cs="Times New Roman"/>
          <w:sz w:val="24"/>
          <w:szCs w:val="24"/>
        </w:rPr>
        <w:t>Four feature extraction macros are provided to extract a variety of features.</w:t>
      </w:r>
    </w:p>
    <w:p w14:paraId="7FDE30EA" w14:textId="53158A76" w:rsidR="00095B9B" w:rsidRPr="00AE4977" w:rsidRDefault="00095B9B" w:rsidP="00095B9B">
      <w:pPr>
        <w:pStyle w:val="ListParagraph"/>
        <w:numPr>
          <w:ilvl w:val="0"/>
          <w:numId w:val="1"/>
        </w:numPr>
        <w:rPr>
          <w:rFonts w:ascii="Times New Roman" w:hAnsi="Times New Roman" w:cs="Times New Roman"/>
          <w:sz w:val="24"/>
          <w:szCs w:val="24"/>
        </w:rPr>
      </w:pPr>
      <w:proofErr w:type="spellStart"/>
      <w:r w:rsidRPr="00AE4977">
        <w:rPr>
          <w:rFonts w:ascii="Times New Roman" w:hAnsi="Times New Roman" w:cs="Times New Roman"/>
          <w:sz w:val="24"/>
          <w:szCs w:val="24"/>
        </w:rPr>
        <w:t>get_intensity_measures.ijm</w:t>
      </w:r>
      <w:proofErr w:type="spellEnd"/>
    </w:p>
    <w:p w14:paraId="7C6DB305" w14:textId="79BC94B9" w:rsidR="00325C11" w:rsidRPr="00AE4977" w:rsidRDefault="00325C11" w:rsidP="00325C11">
      <w:pPr>
        <w:ind w:left="360"/>
        <w:rPr>
          <w:rFonts w:ascii="Times New Roman" w:hAnsi="Times New Roman" w:cs="Times New Roman"/>
          <w:sz w:val="24"/>
          <w:szCs w:val="24"/>
        </w:rPr>
      </w:pPr>
      <w:r w:rsidRPr="00AE4977">
        <w:rPr>
          <w:rFonts w:ascii="Times New Roman" w:hAnsi="Times New Roman" w:cs="Times New Roman"/>
          <w:sz w:val="24"/>
          <w:szCs w:val="24"/>
        </w:rPr>
        <w:t>Evaluates various intensity measures for the image including “Mean”, “</w:t>
      </w:r>
      <w:proofErr w:type="spellStart"/>
      <w:r w:rsidRPr="00AE4977">
        <w:rPr>
          <w:rFonts w:ascii="Times New Roman" w:hAnsi="Times New Roman" w:cs="Times New Roman"/>
          <w:sz w:val="24"/>
          <w:szCs w:val="24"/>
        </w:rPr>
        <w:t>IntDen</w:t>
      </w:r>
      <w:proofErr w:type="spellEnd"/>
      <w:r w:rsidRPr="00AE4977">
        <w:rPr>
          <w:rFonts w:ascii="Times New Roman" w:hAnsi="Times New Roman" w:cs="Times New Roman"/>
          <w:sz w:val="24"/>
          <w:szCs w:val="24"/>
        </w:rPr>
        <w:t xml:space="preserve">”, “circularity”, etc. </w:t>
      </w:r>
    </w:p>
    <w:p w14:paraId="0A078329" w14:textId="52A26941" w:rsidR="00095B9B" w:rsidRPr="00AE4977" w:rsidRDefault="00095B9B" w:rsidP="00095B9B">
      <w:pPr>
        <w:pStyle w:val="ListParagraph"/>
        <w:numPr>
          <w:ilvl w:val="0"/>
          <w:numId w:val="1"/>
        </w:numPr>
        <w:rPr>
          <w:rFonts w:ascii="Times New Roman" w:hAnsi="Times New Roman" w:cs="Times New Roman"/>
          <w:sz w:val="24"/>
          <w:szCs w:val="24"/>
        </w:rPr>
      </w:pPr>
      <w:proofErr w:type="spellStart"/>
      <w:r w:rsidRPr="00AE4977">
        <w:rPr>
          <w:rFonts w:ascii="Times New Roman" w:hAnsi="Times New Roman" w:cs="Times New Roman"/>
          <w:sz w:val="24"/>
          <w:szCs w:val="24"/>
        </w:rPr>
        <w:t>get_fractal_measures.ijm</w:t>
      </w:r>
      <w:proofErr w:type="spellEnd"/>
    </w:p>
    <w:p w14:paraId="3BACB9C1" w14:textId="58106B6F" w:rsidR="00325C11" w:rsidRPr="00AE4977" w:rsidRDefault="00325C11" w:rsidP="00325C11">
      <w:pPr>
        <w:ind w:left="360"/>
        <w:rPr>
          <w:rFonts w:ascii="Times New Roman" w:hAnsi="Times New Roman" w:cs="Times New Roman"/>
          <w:sz w:val="24"/>
          <w:szCs w:val="24"/>
        </w:rPr>
      </w:pPr>
      <w:r w:rsidRPr="00AE4977">
        <w:rPr>
          <w:rFonts w:ascii="Times New Roman" w:hAnsi="Times New Roman" w:cs="Times New Roman"/>
          <w:sz w:val="24"/>
          <w:szCs w:val="24"/>
        </w:rPr>
        <w:lastRenderedPageBreak/>
        <w:t>Evaluates the fractal dimension.</w:t>
      </w:r>
    </w:p>
    <w:p w14:paraId="5D3F8300" w14:textId="08F6698E" w:rsidR="00095B9B" w:rsidRPr="00AE4977" w:rsidRDefault="00095B9B" w:rsidP="00095B9B">
      <w:pPr>
        <w:pStyle w:val="ListParagraph"/>
        <w:numPr>
          <w:ilvl w:val="0"/>
          <w:numId w:val="1"/>
        </w:numPr>
        <w:rPr>
          <w:rFonts w:ascii="Times New Roman" w:hAnsi="Times New Roman" w:cs="Times New Roman"/>
          <w:sz w:val="24"/>
          <w:szCs w:val="24"/>
        </w:rPr>
      </w:pPr>
      <w:proofErr w:type="spellStart"/>
      <w:r w:rsidRPr="00AE4977">
        <w:rPr>
          <w:rFonts w:ascii="Times New Roman" w:hAnsi="Times New Roman" w:cs="Times New Roman"/>
          <w:sz w:val="24"/>
          <w:szCs w:val="24"/>
        </w:rPr>
        <w:t>get_branch_features.ijm</w:t>
      </w:r>
      <w:proofErr w:type="spellEnd"/>
    </w:p>
    <w:p w14:paraId="703C1319" w14:textId="6EA717B3" w:rsidR="00325C11" w:rsidRPr="00AE4977" w:rsidRDefault="00325C11" w:rsidP="00325C11">
      <w:pPr>
        <w:ind w:left="360"/>
        <w:rPr>
          <w:rFonts w:ascii="Times New Roman" w:hAnsi="Times New Roman" w:cs="Times New Roman"/>
          <w:sz w:val="24"/>
          <w:szCs w:val="24"/>
        </w:rPr>
      </w:pPr>
      <w:r w:rsidRPr="00AE4977">
        <w:rPr>
          <w:rFonts w:ascii="Times New Roman" w:hAnsi="Times New Roman" w:cs="Times New Roman"/>
          <w:sz w:val="24"/>
          <w:szCs w:val="24"/>
        </w:rPr>
        <w:t>Evaluates various skeletal metrics, such as branch length, number of branches, number of junctions, etc.</w:t>
      </w:r>
    </w:p>
    <w:p w14:paraId="68917F4C" w14:textId="1601E064" w:rsidR="00095B9B" w:rsidRPr="00AE4977" w:rsidRDefault="00095B9B" w:rsidP="00095B9B">
      <w:pPr>
        <w:pStyle w:val="ListParagraph"/>
        <w:numPr>
          <w:ilvl w:val="0"/>
          <w:numId w:val="1"/>
        </w:numPr>
        <w:rPr>
          <w:rFonts w:ascii="Times New Roman" w:hAnsi="Times New Roman" w:cs="Times New Roman"/>
          <w:sz w:val="24"/>
          <w:szCs w:val="24"/>
        </w:rPr>
      </w:pPr>
      <w:proofErr w:type="spellStart"/>
      <w:r w:rsidRPr="00AE4977">
        <w:rPr>
          <w:rFonts w:ascii="Times New Roman" w:hAnsi="Times New Roman" w:cs="Times New Roman"/>
          <w:sz w:val="24"/>
          <w:szCs w:val="24"/>
        </w:rPr>
        <w:t>count_</w:t>
      </w:r>
      <w:r w:rsidR="002B13CC" w:rsidRPr="00AE4977">
        <w:rPr>
          <w:rFonts w:ascii="Times New Roman" w:hAnsi="Times New Roman" w:cs="Times New Roman"/>
          <w:sz w:val="24"/>
          <w:szCs w:val="24"/>
        </w:rPr>
        <w:t>microglia</w:t>
      </w:r>
      <w:r w:rsidRPr="00AE4977">
        <w:rPr>
          <w:rFonts w:ascii="Times New Roman" w:hAnsi="Times New Roman" w:cs="Times New Roman"/>
          <w:sz w:val="24"/>
          <w:szCs w:val="24"/>
        </w:rPr>
        <w:t>.ijm</w:t>
      </w:r>
      <w:proofErr w:type="spellEnd"/>
    </w:p>
    <w:p w14:paraId="610A11C0" w14:textId="010365D2" w:rsidR="00957B65" w:rsidRPr="00AE4977" w:rsidRDefault="00957B65" w:rsidP="00957B65">
      <w:pPr>
        <w:ind w:left="360"/>
        <w:rPr>
          <w:rFonts w:ascii="Times New Roman" w:hAnsi="Times New Roman" w:cs="Times New Roman"/>
          <w:sz w:val="24"/>
          <w:szCs w:val="24"/>
        </w:rPr>
      </w:pPr>
      <w:r w:rsidRPr="00AE4977">
        <w:rPr>
          <w:rFonts w:ascii="Times New Roman" w:hAnsi="Times New Roman" w:cs="Times New Roman"/>
          <w:sz w:val="24"/>
          <w:szCs w:val="24"/>
        </w:rPr>
        <w:t>Identifies the soma body of Iba1</w:t>
      </w:r>
      <w:r w:rsidRPr="00AE4977">
        <w:rPr>
          <w:rFonts w:ascii="Times New Roman" w:hAnsi="Times New Roman" w:cs="Times New Roman"/>
          <w:sz w:val="24"/>
          <w:szCs w:val="24"/>
          <w:vertAlign w:val="superscript"/>
        </w:rPr>
        <w:t>+</w:t>
      </w:r>
      <w:r w:rsidRPr="00AE4977">
        <w:rPr>
          <w:rFonts w:ascii="Times New Roman" w:hAnsi="Times New Roman" w:cs="Times New Roman"/>
          <w:sz w:val="24"/>
          <w:szCs w:val="24"/>
        </w:rPr>
        <w:t xml:space="preserve"> microglia. Regions of interest corresponding to these somas are saved. Moreover, soma features, such as size and circularity, etc., are evaluated.</w:t>
      </w:r>
    </w:p>
    <w:p w14:paraId="27AC204E" w14:textId="2EDCAC49" w:rsidR="002B13CC" w:rsidRPr="00AE4977" w:rsidRDefault="002B13CC" w:rsidP="00095B9B">
      <w:pPr>
        <w:pStyle w:val="ListParagraph"/>
        <w:numPr>
          <w:ilvl w:val="0"/>
          <w:numId w:val="1"/>
        </w:numPr>
        <w:rPr>
          <w:rFonts w:ascii="Times New Roman" w:hAnsi="Times New Roman" w:cs="Times New Roman"/>
          <w:sz w:val="24"/>
          <w:szCs w:val="24"/>
        </w:rPr>
      </w:pPr>
      <w:proofErr w:type="spellStart"/>
      <w:r w:rsidRPr="00AE4977">
        <w:rPr>
          <w:rFonts w:ascii="Times New Roman" w:hAnsi="Times New Roman" w:cs="Times New Roman"/>
          <w:sz w:val="24"/>
          <w:szCs w:val="24"/>
        </w:rPr>
        <w:t>count_astrocytes.ijm</w:t>
      </w:r>
      <w:proofErr w:type="spellEnd"/>
    </w:p>
    <w:p w14:paraId="484A9C56" w14:textId="63502E02" w:rsidR="00325C11" w:rsidRPr="00AE4977" w:rsidRDefault="00957B65" w:rsidP="00325C11">
      <w:pPr>
        <w:ind w:left="360"/>
        <w:rPr>
          <w:rFonts w:ascii="Times New Roman" w:hAnsi="Times New Roman" w:cs="Times New Roman"/>
          <w:sz w:val="24"/>
          <w:szCs w:val="24"/>
        </w:rPr>
      </w:pPr>
      <w:r w:rsidRPr="00AE4977">
        <w:rPr>
          <w:rFonts w:ascii="Times New Roman" w:hAnsi="Times New Roman" w:cs="Times New Roman"/>
          <w:sz w:val="24"/>
          <w:szCs w:val="24"/>
        </w:rPr>
        <w:t>Identifies</w:t>
      </w:r>
      <w:r w:rsidR="00325C11" w:rsidRPr="00AE4977">
        <w:rPr>
          <w:rFonts w:ascii="Times New Roman" w:hAnsi="Times New Roman" w:cs="Times New Roman"/>
          <w:sz w:val="24"/>
          <w:szCs w:val="24"/>
        </w:rPr>
        <w:t xml:space="preserve"> the soma body of S100β+ astrocytes. Regions of interest corresponding to these somas are saved. Moreover, soma features, such as size and circularity, etc., are evaluated.</w:t>
      </w:r>
    </w:p>
    <w:p w14:paraId="2BBF1689" w14:textId="77777777" w:rsidR="00095B9B" w:rsidRPr="00AE4977" w:rsidRDefault="00095B9B">
      <w:pPr>
        <w:rPr>
          <w:rFonts w:ascii="Times New Roman" w:hAnsi="Times New Roman" w:cs="Times New Roman"/>
          <w:sz w:val="24"/>
          <w:szCs w:val="24"/>
        </w:rPr>
      </w:pPr>
    </w:p>
    <w:p w14:paraId="59243114" w14:textId="45BC1947" w:rsidR="00325C11" w:rsidRDefault="00095B9B">
      <w:pPr>
        <w:rPr>
          <w:rFonts w:ascii="Times New Roman" w:hAnsi="Times New Roman" w:cs="Times New Roman"/>
          <w:sz w:val="24"/>
          <w:szCs w:val="24"/>
        </w:rPr>
      </w:pPr>
      <w:r w:rsidRPr="00AE4977">
        <w:rPr>
          <w:rFonts w:ascii="Times New Roman" w:hAnsi="Times New Roman" w:cs="Times New Roman"/>
          <w:sz w:val="24"/>
          <w:szCs w:val="24"/>
        </w:rPr>
        <w:t xml:space="preserve">In general, to use these macros, you are only required to input the location of your images, and output directories. These should be created in advance. </w:t>
      </w:r>
      <w:r w:rsidR="00325C11" w:rsidRPr="00AE4977">
        <w:rPr>
          <w:rFonts w:ascii="Times New Roman" w:hAnsi="Times New Roman" w:cs="Times New Roman"/>
          <w:sz w:val="24"/>
          <w:szCs w:val="24"/>
        </w:rPr>
        <w:t xml:space="preserve">Control and </w:t>
      </w:r>
      <w:r w:rsidR="00E05F42">
        <w:rPr>
          <w:rFonts w:ascii="Times New Roman" w:hAnsi="Times New Roman" w:cs="Times New Roman"/>
          <w:sz w:val="24"/>
          <w:szCs w:val="24"/>
        </w:rPr>
        <w:t>test i</w:t>
      </w:r>
      <w:r w:rsidR="00325C11" w:rsidRPr="00AE4977">
        <w:rPr>
          <w:rFonts w:ascii="Times New Roman" w:hAnsi="Times New Roman" w:cs="Times New Roman"/>
          <w:sz w:val="24"/>
          <w:szCs w:val="24"/>
        </w:rPr>
        <w:t xml:space="preserve">mage datasets should be separated into separate directories. Moreover, extracted features for control and test images should be saved in separate directories. </w:t>
      </w:r>
      <w:r w:rsidR="00FD4956" w:rsidRPr="00AE4977">
        <w:rPr>
          <w:rFonts w:ascii="Times New Roman" w:hAnsi="Times New Roman" w:cs="Times New Roman"/>
          <w:sz w:val="24"/>
          <w:szCs w:val="24"/>
        </w:rPr>
        <w:t xml:space="preserve">All macros also require the user input the location of a directory for a log file, where all parameters are saved. The </w:t>
      </w:r>
      <w:proofErr w:type="spellStart"/>
      <w:r w:rsidR="00FD4956" w:rsidRPr="00AE4977">
        <w:rPr>
          <w:rFonts w:ascii="Times New Roman" w:hAnsi="Times New Roman" w:cs="Times New Roman"/>
          <w:sz w:val="24"/>
          <w:szCs w:val="24"/>
        </w:rPr>
        <w:t>get_fractal_measures.ijm</w:t>
      </w:r>
      <w:proofErr w:type="spellEnd"/>
      <w:r w:rsidR="00FD4956" w:rsidRPr="00AE4977">
        <w:rPr>
          <w:rFonts w:ascii="Times New Roman" w:hAnsi="Times New Roman" w:cs="Times New Roman"/>
          <w:sz w:val="24"/>
          <w:szCs w:val="24"/>
        </w:rPr>
        <w:t xml:space="preserve">, </w:t>
      </w:r>
      <w:proofErr w:type="spellStart"/>
      <w:r w:rsidR="00FD4956" w:rsidRPr="00AE4977">
        <w:rPr>
          <w:rFonts w:ascii="Times New Roman" w:hAnsi="Times New Roman" w:cs="Times New Roman"/>
          <w:sz w:val="24"/>
          <w:szCs w:val="24"/>
        </w:rPr>
        <w:t>get_branch_features.ijm</w:t>
      </w:r>
      <w:proofErr w:type="spellEnd"/>
      <w:r w:rsidR="00FD4956" w:rsidRPr="00AE4977">
        <w:rPr>
          <w:rFonts w:ascii="Times New Roman" w:hAnsi="Times New Roman" w:cs="Times New Roman"/>
          <w:sz w:val="24"/>
          <w:szCs w:val="24"/>
        </w:rPr>
        <w:t xml:space="preserve">, and </w:t>
      </w:r>
      <w:proofErr w:type="spellStart"/>
      <w:r w:rsidR="00FD4956" w:rsidRPr="00AE4977">
        <w:rPr>
          <w:rFonts w:ascii="Times New Roman" w:hAnsi="Times New Roman" w:cs="Times New Roman"/>
          <w:sz w:val="24"/>
          <w:szCs w:val="24"/>
        </w:rPr>
        <w:t>count_microglia.ijm</w:t>
      </w:r>
      <w:proofErr w:type="spellEnd"/>
      <w:r w:rsidR="00FD4956" w:rsidRPr="00AE4977">
        <w:rPr>
          <w:rFonts w:ascii="Times New Roman" w:hAnsi="Times New Roman" w:cs="Times New Roman"/>
          <w:sz w:val="24"/>
          <w:szCs w:val="24"/>
        </w:rPr>
        <w:t xml:space="preserve">, and </w:t>
      </w:r>
      <w:proofErr w:type="spellStart"/>
      <w:r w:rsidR="00FD4956" w:rsidRPr="00AE4977">
        <w:rPr>
          <w:rFonts w:ascii="Times New Roman" w:hAnsi="Times New Roman" w:cs="Times New Roman"/>
          <w:sz w:val="24"/>
          <w:szCs w:val="24"/>
        </w:rPr>
        <w:t>count_astrocytes</w:t>
      </w:r>
      <w:proofErr w:type="spellEnd"/>
      <w:r w:rsidR="00FD4956" w:rsidRPr="00AE4977">
        <w:rPr>
          <w:rFonts w:ascii="Times New Roman" w:hAnsi="Times New Roman" w:cs="Times New Roman"/>
          <w:sz w:val="24"/>
          <w:szCs w:val="24"/>
        </w:rPr>
        <w:t>, ask for the input of additional directories for saving binarized image</w:t>
      </w:r>
      <w:r w:rsidR="00C23289" w:rsidRPr="00AE4977">
        <w:rPr>
          <w:rFonts w:ascii="Times New Roman" w:hAnsi="Times New Roman" w:cs="Times New Roman"/>
          <w:sz w:val="24"/>
          <w:szCs w:val="24"/>
        </w:rPr>
        <w:t>s.</w:t>
      </w:r>
    </w:p>
    <w:p w14:paraId="281BA391" w14:textId="447D08F2" w:rsidR="00E05F42" w:rsidRPr="00AE4977" w:rsidRDefault="00E05F42">
      <w:pPr>
        <w:rPr>
          <w:rFonts w:ascii="Times New Roman" w:hAnsi="Times New Roman" w:cs="Times New Roman"/>
          <w:sz w:val="24"/>
          <w:szCs w:val="24"/>
        </w:rPr>
      </w:pPr>
      <w:r>
        <w:rPr>
          <w:rFonts w:ascii="Times New Roman" w:hAnsi="Times New Roman" w:cs="Times New Roman"/>
          <w:sz w:val="24"/>
          <w:szCs w:val="24"/>
        </w:rPr>
        <w:t xml:space="preserve">Please </w:t>
      </w:r>
      <w:proofErr w:type="gramStart"/>
      <w:r>
        <w:rPr>
          <w:rFonts w:ascii="Times New Roman" w:hAnsi="Times New Roman" w:cs="Times New Roman"/>
          <w:sz w:val="24"/>
          <w:szCs w:val="24"/>
        </w:rPr>
        <w:t>note:</w:t>
      </w:r>
      <w:proofErr w:type="gramEnd"/>
      <w:r>
        <w:rPr>
          <w:rFonts w:ascii="Times New Roman" w:hAnsi="Times New Roman" w:cs="Times New Roman"/>
          <w:sz w:val="24"/>
          <w:szCs w:val="24"/>
        </w:rPr>
        <w:t xml:space="preserve"> directories should be separated by a forward slash, i.e., “/” not a “\”, which is used as an escape code character in ImageJ’s macro language.</w:t>
      </w:r>
    </w:p>
    <w:p w14:paraId="0E978BDF" w14:textId="77777777" w:rsidR="00325C11" w:rsidRPr="00AE4977" w:rsidRDefault="00325C11">
      <w:pPr>
        <w:rPr>
          <w:rFonts w:ascii="Times New Roman" w:hAnsi="Times New Roman" w:cs="Times New Roman"/>
          <w:sz w:val="24"/>
          <w:szCs w:val="24"/>
        </w:rPr>
      </w:pPr>
    </w:p>
    <w:p w14:paraId="3505435B" w14:textId="77777777" w:rsidR="00A26149" w:rsidRPr="00AE4977" w:rsidRDefault="00095B9B">
      <w:pPr>
        <w:rPr>
          <w:rFonts w:ascii="Times New Roman" w:hAnsi="Times New Roman" w:cs="Times New Roman"/>
          <w:sz w:val="24"/>
          <w:szCs w:val="24"/>
        </w:rPr>
      </w:pPr>
      <w:r w:rsidRPr="00AE4977">
        <w:rPr>
          <w:rFonts w:ascii="Times New Roman" w:hAnsi="Times New Roman" w:cs="Times New Roman"/>
          <w:sz w:val="24"/>
          <w:szCs w:val="24"/>
        </w:rPr>
        <w:t xml:space="preserve">For example, </w:t>
      </w:r>
      <w:r w:rsidR="00A26149" w:rsidRPr="00AE4977">
        <w:rPr>
          <w:rFonts w:ascii="Times New Roman" w:hAnsi="Times New Roman" w:cs="Times New Roman"/>
          <w:sz w:val="24"/>
          <w:szCs w:val="24"/>
        </w:rPr>
        <w:t>to evaluate intensity measures for the control dataset provided in the sample data, an input scheme would look like this:</w:t>
      </w:r>
    </w:p>
    <w:p w14:paraId="604DED11" w14:textId="05426621" w:rsidR="00A26149" w:rsidRPr="00AE4977" w:rsidRDefault="00FD4956">
      <w:pPr>
        <w:rPr>
          <w:rFonts w:ascii="Times New Roman" w:hAnsi="Times New Roman" w:cs="Times New Roman"/>
          <w:sz w:val="24"/>
          <w:szCs w:val="24"/>
        </w:rPr>
      </w:pPr>
      <w:r w:rsidRPr="00AE4977">
        <w:rPr>
          <w:rFonts w:ascii="Times New Roman" w:hAnsi="Times New Roman" w:cs="Times New Roman"/>
          <w:noProof/>
          <w:sz w:val="24"/>
          <w:szCs w:val="24"/>
        </w:rPr>
        <w:drawing>
          <wp:inline distT="0" distB="0" distL="0" distR="0" wp14:anchorId="486A3B4D" wp14:editId="687FADFB">
            <wp:extent cx="59340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844" b="35897"/>
                    <a:stretch/>
                  </pic:blipFill>
                  <pic:spPr bwMode="auto">
                    <a:xfrm>
                      <a:off x="0" y="0"/>
                      <a:ext cx="5934075" cy="1981200"/>
                    </a:xfrm>
                    <a:prstGeom prst="rect">
                      <a:avLst/>
                    </a:prstGeom>
                    <a:noFill/>
                    <a:ln>
                      <a:noFill/>
                    </a:ln>
                    <a:extLst>
                      <a:ext uri="{53640926-AAD7-44D8-BBD7-CCE9431645EC}">
                        <a14:shadowObscured xmlns:a14="http://schemas.microsoft.com/office/drawing/2010/main"/>
                      </a:ext>
                    </a:extLst>
                  </pic:spPr>
                </pic:pic>
              </a:graphicData>
            </a:graphic>
          </wp:inline>
        </w:drawing>
      </w:r>
    </w:p>
    <w:p w14:paraId="6B959F7B" w14:textId="661433FB" w:rsidR="00FD4956" w:rsidRPr="00AE4977" w:rsidRDefault="00FD4956">
      <w:pPr>
        <w:rPr>
          <w:rFonts w:ascii="Times New Roman" w:hAnsi="Times New Roman" w:cs="Times New Roman"/>
          <w:sz w:val="24"/>
          <w:szCs w:val="24"/>
        </w:rPr>
      </w:pPr>
    </w:p>
    <w:p w14:paraId="301B1F97" w14:textId="185F07B9" w:rsidR="00FD4956" w:rsidRPr="00AE4977" w:rsidRDefault="00726B05">
      <w:pPr>
        <w:rPr>
          <w:rFonts w:ascii="Times New Roman" w:hAnsi="Times New Roman" w:cs="Times New Roman"/>
          <w:sz w:val="24"/>
          <w:szCs w:val="24"/>
        </w:rPr>
      </w:pPr>
      <w:r w:rsidRPr="00AE4977">
        <w:rPr>
          <w:rFonts w:ascii="Times New Roman" w:hAnsi="Times New Roman" w:cs="Times New Roman"/>
          <w:sz w:val="24"/>
          <w:szCs w:val="24"/>
        </w:rPr>
        <w:lastRenderedPageBreak/>
        <w:t xml:space="preserve">For </w:t>
      </w:r>
      <w:proofErr w:type="spellStart"/>
      <w:r w:rsidRPr="00AE4977">
        <w:rPr>
          <w:rFonts w:ascii="Times New Roman" w:hAnsi="Times New Roman" w:cs="Times New Roman"/>
          <w:sz w:val="24"/>
          <w:szCs w:val="24"/>
        </w:rPr>
        <w:t>get_intensity_measures.ijm</w:t>
      </w:r>
      <w:proofErr w:type="spellEnd"/>
      <w:r w:rsidRPr="00AE4977">
        <w:rPr>
          <w:rFonts w:ascii="Times New Roman" w:hAnsi="Times New Roman" w:cs="Times New Roman"/>
          <w:sz w:val="24"/>
          <w:szCs w:val="24"/>
        </w:rPr>
        <w:t xml:space="preserve">, </w:t>
      </w:r>
      <w:proofErr w:type="spellStart"/>
      <w:r w:rsidRPr="00AE4977">
        <w:rPr>
          <w:rFonts w:ascii="Times New Roman" w:hAnsi="Times New Roman" w:cs="Times New Roman"/>
          <w:sz w:val="24"/>
          <w:szCs w:val="24"/>
        </w:rPr>
        <w:t>get_fractal_measures.ijm</w:t>
      </w:r>
      <w:proofErr w:type="spellEnd"/>
      <w:r w:rsidRPr="00AE4977">
        <w:rPr>
          <w:rFonts w:ascii="Times New Roman" w:hAnsi="Times New Roman" w:cs="Times New Roman"/>
          <w:sz w:val="24"/>
          <w:szCs w:val="24"/>
        </w:rPr>
        <w:t xml:space="preserve">, and </w:t>
      </w:r>
      <w:proofErr w:type="spellStart"/>
      <w:r w:rsidRPr="00AE4977">
        <w:rPr>
          <w:rFonts w:ascii="Times New Roman" w:hAnsi="Times New Roman" w:cs="Times New Roman"/>
          <w:sz w:val="24"/>
          <w:szCs w:val="24"/>
        </w:rPr>
        <w:t>get_branch_features.ijm</w:t>
      </w:r>
      <w:proofErr w:type="spellEnd"/>
      <w:r w:rsidRPr="00AE4977">
        <w:rPr>
          <w:rFonts w:ascii="Times New Roman" w:hAnsi="Times New Roman" w:cs="Times New Roman"/>
          <w:sz w:val="24"/>
          <w:szCs w:val="24"/>
        </w:rPr>
        <w:t xml:space="preserve"> </w:t>
      </w:r>
      <w:proofErr w:type="gramStart"/>
      <w:r w:rsidRPr="00AE4977">
        <w:rPr>
          <w:rFonts w:ascii="Times New Roman" w:hAnsi="Times New Roman" w:cs="Times New Roman"/>
          <w:sz w:val="24"/>
          <w:szCs w:val="24"/>
        </w:rPr>
        <w:t>a</w:t>
      </w:r>
      <w:r w:rsidR="00FD4956" w:rsidRPr="00AE4977">
        <w:rPr>
          <w:rFonts w:ascii="Times New Roman" w:hAnsi="Times New Roman" w:cs="Times New Roman"/>
          <w:sz w:val="24"/>
          <w:szCs w:val="24"/>
        </w:rPr>
        <w:t xml:space="preserve"> number of</w:t>
      </w:r>
      <w:proofErr w:type="gramEnd"/>
      <w:r w:rsidR="00FD4956" w:rsidRPr="00AE4977">
        <w:rPr>
          <w:rFonts w:ascii="Times New Roman" w:hAnsi="Times New Roman" w:cs="Times New Roman"/>
          <w:sz w:val="24"/>
          <w:szCs w:val="24"/>
        </w:rPr>
        <w:t xml:space="preserve"> additional parameters can be altered at the users the discretion. These include:</w:t>
      </w:r>
    </w:p>
    <w:p w14:paraId="3F7B1F0E" w14:textId="3CE0F521" w:rsidR="00FD4956" w:rsidRPr="00AE4977" w:rsidRDefault="00FD4956">
      <w:pPr>
        <w:rPr>
          <w:rFonts w:ascii="Times New Roman" w:hAnsi="Times New Roman" w:cs="Times New Roman"/>
          <w:sz w:val="24"/>
          <w:szCs w:val="24"/>
        </w:rPr>
      </w:pPr>
      <w:proofErr w:type="spellStart"/>
      <w:r w:rsidRPr="00AE4977">
        <w:rPr>
          <w:rFonts w:ascii="Times New Roman" w:hAnsi="Times New Roman" w:cs="Times New Roman"/>
          <w:b/>
          <w:bCs/>
          <w:sz w:val="24"/>
          <w:szCs w:val="24"/>
        </w:rPr>
        <w:t>Boxsize</w:t>
      </w:r>
      <w:proofErr w:type="spellEnd"/>
      <w:r w:rsidRPr="00AE4977">
        <w:rPr>
          <w:rFonts w:ascii="Times New Roman" w:hAnsi="Times New Roman" w:cs="Times New Roman"/>
          <w:b/>
          <w:bCs/>
          <w:sz w:val="24"/>
          <w:szCs w:val="24"/>
        </w:rPr>
        <w:t>:</w:t>
      </w:r>
      <w:r w:rsidRPr="00AE4977">
        <w:rPr>
          <w:rFonts w:ascii="Times New Roman" w:hAnsi="Times New Roman" w:cs="Times New Roman"/>
          <w:sz w:val="24"/>
          <w:szCs w:val="24"/>
        </w:rPr>
        <w:t xml:space="preserve"> The size of the box created in the grid. Smaller values will generate a more granular </w:t>
      </w:r>
      <w:r w:rsidR="00D26DD6" w:rsidRPr="00AE4977">
        <w:rPr>
          <w:rFonts w:ascii="Times New Roman" w:hAnsi="Times New Roman" w:cs="Times New Roman"/>
          <w:sz w:val="24"/>
          <w:szCs w:val="24"/>
        </w:rPr>
        <w:t xml:space="preserve">feature map, while larger values will generate a </w:t>
      </w:r>
      <w:proofErr w:type="gramStart"/>
      <w:r w:rsidR="00D26DD6" w:rsidRPr="00AE4977">
        <w:rPr>
          <w:rFonts w:ascii="Times New Roman" w:hAnsi="Times New Roman" w:cs="Times New Roman"/>
          <w:sz w:val="24"/>
          <w:szCs w:val="24"/>
        </w:rPr>
        <w:t>more sparse</w:t>
      </w:r>
      <w:proofErr w:type="gramEnd"/>
      <w:r w:rsidR="00D26DD6" w:rsidRPr="00AE4977">
        <w:rPr>
          <w:rFonts w:ascii="Times New Roman" w:hAnsi="Times New Roman" w:cs="Times New Roman"/>
          <w:sz w:val="24"/>
          <w:szCs w:val="24"/>
        </w:rPr>
        <w:t xml:space="preserve"> feature map. The </w:t>
      </w:r>
      <w:proofErr w:type="spellStart"/>
      <w:r w:rsidR="00D26DD6" w:rsidRPr="00AE4977">
        <w:rPr>
          <w:rFonts w:ascii="Times New Roman" w:hAnsi="Times New Roman" w:cs="Times New Roman"/>
          <w:sz w:val="24"/>
          <w:szCs w:val="24"/>
        </w:rPr>
        <w:t>boxsize</w:t>
      </w:r>
      <w:proofErr w:type="spellEnd"/>
      <w:r w:rsidR="00D26DD6" w:rsidRPr="00AE4977">
        <w:rPr>
          <w:rFonts w:ascii="Times New Roman" w:hAnsi="Times New Roman" w:cs="Times New Roman"/>
          <w:sz w:val="24"/>
          <w:szCs w:val="24"/>
        </w:rPr>
        <w:t xml:space="preserve"> should be sufficiently large to capture meaningful cellular features (e.g., branching complexity). Moreover, </w:t>
      </w:r>
      <w:proofErr w:type="spellStart"/>
      <w:r w:rsidR="00D26DD6" w:rsidRPr="00AE4977">
        <w:rPr>
          <w:rFonts w:ascii="Times New Roman" w:hAnsi="Times New Roman" w:cs="Times New Roman"/>
          <w:sz w:val="24"/>
          <w:szCs w:val="24"/>
        </w:rPr>
        <w:t>boxsizes</w:t>
      </w:r>
      <w:proofErr w:type="spellEnd"/>
      <w:r w:rsidR="00D26DD6" w:rsidRPr="00AE4977">
        <w:rPr>
          <w:rFonts w:ascii="Times New Roman" w:hAnsi="Times New Roman" w:cs="Times New Roman"/>
          <w:sz w:val="24"/>
          <w:szCs w:val="24"/>
        </w:rPr>
        <w:t xml:space="preserve"> which are too small may significantly increase processing time.</w:t>
      </w:r>
    </w:p>
    <w:p w14:paraId="1D28D91E" w14:textId="3BC076D3" w:rsidR="00D26DD6" w:rsidRPr="00AE4977" w:rsidRDefault="00D26DD6">
      <w:pPr>
        <w:rPr>
          <w:rFonts w:ascii="Times New Roman" w:hAnsi="Times New Roman" w:cs="Times New Roman"/>
          <w:sz w:val="24"/>
          <w:szCs w:val="24"/>
        </w:rPr>
      </w:pPr>
      <w:proofErr w:type="spellStart"/>
      <w:r w:rsidRPr="00AE4977">
        <w:rPr>
          <w:rFonts w:ascii="Times New Roman" w:hAnsi="Times New Roman" w:cs="Times New Roman"/>
          <w:b/>
          <w:bCs/>
          <w:sz w:val="24"/>
          <w:szCs w:val="24"/>
        </w:rPr>
        <w:t>numOffsets</w:t>
      </w:r>
      <w:proofErr w:type="spellEnd"/>
      <w:r w:rsidRPr="00AE4977">
        <w:rPr>
          <w:rFonts w:ascii="Times New Roman" w:hAnsi="Times New Roman" w:cs="Times New Roman"/>
          <w:b/>
          <w:bCs/>
          <w:sz w:val="24"/>
          <w:szCs w:val="24"/>
        </w:rPr>
        <w:t>:</w:t>
      </w:r>
      <w:r w:rsidRPr="00AE4977">
        <w:rPr>
          <w:rFonts w:ascii="Times New Roman" w:hAnsi="Times New Roman" w:cs="Times New Roman"/>
          <w:sz w:val="24"/>
          <w:szCs w:val="24"/>
        </w:rPr>
        <w:t xml:space="preserve"> </w:t>
      </w:r>
      <w:r w:rsidR="00471797" w:rsidRPr="00AE4977">
        <w:rPr>
          <w:rFonts w:ascii="Times New Roman" w:hAnsi="Times New Roman" w:cs="Times New Roman"/>
          <w:sz w:val="24"/>
          <w:szCs w:val="24"/>
        </w:rPr>
        <w:t xml:space="preserve">is inversely proportional to the degree a box is slid in the x and y directions. A </w:t>
      </w:r>
      <w:proofErr w:type="spellStart"/>
      <w:r w:rsidR="00471797" w:rsidRPr="00AE4977">
        <w:rPr>
          <w:rFonts w:ascii="Times New Roman" w:hAnsi="Times New Roman" w:cs="Times New Roman"/>
          <w:sz w:val="24"/>
          <w:szCs w:val="24"/>
        </w:rPr>
        <w:t>numOffsets</w:t>
      </w:r>
      <w:proofErr w:type="spellEnd"/>
      <w:r w:rsidR="00471797" w:rsidRPr="00AE4977">
        <w:rPr>
          <w:rFonts w:ascii="Times New Roman" w:hAnsi="Times New Roman" w:cs="Times New Roman"/>
          <w:sz w:val="24"/>
          <w:szCs w:val="24"/>
        </w:rPr>
        <w:t xml:space="preserve"> of 2 means that the box is translated by 50% in the x and y directions. A </w:t>
      </w:r>
      <w:proofErr w:type="spellStart"/>
      <w:r w:rsidR="00471797" w:rsidRPr="00AE4977">
        <w:rPr>
          <w:rFonts w:ascii="Times New Roman" w:hAnsi="Times New Roman" w:cs="Times New Roman"/>
          <w:sz w:val="24"/>
          <w:szCs w:val="24"/>
        </w:rPr>
        <w:t>numOffsets</w:t>
      </w:r>
      <w:proofErr w:type="spellEnd"/>
      <w:r w:rsidR="00471797" w:rsidRPr="00AE4977">
        <w:rPr>
          <w:rFonts w:ascii="Times New Roman" w:hAnsi="Times New Roman" w:cs="Times New Roman"/>
          <w:sz w:val="24"/>
          <w:szCs w:val="24"/>
        </w:rPr>
        <w:t xml:space="preserve"> value of 3 would result in the box being translated by 33% in the x and y directions. Larger values of </w:t>
      </w:r>
      <w:proofErr w:type="spellStart"/>
      <w:r w:rsidR="00471797" w:rsidRPr="00AE4977">
        <w:rPr>
          <w:rFonts w:ascii="Times New Roman" w:hAnsi="Times New Roman" w:cs="Times New Roman"/>
          <w:sz w:val="24"/>
          <w:szCs w:val="24"/>
        </w:rPr>
        <w:t>numOffsets</w:t>
      </w:r>
      <w:proofErr w:type="spellEnd"/>
      <w:r w:rsidR="00471797" w:rsidRPr="00AE4977">
        <w:rPr>
          <w:rFonts w:ascii="Times New Roman" w:hAnsi="Times New Roman" w:cs="Times New Roman"/>
          <w:sz w:val="24"/>
          <w:szCs w:val="24"/>
        </w:rPr>
        <w:t xml:space="preserve"> results in more granular feature maps.</w:t>
      </w:r>
    </w:p>
    <w:p w14:paraId="619B5F55" w14:textId="0697FD57" w:rsidR="00471797" w:rsidRPr="00AE4977" w:rsidRDefault="00471797">
      <w:pPr>
        <w:rPr>
          <w:rFonts w:ascii="Times New Roman" w:hAnsi="Times New Roman" w:cs="Times New Roman"/>
          <w:sz w:val="24"/>
          <w:szCs w:val="24"/>
        </w:rPr>
      </w:pPr>
      <w:proofErr w:type="spellStart"/>
      <w:r w:rsidRPr="00AE4977">
        <w:rPr>
          <w:rFonts w:ascii="Times New Roman" w:hAnsi="Times New Roman" w:cs="Times New Roman"/>
          <w:b/>
          <w:bCs/>
          <w:sz w:val="24"/>
          <w:szCs w:val="24"/>
        </w:rPr>
        <w:t>Local_thresh_type</w:t>
      </w:r>
      <w:proofErr w:type="spellEnd"/>
      <w:r w:rsidRPr="00AE4977">
        <w:rPr>
          <w:rFonts w:ascii="Times New Roman" w:hAnsi="Times New Roman" w:cs="Times New Roman"/>
          <w:b/>
          <w:bCs/>
          <w:sz w:val="24"/>
          <w:szCs w:val="24"/>
        </w:rPr>
        <w:t>:</w:t>
      </w:r>
      <w:r w:rsidRPr="00AE4977">
        <w:rPr>
          <w:rFonts w:ascii="Times New Roman" w:hAnsi="Times New Roman" w:cs="Times New Roman"/>
          <w:sz w:val="24"/>
          <w:szCs w:val="24"/>
        </w:rPr>
        <w:t xml:space="preserve"> The </w:t>
      </w:r>
      <w:proofErr w:type="spellStart"/>
      <w:r w:rsidRPr="00AE4977">
        <w:rPr>
          <w:rFonts w:ascii="Times New Roman" w:hAnsi="Times New Roman" w:cs="Times New Roman"/>
          <w:sz w:val="24"/>
          <w:szCs w:val="24"/>
        </w:rPr>
        <w:t>autolocalthreshold</w:t>
      </w:r>
      <w:proofErr w:type="spellEnd"/>
      <w:r w:rsidRPr="00AE4977">
        <w:rPr>
          <w:rFonts w:ascii="Times New Roman" w:hAnsi="Times New Roman" w:cs="Times New Roman"/>
          <w:sz w:val="24"/>
          <w:szCs w:val="24"/>
        </w:rPr>
        <w:t xml:space="preserve"> type used for </w:t>
      </w:r>
      <w:proofErr w:type="spellStart"/>
      <w:r w:rsidRPr="00AE4977">
        <w:rPr>
          <w:rFonts w:ascii="Times New Roman" w:hAnsi="Times New Roman" w:cs="Times New Roman"/>
          <w:sz w:val="24"/>
          <w:szCs w:val="24"/>
        </w:rPr>
        <w:t>imageJ</w:t>
      </w:r>
      <w:proofErr w:type="spellEnd"/>
      <w:r w:rsidRPr="00AE4977">
        <w:rPr>
          <w:rFonts w:ascii="Times New Roman" w:hAnsi="Times New Roman" w:cs="Times New Roman"/>
          <w:sz w:val="24"/>
          <w:szCs w:val="24"/>
        </w:rPr>
        <w:t>, it is recommended to not change this value.</w:t>
      </w:r>
    </w:p>
    <w:p w14:paraId="0FDEB73E" w14:textId="34BEC4A4" w:rsidR="00471797" w:rsidRPr="00AE4977" w:rsidRDefault="00471797">
      <w:pPr>
        <w:rPr>
          <w:rFonts w:ascii="Times New Roman" w:hAnsi="Times New Roman" w:cs="Times New Roman"/>
          <w:sz w:val="24"/>
          <w:szCs w:val="24"/>
        </w:rPr>
      </w:pPr>
      <w:r w:rsidRPr="00AE4977">
        <w:rPr>
          <w:rFonts w:ascii="Times New Roman" w:hAnsi="Times New Roman" w:cs="Times New Roman"/>
          <w:b/>
          <w:bCs/>
          <w:sz w:val="24"/>
          <w:szCs w:val="24"/>
        </w:rPr>
        <w:t>Radius:</w:t>
      </w:r>
      <w:r w:rsidRPr="00AE4977">
        <w:rPr>
          <w:rFonts w:ascii="Times New Roman" w:hAnsi="Times New Roman" w:cs="Times New Roman"/>
          <w:sz w:val="24"/>
          <w:szCs w:val="24"/>
        </w:rPr>
        <w:t xml:space="preserve"> corresponds to the radius parameter in ImageJ </w:t>
      </w:r>
      <w:proofErr w:type="spellStart"/>
      <w:r w:rsidRPr="00AE4977">
        <w:rPr>
          <w:rFonts w:ascii="Times New Roman" w:hAnsi="Times New Roman" w:cs="Times New Roman"/>
          <w:sz w:val="24"/>
          <w:szCs w:val="24"/>
        </w:rPr>
        <w:t>autolocalthreshold</w:t>
      </w:r>
      <w:proofErr w:type="spellEnd"/>
      <w:r w:rsidRPr="00AE4977">
        <w:rPr>
          <w:rFonts w:ascii="Times New Roman" w:hAnsi="Times New Roman" w:cs="Times New Roman"/>
          <w:sz w:val="24"/>
          <w:szCs w:val="24"/>
        </w:rPr>
        <w:t>.</w:t>
      </w:r>
    </w:p>
    <w:p w14:paraId="158A9428" w14:textId="775CE16F" w:rsidR="00471797" w:rsidRPr="00AE4977" w:rsidRDefault="00471797">
      <w:pPr>
        <w:rPr>
          <w:rFonts w:ascii="Times New Roman" w:hAnsi="Times New Roman" w:cs="Times New Roman"/>
          <w:sz w:val="24"/>
          <w:szCs w:val="24"/>
        </w:rPr>
      </w:pPr>
      <w:proofErr w:type="spellStart"/>
      <w:r w:rsidRPr="00AE4977">
        <w:rPr>
          <w:rFonts w:ascii="Times New Roman" w:hAnsi="Times New Roman" w:cs="Times New Roman"/>
          <w:b/>
          <w:bCs/>
          <w:sz w:val="24"/>
          <w:szCs w:val="24"/>
        </w:rPr>
        <w:t>Subtract_background</w:t>
      </w:r>
      <w:proofErr w:type="spellEnd"/>
      <w:r w:rsidRPr="00AE4977">
        <w:rPr>
          <w:rFonts w:ascii="Times New Roman" w:hAnsi="Times New Roman" w:cs="Times New Roman"/>
          <w:b/>
          <w:bCs/>
          <w:sz w:val="24"/>
          <w:szCs w:val="24"/>
        </w:rPr>
        <w:t>:</w:t>
      </w:r>
      <w:r w:rsidRPr="00AE4977">
        <w:rPr>
          <w:rFonts w:ascii="Times New Roman" w:hAnsi="Times New Roman" w:cs="Times New Roman"/>
          <w:sz w:val="24"/>
          <w:szCs w:val="24"/>
        </w:rPr>
        <w:t xml:space="preserve"> whether to apply a rolling box background subtraction.</w:t>
      </w:r>
    </w:p>
    <w:p w14:paraId="41415E41" w14:textId="4E06C55B" w:rsidR="00471797" w:rsidRPr="00AE4977" w:rsidRDefault="00471797">
      <w:pPr>
        <w:rPr>
          <w:rFonts w:ascii="Times New Roman" w:hAnsi="Times New Roman" w:cs="Times New Roman"/>
          <w:sz w:val="24"/>
          <w:szCs w:val="24"/>
        </w:rPr>
      </w:pPr>
      <w:proofErr w:type="spellStart"/>
      <w:r w:rsidRPr="00AE4977">
        <w:rPr>
          <w:rFonts w:ascii="Times New Roman" w:hAnsi="Times New Roman" w:cs="Times New Roman"/>
          <w:b/>
          <w:bCs/>
          <w:sz w:val="24"/>
          <w:szCs w:val="24"/>
        </w:rPr>
        <w:t>Subtract_by</w:t>
      </w:r>
      <w:proofErr w:type="spellEnd"/>
      <w:r w:rsidRPr="00AE4977">
        <w:rPr>
          <w:rFonts w:ascii="Times New Roman" w:hAnsi="Times New Roman" w:cs="Times New Roman"/>
          <w:b/>
          <w:bCs/>
          <w:sz w:val="24"/>
          <w:szCs w:val="24"/>
        </w:rPr>
        <w:t>:</w:t>
      </w:r>
      <w:r w:rsidRPr="00AE4977">
        <w:rPr>
          <w:rFonts w:ascii="Times New Roman" w:hAnsi="Times New Roman" w:cs="Times New Roman"/>
          <w:sz w:val="24"/>
          <w:szCs w:val="24"/>
        </w:rPr>
        <w:t xml:space="preserve"> The radius parameter for the </w:t>
      </w:r>
      <w:proofErr w:type="spellStart"/>
      <w:r w:rsidRPr="00AE4977">
        <w:rPr>
          <w:rFonts w:ascii="Times New Roman" w:hAnsi="Times New Roman" w:cs="Times New Roman"/>
          <w:sz w:val="24"/>
          <w:szCs w:val="24"/>
        </w:rPr>
        <w:t>imageJ</w:t>
      </w:r>
      <w:proofErr w:type="spellEnd"/>
      <w:r w:rsidRPr="00AE4977">
        <w:rPr>
          <w:rFonts w:ascii="Times New Roman" w:hAnsi="Times New Roman" w:cs="Times New Roman"/>
          <w:sz w:val="24"/>
          <w:szCs w:val="24"/>
        </w:rPr>
        <w:t xml:space="preserve"> background subtraction method.</w:t>
      </w:r>
    </w:p>
    <w:p w14:paraId="74CE1204" w14:textId="3720BCAD" w:rsidR="00F55B60" w:rsidRPr="00AE4977" w:rsidRDefault="00F55B60">
      <w:pPr>
        <w:rPr>
          <w:rFonts w:ascii="Times New Roman" w:hAnsi="Times New Roman" w:cs="Times New Roman"/>
          <w:sz w:val="24"/>
          <w:szCs w:val="24"/>
        </w:rPr>
      </w:pPr>
      <w:proofErr w:type="spellStart"/>
      <w:r w:rsidRPr="00AE4977">
        <w:rPr>
          <w:rFonts w:ascii="Times New Roman" w:hAnsi="Times New Roman" w:cs="Times New Roman"/>
          <w:b/>
          <w:bCs/>
          <w:sz w:val="24"/>
          <w:szCs w:val="24"/>
        </w:rPr>
        <w:t>Despeckle</w:t>
      </w:r>
      <w:proofErr w:type="spellEnd"/>
      <w:r w:rsidRPr="00AE4977">
        <w:rPr>
          <w:rFonts w:ascii="Times New Roman" w:hAnsi="Times New Roman" w:cs="Times New Roman"/>
          <w:b/>
          <w:bCs/>
          <w:sz w:val="24"/>
          <w:szCs w:val="24"/>
        </w:rPr>
        <w:t xml:space="preserve">: </w:t>
      </w:r>
      <w:r w:rsidRPr="00AE4977">
        <w:rPr>
          <w:rFonts w:ascii="Times New Roman" w:hAnsi="Times New Roman" w:cs="Times New Roman"/>
          <w:sz w:val="24"/>
          <w:szCs w:val="24"/>
        </w:rPr>
        <w:t xml:space="preserve">applies one round of image </w:t>
      </w:r>
      <w:proofErr w:type="spellStart"/>
      <w:r w:rsidRPr="00AE4977">
        <w:rPr>
          <w:rFonts w:ascii="Times New Roman" w:hAnsi="Times New Roman" w:cs="Times New Roman"/>
          <w:sz w:val="24"/>
          <w:szCs w:val="24"/>
        </w:rPr>
        <w:t>despeckling</w:t>
      </w:r>
      <w:proofErr w:type="spellEnd"/>
      <w:r w:rsidRPr="00AE4977">
        <w:rPr>
          <w:rFonts w:ascii="Times New Roman" w:hAnsi="Times New Roman" w:cs="Times New Roman"/>
          <w:sz w:val="24"/>
          <w:szCs w:val="24"/>
        </w:rPr>
        <w:t>.</w:t>
      </w:r>
    </w:p>
    <w:p w14:paraId="7DF309EB" w14:textId="3A3C6FF2" w:rsidR="00F55B60" w:rsidRPr="00AE4977" w:rsidRDefault="00F55B60">
      <w:pPr>
        <w:rPr>
          <w:rFonts w:ascii="Times New Roman" w:hAnsi="Times New Roman" w:cs="Times New Roman"/>
          <w:sz w:val="24"/>
          <w:szCs w:val="24"/>
        </w:rPr>
      </w:pPr>
      <w:r w:rsidRPr="00AE4977">
        <w:rPr>
          <w:rFonts w:ascii="Times New Roman" w:hAnsi="Times New Roman" w:cs="Times New Roman"/>
          <w:b/>
          <w:bCs/>
          <w:sz w:val="24"/>
          <w:szCs w:val="24"/>
        </w:rPr>
        <w:t>Contrast:</w:t>
      </w:r>
      <w:r w:rsidRPr="00AE4977">
        <w:rPr>
          <w:rFonts w:ascii="Times New Roman" w:hAnsi="Times New Roman" w:cs="Times New Roman"/>
          <w:sz w:val="24"/>
          <w:szCs w:val="24"/>
        </w:rPr>
        <w:t xml:space="preserve"> whether to apply either a global or local contrast to the image.</w:t>
      </w:r>
      <w:r w:rsidR="0059252C" w:rsidRPr="00AE4977">
        <w:rPr>
          <w:rFonts w:ascii="Times New Roman" w:hAnsi="Times New Roman" w:cs="Times New Roman"/>
          <w:sz w:val="24"/>
          <w:szCs w:val="24"/>
        </w:rPr>
        <w:t xml:space="preserve"> If false, the image will not be contrasted regardless of the value of “</w:t>
      </w:r>
      <w:proofErr w:type="spellStart"/>
      <w:r w:rsidR="0059252C" w:rsidRPr="00AE4977">
        <w:rPr>
          <w:rFonts w:ascii="Times New Roman" w:hAnsi="Times New Roman" w:cs="Times New Roman"/>
          <w:sz w:val="24"/>
          <w:szCs w:val="24"/>
        </w:rPr>
        <w:t>contrast_by</w:t>
      </w:r>
      <w:proofErr w:type="spellEnd"/>
      <w:r w:rsidR="0059252C" w:rsidRPr="00AE4977">
        <w:rPr>
          <w:rFonts w:ascii="Times New Roman" w:hAnsi="Times New Roman" w:cs="Times New Roman"/>
          <w:sz w:val="24"/>
          <w:szCs w:val="24"/>
        </w:rPr>
        <w:t>”.</w:t>
      </w:r>
    </w:p>
    <w:p w14:paraId="213156BF" w14:textId="4DB5FA93" w:rsidR="00F55B60" w:rsidRPr="00AE4977" w:rsidRDefault="00F55B60">
      <w:pPr>
        <w:rPr>
          <w:rFonts w:ascii="Times New Roman" w:hAnsi="Times New Roman" w:cs="Times New Roman"/>
          <w:sz w:val="24"/>
          <w:szCs w:val="24"/>
        </w:rPr>
      </w:pPr>
      <w:proofErr w:type="spellStart"/>
      <w:r w:rsidRPr="00AE4977">
        <w:rPr>
          <w:rFonts w:ascii="Times New Roman" w:hAnsi="Times New Roman" w:cs="Times New Roman"/>
          <w:b/>
          <w:bCs/>
          <w:sz w:val="24"/>
          <w:szCs w:val="24"/>
        </w:rPr>
        <w:t>Contrast_</w:t>
      </w:r>
      <w:proofErr w:type="gramStart"/>
      <w:r w:rsidRPr="00AE4977">
        <w:rPr>
          <w:rFonts w:ascii="Times New Roman" w:hAnsi="Times New Roman" w:cs="Times New Roman"/>
          <w:b/>
          <w:bCs/>
          <w:sz w:val="24"/>
          <w:szCs w:val="24"/>
        </w:rPr>
        <w:t>by</w:t>
      </w:r>
      <w:proofErr w:type="spellEnd"/>
      <w:r w:rsidRPr="00AE4977">
        <w:rPr>
          <w:rFonts w:ascii="Times New Roman" w:hAnsi="Times New Roman" w:cs="Times New Roman"/>
          <w:b/>
          <w:bCs/>
          <w:sz w:val="24"/>
          <w:szCs w:val="24"/>
        </w:rPr>
        <w:t>:</w:t>
      </w:r>
      <w:proofErr w:type="gramEnd"/>
      <w:r w:rsidRPr="00AE4977">
        <w:rPr>
          <w:rFonts w:ascii="Times New Roman" w:hAnsi="Times New Roman" w:cs="Times New Roman"/>
          <w:b/>
          <w:bCs/>
          <w:sz w:val="24"/>
          <w:szCs w:val="24"/>
        </w:rPr>
        <w:t xml:space="preserve"> </w:t>
      </w:r>
      <w:r w:rsidRPr="00AE4977">
        <w:rPr>
          <w:rFonts w:ascii="Times New Roman" w:hAnsi="Times New Roman" w:cs="Times New Roman"/>
          <w:sz w:val="24"/>
          <w:szCs w:val="24"/>
        </w:rPr>
        <w:t>defines the contrast method and the degree of contrasting. Values of the form, “</w:t>
      </w:r>
      <w:proofErr w:type="spellStart"/>
      <w:r w:rsidRPr="00AE4977">
        <w:rPr>
          <w:rFonts w:ascii="Times New Roman" w:hAnsi="Times New Roman" w:cs="Times New Roman"/>
          <w:sz w:val="24"/>
          <w:szCs w:val="24"/>
        </w:rPr>
        <w:t>local_x.x</w:t>
      </w:r>
      <w:proofErr w:type="spellEnd"/>
      <w:r w:rsidRPr="00AE4977">
        <w:rPr>
          <w:rFonts w:ascii="Times New Roman" w:hAnsi="Times New Roman" w:cs="Times New Roman"/>
          <w:sz w:val="24"/>
          <w:szCs w:val="24"/>
        </w:rPr>
        <w:t xml:space="preserve">” will perform local thresholding with the </w:t>
      </w:r>
      <w:proofErr w:type="spellStart"/>
      <w:r w:rsidRPr="00AE4977">
        <w:rPr>
          <w:rFonts w:ascii="Times New Roman" w:hAnsi="Times New Roman" w:cs="Times New Roman"/>
          <w:sz w:val="24"/>
          <w:szCs w:val="24"/>
        </w:rPr>
        <w:t>x.x</w:t>
      </w:r>
      <w:proofErr w:type="spellEnd"/>
      <w:r w:rsidRPr="00AE4977">
        <w:rPr>
          <w:rFonts w:ascii="Times New Roman" w:hAnsi="Times New Roman" w:cs="Times New Roman"/>
          <w:sz w:val="24"/>
          <w:szCs w:val="24"/>
        </w:rPr>
        <w:t xml:space="preserve"> referring to the maximum parameter value for ImageJ’s Enhance Local Contrast (CLAHE) method.</w:t>
      </w:r>
      <w:r w:rsidR="00E53C57" w:rsidRPr="00AE4977">
        <w:rPr>
          <w:rFonts w:ascii="Times New Roman" w:hAnsi="Times New Roman" w:cs="Times New Roman"/>
          <w:sz w:val="24"/>
          <w:szCs w:val="24"/>
        </w:rPr>
        <w:t xml:space="preserve"> If only a value is provided e.g., “0.3”, a global contrast is applied, with the value provided used as the percent saturation parameter.</w:t>
      </w:r>
    </w:p>
    <w:p w14:paraId="595AC406" w14:textId="10B80253" w:rsidR="003D73E8" w:rsidRPr="00AE4977" w:rsidRDefault="003D73E8">
      <w:pPr>
        <w:rPr>
          <w:rFonts w:ascii="Times New Roman" w:hAnsi="Times New Roman" w:cs="Times New Roman"/>
          <w:sz w:val="24"/>
          <w:szCs w:val="24"/>
        </w:rPr>
      </w:pPr>
      <w:proofErr w:type="spellStart"/>
      <w:r w:rsidRPr="00AE4977">
        <w:rPr>
          <w:rFonts w:ascii="Times New Roman" w:hAnsi="Times New Roman" w:cs="Times New Roman"/>
          <w:b/>
          <w:bCs/>
          <w:sz w:val="24"/>
          <w:szCs w:val="24"/>
        </w:rPr>
        <w:t>Batchmode</w:t>
      </w:r>
      <w:proofErr w:type="spellEnd"/>
      <w:r w:rsidRPr="00AE4977">
        <w:rPr>
          <w:rFonts w:ascii="Times New Roman" w:hAnsi="Times New Roman" w:cs="Times New Roman"/>
          <w:b/>
          <w:bCs/>
          <w:sz w:val="24"/>
          <w:szCs w:val="24"/>
        </w:rPr>
        <w:t xml:space="preserve">: </w:t>
      </w:r>
      <w:r w:rsidRPr="00AE4977">
        <w:rPr>
          <w:rFonts w:ascii="Times New Roman" w:hAnsi="Times New Roman" w:cs="Times New Roman"/>
          <w:sz w:val="24"/>
          <w:szCs w:val="24"/>
        </w:rPr>
        <w:t xml:space="preserve">Whether to run in ImageJ’s batch mode (i.e., headless). Setting </w:t>
      </w:r>
      <w:proofErr w:type="spellStart"/>
      <w:r w:rsidRPr="00AE4977">
        <w:rPr>
          <w:rFonts w:ascii="Times New Roman" w:hAnsi="Times New Roman" w:cs="Times New Roman"/>
          <w:sz w:val="24"/>
          <w:szCs w:val="24"/>
        </w:rPr>
        <w:t>Batchmode</w:t>
      </w:r>
      <w:proofErr w:type="spellEnd"/>
      <w:r w:rsidRPr="00AE4977">
        <w:rPr>
          <w:rFonts w:ascii="Times New Roman" w:hAnsi="Times New Roman" w:cs="Times New Roman"/>
          <w:sz w:val="24"/>
          <w:szCs w:val="24"/>
        </w:rPr>
        <w:t xml:space="preserve"> to true will make the extraction run faster.</w:t>
      </w:r>
    </w:p>
    <w:p w14:paraId="7E3DF3E1" w14:textId="69B36FBA" w:rsidR="00726B05" w:rsidRPr="00AE4977" w:rsidRDefault="00726B05">
      <w:pPr>
        <w:rPr>
          <w:rFonts w:ascii="Times New Roman" w:hAnsi="Times New Roman" w:cs="Times New Roman"/>
          <w:sz w:val="24"/>
          <w:szCs w:val="24"/>
        </w:rPr>
      </w:pPr>
      <w:r w:rsidRPr="00AE4977">
        <w:rPr>
          <w:rFonts w:ascii="Times New Roman" w:hAnsi="Times New Roman" w:cs="Times New Roman"/>
          <w:sz w:val="24"/>
          <w:szCs w:val="24"/>
        </w:rPr>
        <w:t xml:space="preserve">The macros, </w:t>
      </w:r>
      <w:proofErr w:type="spellStart"/>
      <w:r w:rsidRPr="00AE4977">
        <w:rPr>
          <w:rFonts w:ascii="Times New Roman" w:hAnsi="Times New Roman" w:cs="Times New Roman"/>
          <w:sz w:val="24"/>
          <w:szCs w:val="24"/>
        </w:rPr>
        <w:t>count_astrocytes.ijm</w:t>
      </w:r>
      <w:proofErr w:type="spellEnd"/>
      <w:r w:rsidRPr="00AE4977">
        <w:rPr>
          <w:rFonts w:ascii="Times New Roman" w:hAnsi="Times New Roman" w:cs="Times New Roman"/>
          <w:sz w:val="24"/>
          <w:szCs w:val="24"/>
        </w:rPr>
        <w:t xml:space="preserve">, and </w:t>
      </w:r>
      <w:proofErr w:type="spellStart"/>
      <w:r w:rsidRPr="00AE4977">
        <w:rPr>
          <w:rFonts w:ascii="Times New Roman" w:hAnsi="Times New Roman" w:cs="Times New Roman"/>
          <w:sz w:val="24"/>
          <w:szCs w:val="24"/>
        </w:rPr>
        <w:t>count_microglia.</w:t>
      </w:r>
      <w:r w:rsidR="00A317AE" w:rsidRPr="00AE4977">
        <w:rPr>
          <w:rFonts w:ascii="Times New Roman" w:hAnsi="Times New Roman" w:cs="Times New Roman"/>
          <w:sz w:val="24"/>
          <w:szCs w:val="24"/>
        </w:rPr>
        <w:t>ij</w:t>
      </w:r>
      <w:r w:rsidRPr="00AE4977">
        <w:rPr>
          <w:rFonts w:ascii="Times New Roman" w:hAnsi="Times New Roman" w:cs="Times New Roman"/>
          <w:sz w:val="24"/>
          <w:szCs w:val="24"/>
        </w:rPr>
        <w:t>m</w:t>
      </w:r>
      <w:proofErr w:type="spellEnd"/>
      <w:r w:rsidRPr="00AE4977">
        <w:rPr>
          <w:rFonts w:ascii="Times New Roman" w:hAnsi="Times New Roman" w:cs="Times New Roman"/>
          <w:sz w:val="24"/>
          <w:szCs w:val="24"/>
        </w:rPr>
        <w:t xml:space="preserve">, </w:t>
      </w:r>
      <w:r w:rsidR="00A317AE" w:rsidRPr="00AE4977">
        <w:rPr>
          <w:rFonts w:ascii="Times New Roman" w:hAnsi="Times New Roman" w:cs="Times New Roman"/>
          <w:sz w:val="24"/>
          <w:szCs w:val="24"/>
        </w:rPr>
        <w:t>contain</w:t>
      </w:r>
      <w:r w:rsidRPr="00AE4977">
        <w:rPr>
          <w:rFonts w:ascii="Times New Roman" w:hAnsi="Times New Roman" w:cs="Times New Roman"/>
          <w:sz w:val="24"/>
          <w:szCs w:val="24"/>
        </w:rPr>
        <w:t xml:space="preserve"> addition parameters which the user is discouraged from modifying, as these have been experimentally </w:t>
      </w:r>
      <w:r w:rsidR="00177CE5" w:rsidRPr="00AE4977">
        <w:rPr>
          <w:rFonts w:ascii="Times New Roman" w:hAnsi="Times New Roman" w:cs="Times New Roman"/>
          <w:sz w:val="24"/>
          <w:szCs w:val="24"/>
        </w:rPr>
        <w:t>optimized to improve soma detection.</w:t>
      </w:r>
      <w:r w:rsidR="001119FF" w:rsidRPr="00AE4977">
        <w:rPr>
          <w:rFonts w:ascii="Times New Roman" w:hAnsi="Times New Roman" w:cs="Times New Roman"/>
          <w:sz w:val="24"/>
          <w:szCs w:val="24"/>
        </w:rPr>
        <w:t xml:space="preserve"> </w:t>
      </w:r>
      <w:r w:rsidR="00A317AE" w:rsidRPr="00AE4977">
        <w:rPr>
          <w:rFonts w:ascii="Times New Roman" w:hAnsi="Times New Roman" w:cs="Times New Roman"/>
          <w:sz w:val="24"/>
          <w:szCs w:val="24"/>
        </w:rPr>
        <w:t>Nevertheless, i</w:t>
      </w:r>
      <w:r w:rsidR="001119FF" w:rsidRPr="00AE4977">
        <w:rPr>
          <w:rFonts w:ascii="Times New Roman" w:hAnsi="Times New Roman" w:cs="Times New Roman"/>
          <w:sz w:val="24"/>
          <w:szCs w:val="24"/>
        </w:rPr>
        <w:t>t is possible that other parameters will yield better results depending on their specific imaging parameters.</w:t>
      </w:r>
    </w:p>
    <w:p w14:paraId="2771CD70" w14:textId="77777777" w:rsidR="00471797" w:rsidRPr="00AE4977" w:rsidRDefault="00471797">
      <w:pPr>
        <w:rPr>
          <w:rFonts w:ascii="Times New Roman" w:hAnsi="Times New Roman" w:cs="Times New Roman"/>
          <w:sz w:val="24"/>
          <w:szCs w:val="24"/>
        </w:rPr>
      </w:pPr>
    </w:p>
    <w:p w14:paraId="4075E0E3" w14:textId="642BBAF5" w:rsidR="004E4089" w:rsidRPr="00AE4977" w:rsidRDefault="004E4089">
      <w:pPr>
        <w:rPr>
          <w:rFonts w:ascii="Times New Roman" w:hAnsi="Times New Roman" w:cs="Times New Roman"/>
          <w:sz w:val="24"/>
          <w:szCs w:val="24"/>
        </w:rPr>
      </w:pPr>
    </w:p>
    <w:p w14:paraId="30624624" w14:textId="1ECA6FEC" w:rsidR="004E4089" w:rsidRPr="00AE4977" w:rsidRDefault="004E4089" w:rsidP="00E65926">
      <w:pPr>
        <w:pStyle w:val="Heading1"/>
        <w:rPr>
          <w:rFonts w:ascii="Times New Roman" w:hAnsi="Times New Roman" w:cs="Times New Roman"/>
          <w:sz w:val="24"/>
          <w:szCs w:val="24"/>
        </w:rPr>
      </w:pPr>
      <w:bookmarkStart w:id="2" w:name="_Toc61729804"/>
      <w:r w:rsidRPr="00AE4977">
        <w:rPr>
          <w:rFonts w:ascii="Times New Roman" w:hAnsi="Times New Roman" w:cs="Times New Roman"/>
          <w:sz w:val="24"/>
          <w:szCs w:val="24"/>
        </w:rPr>
        <w:t>Step 2: Open MORPHIOUS with python.</w:t>
      </w:r>
      <w:bookmarkEnd w:id="2"/>
      <w:r w:rsidRPr="00AE4977">
        <w:rPr>
          <w:rFonts w:ascii="Times New Roman" w:hAnsi="Times New Roman" w:cs="Times New Roman"/>
          <w:sz w:val="24"/>
          <w:szCs w:val="24"/>
        </w:rPr>
        <w:t xml:space="preserve"> </w:t>
      </w:r>
    </w:p>
    <w:p w14:paraId="3CD6368D" w14:textId="21FF2A5D" w:rsidR="004E4089" w:rsidRPr="00AE4977" w:rsidRDefault="004E4089">
      <w:pPr>
        <w:rPr>
          <w:rFonts w:ascii="Times New Roman" w:hAnsi="Times New Roman" w:cs="Times New Roman"/>
          <w:sz w:val="24"/>
          <w:szCs w:val="24"/>
        </w:rPr>
      </w:pPr>
      <w:r w:rsidRPr="00AE4977">
        <w:rPr>
          <w:rFonts w:ascii="Times New Roman" w:hAnsi="Times New Roman" w:cs="Times New Roman"/>
          <w:sz w:val="24"/>
          <w:szCs w:val="24"/>
        </w:rPr>
        <w:t xml:space="preserve">Ensure python is installed on your machine. </w:t>
      </w:r>
      <w:r w:rsidR="00AF2E56" w:rsidRPr="00AE4977">
        <w:rPr>
          <w:rFonts w:ascii="Times New Roman" w:hAnsi="Times New Roman" w:cs="Times New Roman"/>
          <w:sz w:val="24"/>
          <w:szCs w:val="24"/>
        </w:rPr>
        <w:t>D</w:t>
      </w:r>
      <w:r w:rsidRPr="00AE4977">
        <w:rPr>
          <w:rFonts w:ascii="Times New Roman" w:hAnsi="Times New Roman" w:cs="Times New Roman"/>
          <w:sz w:val="24"/>
          <w:szCs w:val="24"/>
        </w:rPr>
        <w:t>ownloading python via the Anaconda package manager</w:t>
      </w:r>
      <w:r w:rsidR="00AF2E56" w:rsidRPr="00AE4977">
        <w:rPr>
          <w:rFonts w:ascii="Times New Roman" w:hAnsi="Times New Roman" w:cs="Times New Roman"/>
          <w:sz w:val="24"/>
          <w:szCs w:val="24"/>
        </w:rPr>
        <w:t xml:space="preserve"> is recommended</w:t>
      </w:r>
      <w:r w:rsidRPr="00AE4977">
        <w:rPr>
          <w:rFonts w:ascii="Times New Roman" w:hAnsi="Times New Roman" w:cs="Times New Roman"/>
          <w:sz w:val="24"/>
          <w:szCs w:val="24"/>
        </w:rPr>
        <w:t xml:space="preserve">, </w:t>
      </w:r>
      <w:r w:rsidR="00AF2E56" w:rsidRPr="00AE4977">
        <w:rPr>
          <w:rFonts w:ascii="Times New Roman" w:hAnsi="Times New Roman" w:cs="Times New Roman"/>
          <w:sz w:val="24"/>
          <w:szCs w:val="24"/>
        </w:rPr>
        <w:t>as it comes with</w:t>
      </w:r>
      <w:r w:rsidRPr="00AE4977">
        <w:rPr>
          <w:rFonts w:ascii="Times New Roman" w:hAnsi="Times New Roman" w:cs="Times New Roman"/>
          <w:sz w:val="24"/>
          <w:szCs w:val="24"/>
        </w:rPr>
        <w:t xml:space="preserve"> several important packages pre-installed.</w:t>
      </w:r>
    </w:p>
    <w:p w14:paraId="1B9467BF" w14:textId="6E8FEDFB" w:rsidR="00D47647" w:rsidRPr="00AE4977" w:rsidRDefault="00D47647">
      <w:pPr>
        <w:rPr>
          <w:rFonts w:ascii="Times New Roman" w:hAnsi="Times New Roman" w:cs="Times New Roman"/>
          <w:sz w:val="24"/>
          <w:szCs w:val="24"/>
        </w:rPr>
      </w:pPr>
      <w:r w:rsidRPr="00AE4977">
        <w:rPr>
          <w:rFonts w:ascii="Times New Roman" w:hAnsi="Times New Roman" w:cs="Times New Roman"/>
          <w:sz w:val="24"/>
          <w:szCs w:val="24"/>
        </w:rPr>
        <w:lastRenderedPageBreak/>
        <w:t xml:space="preserve">If not already installed, MORPHIOUS depends on the </w:t>
      </w:r>
      <w:proofErr w:type="spellStart"/>
      <w:r w:rsidRPr="00AE4977">
        <w:rPr>
          <w:rFonts w:ascii="Times New Roman" w:hAnsi="Times New Roman" w:cs="Times New Roman"/>
          <w:sz w:val="24"/>
          <w:szCs w:val="24"/>
        </w:rPr>
        <w:t>numpy</w:t>
      </w:r>
      <w:proofErr w:type="spellEnd"/>
      <w:r w:rsidRPr="00AE4977">
        <w:rPr>
          <w:rFonts w:ascii="Times New Roman" w:hAnsi="Times New Roman" w:cs="Times New Roman"/>
          <w:sz w:val="24"/>
          <w:szCs w:val="24"/>
        </w:rPr>
        <w:t xml:space="preserve">, </w:t>
      </w:r>
      <w:proofErr w:type="spellStart"/>
      <w:r w:rsidRPr="00AE4977">
        <w:rPr>
          <w:rFonts w:ascii="Times New Roman" w:hAnsi="Times New Roman" w:cs="Times New Roman"/>
          <w:sz w:val="24"/>
          <w:szCs w:val="24"/>
        </w:rPr>
        <w:t>scipy</w:t>
      </w:r>
      <w:proofErr w:type="spellEnd"/>
      <w:r w:rsidRPr="00AE4977">
        <w:rPr>
          <w:rFonts w:ascii="Times New Roman" w:hAnsi="Times New Roman" w:cs="Times New Roman"/>
          <w:sz w:val="24"/>
          <w:szCs w:val="24"/>
        </w:rPr>
        <w:t xml:space="preserve">, pandas, and </w:t>
      </w:r>
      <w:proofErr w:type="spellStart"/>
      <w:r w:rsidRPr="00AE4977">
        <w:rPr>
          <w:rFonts w:ascii="Times New Roman" w:hAnsi="Times New Roman" w:cs="Times New Roman"/>
          <w:sz w:val="24"/>
          <w:szCs w:val="24"/>
        </w:rPr>
        <w:t>sklearn</w:t>
      </w:r>
      <w:proofErr w:type="spellEnd"/>
      <w:r w:rsidRPr="00AE4977">
        <w:rPr>
          <w:rFonts w:ascii="Times New Roman" w:hAnsi="Times New Roman" w:cs="Times New Roman"/>
          <w:sz w:val="24"/>
          <w:szCs w:val="24"/>
        </w:rPr>
        <w:t xml:space="preserve"> libraries.</w:t>
      </w:r>
      <w:r w:rsidRPr="00AE4977">
        <w:rPr>
          <w:rFonts w:ascii="Times New Roman" w:hAnsi="Times New Roman" w:cs="Times New Roman"/>
          <w:sz w:val="24"/>
          <w:szCs w:val="24"/>
        </w:rPr>
        <w:br/>
        <w:t>To install this with python, simply type:</w:t>
      </w:r>
    </w:p>
    <w:p w14:paraId="22A9B4BD" w14:textId="57EAE53C" w:rsidR="00D47647" w:rsidRPr="00AE4977" w:rsidRDefault="00D47647">
      <w:pPr>
        <w:rPr>
          <w:rFonts w:ascii="Times New Roman" w:hAnsi="Times New Roman" w:cs="Times New Roman"/>
          <w:sz w:val="24"/>
          <w:szCs w:val="24"/>
        </w:rPr>
      </w:pPr>
      <w:r w:rsidRPr="00AE4977">
        <w:rPr>
          <w:rFonts w:ascii="Times New Roman" w:hAnsi="Times New Roman" w:cs="Times New Roman"/>
          <w:sz w:val="24"/>
          <w:szCs w:val="24"/>
        </w:rPr>
        <w:tab/>
        <w:t xml:space="preserve">pip install </w:t>
      </w:r>
      <w:proofErr w:type="spellStart"/>
      <w:r w:rsidRPr="00AE4977">
        <w:rPr>
          <w:rFonts w:ascii="Times New Roman" w:hAnsi="Times New Roman" w:cs="Times New Roman"/>
          <w:sz w:val="24"/>
          <w:szCs w:val="24"/>
        </w:rPr>
        <w:t>numpy</w:t>
      </w:r>
      <w:proofErr w:type="spellEnd"/>
    </w:p>
    <w:p w14:paraId="6969179F" w14:textId="3E6E3138" w:rsidR="00D47647" w:rsidRPr="00AE4977" w:rsidRDefault="00D47647">
      <w:pPr>
        <w:rPr>
          <w:rFonts w:ascii="Times New Roman" w:hAnsi="Times New Roman" w:cs="Times New Roman"/>
          <w:sz w:val="24"/>
          <w:szCs w:val="24"/>
        </w:rPr>
      </w:pPr>
      <w:r w:rsidRPr="00AE4977">
        <w:rPr>
          <w:rFonts w:ascii="Times New Roman" w:hAnsi="Times New Roman" w:cs="Times New Roman"/>
          <w:sz w:val="24"/>
          <w:szCs w:val="24"/>
        </w:rPr>
        <w:tab/>
        <w:t xml:space="preserve">pip install </w:t>
      </w:r>
      <w:proofErr w:type="spellStart"/>
      <w:r w:rsidRPr="00AE4977">
        <w:rPr>
          <w:rFonts w:ascii="Times New Roman" w:hAnsi="Times New Roman" w:cs="Times New Roman"/>
          <w:sz w:val="24"/>
          <w:szCs w:val="24"/>
        </w:rPr>
        <w:t>scipy</w:t>
      </w:r>
      <w:proofErr w:type="spellEnd"/>
    </w:p>
    <w:p w14:paraId="246314DA" w14:textId="3AD17FB7" w:rsidR="00D47647" w:rsidRPr="00AE4977" w:rsidRDefault="00D47647">
      <w:pPr>
        <w:rPr>
          <w:rFonts w:ascii="Times New Roman" w:hAnsi="Times New Roman" w:cs="Times New Roman"/>
          <w:sz w:val="24"/>
          <w:szCs w:val="24"/>
        </w:rPr>
      </w:pPr>
      <w:r w:rsidRPr="00AE4977">
        <w:rPr>
          <w:rFonts w:ascii="Times New Roman" w:hAnsi="Times New Roman" w:cs="Times New Roman"/>
          <w:sz w:val="24"/>
          <w:szCs w:val="24"/>
        </w:rPr>
        <w:tab/>
        <w:t>pip install pandas</w:t>
      </w:r>
    </w:p>
    <w:p w14:paraId="121D6799" w14:textId="40AE1B22" w:rsidR="00D47647" w:rsidRPr="00AE4977" w:rsidRDefault="00D47647">
      <w:pPr>
        <w:rPr>
          <w:rFonts w:ascii="Times New Roman" w:hAnsi="Times New Roman" w:cs="Times New Roman"/>
          <w:sz w:val="24"/>
          <w:szCs w:val="24"/>
        </w:rPr>
      </w:pPr>
      <w:r w:rsidRPr="00AE4977">
        <w:rPr>
          <w:rFonts w:ascii="Times New Roman" w:hAnsi="Times New Roman" w:cs="Times New Roman"/>
          <w:sz w:val="24"/>
          <w:szCs w:val="24"/>
        </w:rPr>
        <w:tab/>
        <w:t xml:space="preserve">pip install </w:t>
      </w:r>
      <w:proofErr w:type="spellStart"/>
      <w:r w:rsidRPr="00AE4977">
        <w:rPr>
          <w:rFonts w:ascii="Times New Roman" w:hAnsi="Times New Roman" w:cs="Times New Roman"/>
          <w:sz w:val="24"/>
          <w:szCs w:val="24"/>
        </w:rPr>
        <w:t>sklearn</w:t>
      </w:r>
      <w:proofErr w:type="spellEnd"/>
    </w:p>
    <w:p w14:paraId="2C79729F" w14:textId="77777777" w:rsidR="00D47647" w:rsidRPr="00AE4977" w:rsidRDefault="00D47647">
      <w:pPr>
        <w:rPr>
          <w:rFonts w:ascii="Times New Roman" w:hAnsi="Times New Roman" w:cs="Times New Roman"/>
          <w:sz w:val="24"/>
          <w:szCs w:val="24"/>
        </w:rPr>
      </w:pPr>
    </w:p>
    <w:p w14:paraId="69E27A72" w14:textId="17365B6F" w:rsidR="004E4089" w:rsidRPr="00AE4977" w:rsidRDefault="004E4089">
      <w:pPr>
        <w:rPr>
          <w:rFonts w:ascii="Times New Roman" w:hAnsi="Times New Roman" w:cs="Times New Roman"/>
          <w:sz w:val="24"/>
          <w:szCs w:val="24"/>
        </w:rPr>
      </w:pPr>
      <w:r w:rsidRPr="00AE4977">
        <w:rPr>
          <w:rFonts w:ascii="Times New Roman" w:hAnsi="Times New Roman" w:cs="Times New Roman"/>
          <w:sz w:val="24"/>
          <w:szCs w:val="24"/>
        </w:rPr>
        <w:t>Using a computer terminal, locate the MORPHIOUS_GUI directory. Once in the MORPHIOUS_GUI directory, type:</w:t>
      </w:r>
    </w:p>
    <w:p w14:paraId="1B5E78BC" w14:textId="5471A055" w:rsidR="004E4089" w:rsidRPr="00AE4977" w:rsidRDefault="00D47647" w:rsidP="00D47647">
      <w:pPr>
        <w:ind w:firstLine="720"/>
        <w:rPr>
          <w:rFonts w:ascii="Times New Roman" w:hAnsi="Times New Roman" w:cs="Times New Roman"/>
          <w:sz w:val="24"/>
          <w:szCs w:val="24"/>
        </w:rPr>
      </w:pPr>
      <w:r w:rsidRPr="00AE4977">
        <w:rPr>
          <w:rFonts w:ascii="Times New Roman" w:hAnsi="Times New Roman" w:cs="Times New Roman"/>
          <w:sz w:val="24"/>
          <w:szCs w:val="24"/>
        </w:rPr>
        <w:t>p</w:t>
      </w:r>
      <w:r w:rsidR="004E4089" w:rsidRPr="00AE4977">
        <w:rPr>
          <w:rFonts w:ascii="Times New Roman" w:hAnsi="Times New Roman" w:cs="Times New Roman"/>
          <w:sz w:val="24"/>
          <w:szCs w:val="24"/>
        </w:rPr>
        <w:t>ython morphious_main.py</w:t>
      </w:r>
    </w:p>
    <w:p w14:paraId="460A6C3D" w14:textId="5508E7BC" w:rsidR="004E4089" w:rsidRPr="00AE4977" w:rsidRDefault="00D47647">
      <w:pPr>
        <w:rPr>
          <w:rFonts w:ascii="Times New Roman" w:hAnsi="Times New Roman" w:cs="Times New Roman"/>
          <w:sz w:val="24"/>
          <w:szCs w:val="24"/>
        </w:rPr>
      </w:pPr>
      <w:r w:rsidRPr="00AE4977">
        <w:rPr>
          <w:rFonts w:ascii="Times New Roman" w:hAnsi="Times New Roman" w:cs="Times New Roman"/>
          <w:noProof/>
          <w:sz w:val="24"/>
          <w:szCs w:val="24"/>
        </w:rPr>
        <w:drawing>
          <wp:inline distT="0" distB="0" distL="0" distR="0" wp14:anchorId="1FCF0929" wp14:editId="339ECCF7">
            <wp:extent cx="436245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209550"/>
                    </a:xfrm>
                    <a:prstGeom prst="rect">
                      <a:avLst/>
                    </a:prstGeom>
                    <a:noFill/>
                    <a:ln>
                      <a:noFill/>
                    </a:ln>
                  </pic:spPr>
                </pic:pic>
              </a:graphicData>
            </a:graphic>
          </wp:inline>
        </w:drawing>
      </w:r>
    </w:p>
    <w:p w14:paraId="51AEE8BE" w14:textId="3E23ABDF" w:rsidR="00AF2E56" w:rsidRPr="00AE4977" w:rsidRDefault="00AF2E56">
      <w:pPr>
        <w:rPr>
          <w:rFonts w:ascii="Times New Roman" w:hAnsi="Times New Roman" w:cs="Times New Roman"/>
          <w:sz w:val="24"/>
          <w:szCs w:val="24"/>
        </w:rPr>
      </w:pPr>
    </w:p>
    <w:p w14:paraId="79856499" w14:textId="098670AE" w:rsidR="00AF2E56" w:rsidRPr="00AE4977" w:rsidRDefault="00AF2E56">
      <w:pPr>
        <w:rPr>
          <w:rFonts w:ascii="Times New Roman" w:hAnsi="Times New Roman" w:cs="Times New Roman"/>
          <w:sz w:val="24"/>
          <w:szCs w:val="24"/>
        </w:rPr>
      </w:pPr>
      <w:r w:rsidRPr="00AE4977">
        <w:rPr>
          <w:rFonts w:ascii="Times New Roman" w:hAnsi="Times New Roman" w:cs="Times New Roman"/>
          <w:sz w:val="24"/>
          <w:szCs w:val="24"/>
        </w:rPr>
        <w:t>This will produce the main MORPHIOUS frame:</w:t>
      </w:r>
    </w:p>
    <w:p w14:paraId="1385F6B3" w14:textId="170456ED" w:rsidR="00D47647" w:rsidRPr="00AE4977" w:rsidRDefault="00AF2E56">
      <w:pPr>
        <w:rPr>
          <w:rFonts w:ascii="Times New Roman" w:hAnsi="Times New Roman" w:cs="Times New Roman"/>
          <w:sz w:val="24"/>
          <w:szCs w:val="24"/>
        </w:rPr>
      </w:pPr>
      <w:r w:rsidRPr="00AE4977">
        <w:rPr>
          <w:rFonts w:ascii="Times New Roman" w:hAnsi="Times New Roman" w:cs="Times New Roman"/>
          <w:noProof/>
          <w:sz w:val="24"/>
          <w:szCs w:val="24"/>
        </w:rPr>
        <w:drawing>
          <wp:inline distT="0" distB="0" distL="0" distR="0" wp14:anchorId="0E9DE838" wp14:editId="121A0F2A">
            <wp:extent cx="2226945" cy="939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945" cy="939800"/>
                    </a:xfrm>
                    <a:prstGeom prst="rect">
                      <a:avLst/>
                    </a:prstGeom>
                    <a:noFill/>
                    <a:ln>
                      <a:noFill/>
                    </a:ln>
                  </pic:spPr>
                </pic:pic>
              </a:graphicData>
            </a:graphic>
          </wp:inline>
        </w:drawing>
      </w:r>
    </w:p>
    <w:p w14:paraId="2B52B6AB" w14:textId="6F43F6F4" w:rsidR="00AF2E56" w:rsidRPr="00AE4977" w:rsidRDefault="00AF2E56">
      <w:pPr>
        <w:rPr>
          <w:rFonts w:ascii="Times New Roman" w:hAnsi="Times New Roman" w:cs="Times New Roman"/>
          <w:sz w:val="24"/>
          <w:szCs w:val="24"/>
        </w:rPr>
      </w:pPr>
      <w:r w:rsidRPr="00AE4977">
        <w:rPr>
          <w:rFonts w:ascii="Times New Roman" w:hAnsi="Times New Roman" w:cs="Times New Roman"/>
          <w:sz w:val="24"/>
          <w:szCs w:val="24"/>
        </w:rPr>
        <w:t>Click open MORPHIOUS to proceed, yielding the main options dialog.</w:t>
      </w:r>
    </w:p>
    <w:p w14:paraId="1D65CEA0" w14:textId="65B49DD3" w:rsidR="00482033" w:rsidRPr="00AE4977" w:rsidRDefault="00482033">
      <w:pPr>
        <w:rPr>
          <w:rFonts w:ascii="Times New Roman" w:hAnsi="Times New Roman" w:cs="Times New Roman"/>
          <w:sz w:val="24"/>
          <w:szCs w:val="24"/>
        </w:rPr>
      </w:pPr>
    </w:p>
    <w:p w14:paraId="5D178F5A" w14:textId="201CD485" w:rsidR="00482033" w:rsidRPr="00AE4977" w:rsidRDefault="00482033" w:rsidP="00E65926">
      <w:pPr>
        <w:pStyle w:val="Heading1"/>
        <w:rPr>
          <w:rFonts w:ascii="Times New Roman" w:hAnsi="Times New Roman" w:cs="Times New Roman"/>
          <w:sz w:val="24"/>
          <w:szCs w:val="24"/>
        </w:rPr>
      </w:pPr>
      <w:bookmarkStart w:id="3" w:name="_Toc61729805"/>
      <w:r w:rsidRPr="00AE4977">
        <w:rPr>
          <w:rFonts w:ascii="Times New Roman" w:hAnsi="Times New Roman" w:cs="Times New Roman"/>
          <w:sz w:val="24"/>
          <w:szCs w:val="24"/>
        </w:rPr>
        <w:t>Step 3: Load training and test sets into the program:</w:t>
      </w:r>
      <w:bookmarkEnd w:id="3"/>
    </w:p>
    <w:p w14:paraId="42498E97" w14:textId="1FF72BEE" w:rsidR="00AF2E56" w:rsidRPr="00AE4977" w:rsidRDefault="00AF2E56">
      <w:pPr>
        <w:rPr>
          <w:rFonts w:ascii="Times New Roman" w:hAnsi="Times New Roman" w:cs="Times New Roman"/>
          <w:sz w:val="24"/>
          <w:szCs w:val="24"/>
        </w:rPr>
      </w:pPr>
      <w:r w:rsidRPr="00AE4977">
        <w:rPr>
          <w:rFonts w:ascii="Times New Roman" w:hAnsi="Times New Roman" w:cs="Times New Roman"/>
          <w:noProof/>
          <w:sz w:val="24"/>
          <w:szCs w:val="24"/>
        </w:rPr>
        <w:drawing>
          <wp:inline distT="0" distB="0" distL="0" distR="0" wp14:anchorId="38233282" wp14:editId="5895392E">
            <wp:extent cx="1701800" cy="2319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1800" cy="2319655"/>
                    </a:xfrm>
                    <a:prstGeom prst="rect">
                      <a:avLst/>
                    </a:prstGeom>
                    <a:noFill/>
                    <a:ln>
                      <a:noFill/>
                    </a:ln>
                  </pic:spPr>
                </pic:pic>
              </a:graphicData>
            </a:graphic>
          </wp:inline>
        </w:drawing>
      </w:r>
    </w:p>
    <w:p w14:paraId="37CDFA3A" w14:textId="4582AE23" w:rsidR="00475CC7" w:rsidRPr="00AE4977" w:rsidRDefault="00AF2E56">
      <w:pPr>
        <w:rPr>
          <w:rFonts w:ascii="Times New Roman" w:hAnsi="Times New Roman" w:cs="Times New Roman"/>
          <w:sz w:val="24"/>
          <w:szCs w:val="24"/>
        </w:rPr>
      </w:pPr>
      <w:r w:rsidRPr="00AE4977">
        <w:rPr>
          <w:rFonts w:ascii="Times New Roman" w:hAnsi="Times New Roman" w:cs="Times New Roman"/>
          <w:sz w:val="24"/>
          <w:szCs w:val="24"/>
        </w:rPr>
        <w:lastRenderedPageBreak/>
        <w:t xml:space="preserve">For a typical </w:t>
      </w:r>
      <w:proofErr w:type="gramStart"/>
      <w:r w:rsidRPr="00AE4977">
        <w:rPr>
          <w:rFonts w:ascii="Times New Roman" w:hAnsi="Times New Roman" w:cs="Times New Roman"/>
          <w:sz w:val="24"/>
          <w:szCs w:val="24"/>
        </w:rPr>
        <w:t>work flow</w:t>
      </w:r>
      <w:proofErr w:type="gramEnd"/>
      <w:r w:rsidRPr="00AE4977">
        <w:rPr>
          <w:rFonts w:ascii="Times New Roman" w:hAnsi="Times New Roman" w:cs="Times New Roman"/>
          <w:sz w:val="24"/>
          <w:szCs w:val="24"/>
        </w:rPr>
        <w:t xml:space="preserve">, the user should load both control and test data sets. </w:t>
      </w:r>
      <w:r w:rsidR="00475CC7" w:rsidRPr="00AE4977">
        <w:rPr>
          <w:rFonts w:ascii="Times New Roman" w:hAnsi="Times New Roman" w:cs="Times New Roman"/>
          <w:sz w:val="24"/>
          <w:szCs w:val="24"/>
        </w:rPr>
        <w:t xml:space="preserve">Selecting either the “load control data” or “load test data” buttons will yield a panel prompting the user to locate the outputs of the </w:t>
      </w:r>
      <w:proofErr w:type="spellStart"/>
      <w:r w:rsidR="00475CC7" w:rsidRPr="00AE4977">
        <w:rPr>
          <w:rFonts w:ascii="Times New Roman" w:hAnsi="Times New Roman" w:cs="Times New Roman"/>
          <w:sz w:val="24"/>
          <w:szCs w:val="24"/>
        </w:rPr>
        <w:t>imageJ</w:t>
      </w:r>
      <w:proofErr w:type="spellEnd"/>
      <w:r w:rsidR="00475CC7" w:rsidRPr="00AE4977">
        <w:rPr>
          <w:rFonts w:ascii="Times New Roman" w:hAnsi="Times New Roman" w:cs="Times New Roman"/>
          <w:sz w:val="24"/>
          <w:szCs w:val="24"/>
        </w:rPr>
        <w:t xml:space="preserve"> macros from step 1.</w:t>
      </w:r>
    </w:p>
    <w:p w14:paraId="415F5AEB" w14:textId="77777777" w:rsidR="00475CC7" w:rsidRPr="00AE4977" w:rsidRDefault="00475CC7">
      <w:pPr>
        <w:rPr>
          <w:rFonts w:ascii="Times New Roman" w:hAnsi="Times New Roman" w:cs="Times New Roman"/>
          <w:sz w:val="24"/>
          <w:szCs w:val="24"/>
        </w:rPr>
      </w:pPr>
    </w:p>
    <w:p w14:paraId="0E065A18" w14:textId="022FB9EC" w:rsidR="00475CC7" w:rsidRPr="00AE4977" w:rsidRDefault="00475CC7">
      <w:pPr>
        <w:rPr>
          <w:rFonts w:ascii="Times New Roman" w:hAnsi="Times New Roman" w:cs="Times New Roman"/>
          <w:sz w:val="24"/>
          <w:szCs w:val="24"/>
        </w:rPr>
      </w:pPr>
      <w:r w:rsidRPr="00AE4977">
        <w:rPr>
          <w:rFonts w:ascii="Times New Roman" w:hAnsi="Times New Roman" w:cs="Times New Roman"/>
          <w:noProof/>
          <w:sz w:val="24"/>
          <w:szCs w:val="24"/>
        </w:rPr>
        <w:drawing>
          <wp:inline distT="0" distB="0" distL="0" distR="0" wp14:anchorId="21DCD46C" wp14:editId="2B8E6D01">
            <wp:extent cx="5943600" cy="1710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10055"/>
                    </a:xfrm>
                    <a:prstGeom prst="rect">
                      <a:avLst/>
                    </a:prstGeom>
                    <a:noFill/>
                    <a:ln>
                      <a:noFill/>
                    </a:ln>
                  </pic:spPr>
                </pic:pic>
              </a:graphicData>
            </a:graphic>
          </wp:inline>
        </w:drawing>
      </w:r>
    </w:p>
    <w:p w14:paraId="496F8415" w14:textId="77777777" w:rsidR="00482033" w:rsidRPr="00AE4977" w:rsidRDefault="00482033">
      <w:pPr>
        <w:rPr>
          <w:rFonts w:ascii="Times New Roman" w:hAnsi="Times New Roman" w:cs="Times New Roman"/>
          <w:sz w:val="24"/>
          <w:szCs w:val="24"/>
        </w:rPr>
      </w:pPr>
    </w:p>
    <w:p w14:paraId="5B38E3C0" w14:textId="562AE3DF" w:rsidR="00482033" w:rsidRPr="00AE4977" w:rsidRDefault="00475CC7">
      <w:pPr>
        <w:rPr>
          <w:rFonts w:ascii="Times New Roman" w:hAnsi="Times New Roman" w:cs="Times New Roman"/>
          <w:sz w:val="24"/>
          <w:szCs w:val="24"/>
        </w:rPr>
      </w:pPr>
      <w:r w:rsidRPr="00AE4977">
        <w:rPr>
          <w:rFonts w:ascii="Times New Roman" w:hAnsi="Times New Roman" w:cs="Times New Roman"/>
          <w:sz w:val="24"/>
          <w:szCs w:val="24"/>
        </w:rPr>
        <w:t xml:space="preserve">The user is not required to load all of intensity features, fractal features, skeleton features, and cell features, however, data from atleast one of these sources is required. The user is also prompted to enter the </w:t>
      </w:r>
      <w:proofErr w:type="spellStart"/>
      <w:r w:rsidRPr="00AE4977">
        <w:rPr>
          <w:rFonts w:ascii="Times New Roman" w:hAnsi="Times New Roman" w:cs="Times New Roman"/>
          <w:sz w:val="24"/>
          <w:szCs w:val="24"/>
        </w:rPr>
        <w:t>boxsize</w:t>
      </w:r>
      <w:proofErr w:type="spellEnd"/>
      <w:r w:rsidRPr="00AE4977">
        <w:rPr>
          <w:rFonts w:ascii="Times New Roman" w:hAnsi="Times New Roman" w:cs="Times New Roman"/>
          <w:sz w:val="24"/>
          <w:szCs w:val="24"/>
        </w:rPr>
        <w:t xml:space="preserve"> that was chosen during the feature extraction phase in the </w:t>
      </w:r>
      <w:proofErr w:type="spellStart"/>
      <w:r w:rsidRPr="00AE4977">
        <w:rPr>
          <w:rFonts w:ascii="Times New Roman" w:hAnsi="Times New Roman" w:cs="Times New Roman"/>
          <w:sz w:val="24"/>
          <w:szCs w:val="24"/>
        </w:rPr>
        <w:t>imageJ</w:t>
      </w:r>
      <w:proofErr w:type="spellEnd"/>
      <w:r w:rsidRPr="00AE4977">
        <w:rPr>
          <w:rFonts w:ascii="Times New Roman" w:hAnsi="Times New Roman" w:cs="Times New Roman"/>
          <w:sz w:val="24"/>
          <w:szCs w:val="24"/>
        </w:rPr>
        <w:t xml:space="preserve"> macros. Finally, the user should input the scale of the image. This can be found in </w:t>
      </w:r>
      <w:proofErr w:type="spellStart"/>
      <w:r w:rsidRPr="00AE4977">
        <w:rPr>
          <w:rFonts w:ascii="Times New Roman" w:hAnsi="Times New Roman" w:cs="Times New Roman"/>
          <w:sz w:val="24"/>
          <w:szCs w:val="24"/>
        </w:rPr>
        <w:t>imageJ</w:t>
      </w:r>
      <w:proofErr w:type="spellEnd"/>
      <w:r w:rsidRPr="00AE4977">
        <w:rPr>
          <w:rFonts w:ascii="Times New Roman" w:hAnsi="Times New Roman" w:cs="Times New Roman"/>
          <w:sz w:val="24"/>
          <w:szCs w:val="24"/>
        </w:rPr>
        <w:t xml:space="preserve"> via </w:t>
      </w:r>
      <w:r w:rsidR="00BE2F91" w:rsidRPr="00AE4977">
        <w:rPr>
          <w:rFonts w:ascii="Times New Roman" w:hAnsi="Times New Roman" w:cs="Times New Roman"/>
          <w:sz w:val="24"/>
          <w:szCs w:val="24"/>
        </w:rPr>
        <w:t xml:space="preserve">Analyze </w:t>
      </w:r>
      <w:r w:rsidR="00BE2F91" w:rsidRPr="00AE4977">
        <w:rPr>
          <w:rFonts w:ascii="Times New Roman" w:hAnsi="Times New Roman" w:cs="Times New Roman"/>
          <w:sz w:val="24"/>
          <w:szCs w:val="24"/>
        </w:rPr>
        <w:sym w:font="Wingdings" w:char="F0E0"/>
      </w:r>
      <w:r w:rsidR="00BE2F91" w:rsidRPr="00AE4977">
        <w:rPr>
          <w:rFonts w:ascii="Times New Roman" w:hAnsi="Times New Roman" w:cs="Times New Roman"/>
          <w:sz w:val="24"/>
          <w:szCs w:val="24"/>
        </w:rPr>
        <w:t xml:space="preserve"> set </w:t>
      </w:r>
      <w:proofErr w:type="gramStart"/>
      <w:r w:rsidR="00BE2F91" w:rsidRPr="00AE4977">
        <w:rPr>
          <w:rFonts w:ascii="Times New Roman" w:hAnsi="Times New Roman" w:cs="Times New Roman"/>
          <w:sz w:val="24"/>
          <w:szCs w:val="24"/>
        </w:rPr>
        <w:t>scale..</w:t>
      </w:r>
      <w:proofErr w:type="gramEnd"/>
      <w:r w:rsidR="00482033" w:rsidRPr="00AE4977">
        <w:rPr>
          <w:rFonts w:ascii="Times New Roman" w:hAnsi="Times New Roman" w:cs="Times New Roman"/>
          <w:sz w:val="24"/>
          <w:szCs w:val="24"/>
        </w:rPr>
        <w:t xml:space="preserve"> on an open image. You can also choose to save the merged feature data frame by entering a path to save.</w:t>
      </w:r>
    </w:p>
    <w:p w14:paraId="7B6E257D" w14:textId="0B13DA29" w:rsidR="00482033" w:rsidRPr="00AE4977" w:rsidRDefault="00482033">
      <w:pPr>
        <w:rPr>
          <w:rFonts w:ascii="Times New Roman" w:hAnsi="Times New Roman" w:cs="Times New Roman"/>
          <w:sz w:val="24"/>
          <w:szCs w:val="24"/>
        </w:rPr>
      </w:pPr>
    </w:p>
    <w:p w14:paraId="13A51C5B" w14:textId="31AC8265" w:rsidR="00482033" w:rsidRPr="00AE4977" w:rsidRDefault="00482033" w:rsidP="00E65926">
      <w:pPr>
        <w:pStyle w:val="Heading1"/>
        <w:rPr>
          <w:rFonts w:ascii="Times New Roman" w:hAnsi="Times New Roman" w:cs="Times New Roman"/>
          <w:sz w:val="24"/>
          <w:szCs w:val="24"/>
        </w:rPr>
      </w:pPr>
      <w:bookmarkStart w:id="4" w:name="_Toc61729806"/>
      <w:r w:rsidRPr="00AE4977">
        <w:rPr>
          <w:rFonts w:ascii="Times New Roman" w:hAnsi="Times New Roman" w:cs="Times New Roman"/>
          <w:sz w:val="24"/>
          <w:szCs w:val="24"/>
        </w:rPr>
        <w:t xml:space="preserve">Step 4: </w:t>
      </w:r>
      <w:r w:rsidR="00D81A7F" w:rsidRPr="00AE4977">
        <w:rPr>
          <w:rFonts w:ascii="Times New Roman" w:hAnsi="Times New Roman" w:cs="Times New Roman"/>
          <w:sz w:val="24"/>
          <w:szCs w:val="24"/>
        </w:rPr>
        <w:t xml:space="preserve">Select </w:t>
      </w:r>
      <w:r w:rsidR="00D618E8" w:rsidRPr="00AE4977">
        <w:rPr>
          <w:rFonts w:ascii="Times New Roman" w:hAnsi="Times New Roman" w:cs="Times New Roman"/>
          <w:sz w:val="24"/>
          <w:szCs w:val="24"/>
        </w:rPr>
        <w:t>MORPHIOUS</w:t>
      </w:r>
      <w:r w:rsidR="00D81A7F" w:rsidRPr="00AE4977">
        <w:rPr>
          <w:rFonts w:ascii="Times New Roman" w:hAnsi="Times New Roman" w:cs="Times New Roman"/>
          <w:sz w:val="24"/>
          <w:szCs w:val="24"/>
        </w:rPr>
        <w:t xml:space="preserve"> Parameters</w:t>
      </w:r>
      <w:bookmarkEnd w:id="4"/>
    </w:p>
    <w:p w14:paraId="01CCFB0E" w14:textId="4F628519" w:rsidR="00482033" w:rsidRPr="00AE4977" w:rsidRDefault="00482033">
      <w:pPr>
        <w:rPr>
          <w:rFonts w:ascii="Times New Roman" w:hAnsi="Times New Roman" w:cs="Times New Roman"/>
          <w:sz w:val="24"/>
          <w:szCs w:val="24"/>
        </w:rPr>
      </w:pPr>
      <w:r w:rsidRPr="00AE4977">
        <w:rPr>
          <w:rFonts w:ascii="Times New Roman" w:hAnsi="Times New Roman" w:cs="Times New Roman"/>
          <w:sz w:val="24"/>
          <w:szCs w:val="24"/>
        </w:rPr>
        <w:t>After data is loaded, users can proceed to the “Find clusters” frame.</w:t>
      </w:r>
    </w:p>
    <w:p w14:paraId="1198F397" w14:textId="2C92B63D" w:rsidR="00482033" w:rsidRPr="00AE4977" w:rsidRDefault="00482033">
      <w:pPr>
        <w:rPr>
          <w:rFonts w:ascii="Times New Roman" w:hAnsi="Times New Roman" w:cs="Times New Roman"/>
          <w:sz w:val="24"/>
          <w:szCs w:val="24"/>
        </w:rPr>
      </w:pPr>
      <w:r w:rsidRPr="00AE4977">
        <w:rPr>
          <w:rFonts w:ascii="Times New Roman" w:hAnsi="Times New Roman" w:cs="Times New Roman"/>
          <w:noProof/>
          <w:sz w:val="24"/>
          <w:szCs w:val="24"/>
        </w:rPr>
        <w:drawing>
          <wp:inline distT="0" distB="0" distL="0" distR="0" wp14:anchorId="2ED5C2F9" wp14:editId="3270CDC4">
            <wp:extent cx="5774055" cy="2480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4055" cy="2480945"/>
                    </a:xfrm>
                    <a:prstGeom prst="rect">
                      <a:avLst/>
                    </a:prstGeom>
                    <a:noFill/>
                    <a:ln>
                      <a:noFill/>
                    </a:ln>
                  </pic:spPr>
                </pic:pic>
              </a:graphicData>
            </a:graphic>
          </wp:inline>
        </w:drawing>
      </w:r>
    </w:p>
    <w:p w14:paraId="0286C5C9" w14:textId="13661A6E" w:rsidR="00482033" w:rsidRPr="00AE4977" w:rsidRDefault="00482033">
      <w:pPr>
        <w:rPr>
          <w:rFonts w:ascii="Times New Roman" w:hAnsi="Times New Roman" w:cs="Times New Roman"/>
          <w:sz w:val="24"/>
          <w:szCs w:val="24"/>
        </w:rPr>
      </w:pPr>
    </w:p>
    <w:p w14:paraId="783BD418" w14:textId="663E1BE2" w:rsidR="004E4089" w:rsidRPr="00AE4977" w:rsidRDefault="00482033">
      <w:pPr>
        <w:rPr>
          <w:rFonts w:ascii="Times New Roman" w:hAnsi="Times New Roman" w:cs="Times New Roman"/>
          <w:sz w:val="24"/>
          <w:szCs w:val="24"/>
        </w:rPr>
      </w:pPr>
      <w:r w:rsidRPr="00AE4977">
        <w:rPr>
          <w:rFonts w:ascii="Times New Roman" w:hAnsi="Times New Roman" w:cs="Times New Roman"/>
          <w:sz w:val="24"/>
          <w:szCs w:val="24"/>
        </w:rPr>
        <w:lastRenderedPageBreak/>
        <w:t>The user has several parameters they need to set, however, in general, these parameters are determined experimentally via a grid search (see below).</w:t>
      </w:r>
    </w:p>
    <w:p w14:paraId="667A9246" w14:textId="55DF1760" w:rsidR="00482033" w:rsidRPr="00AE4977" w:rsidRDefault="00482033">
      <w:pPr>
        <w:rPr>
          <w:rFonts w:ascii="Times New Roman" w:hAnsi="Times New Roman" w:cs="Times New Roman"/>
          <w:sz w:val="24"/>
          <w:szCs w:val="24"/>
        </w:rPr>
      </w:pPr>
      <w:r w:rsidRPr="00AE4977">
        <w:rPr>
          <w:rFonts w:ascii="Times New Roman" w:hAnsi="Times New Roman" w:cs="Times New Roman"/>
          <w:b/>
          <w:bCs/>
          <w:sz w:val="24"/>
          <w:szCs w:val="24"/>
        </w:rPr>
        <w:t>Nu:</w:t>
      </w:r>
      <w:r w:rsidRPr="00AE4977">
        <w:rPr>
          <w:rFonts w:ascii="Times New Roman" w:hAnsi="Times New Roman" w:cs="Times New Roman"/>
          <w:sz w:val="24"/>
          <w:szCs w:val="24"/>
        </w:rPr>
        <w:t xml:space="preserve"> This parameter governs the ‘misclassification rate’ of the one-class support vector machine. Larger values will yield a greater number of outliers, and therein a greater degree of clustering. Depending on your experimental setup, optimal values may fall somewhere between 0.1 and 0.2.</w:t>
      </w:r>
    </w:p>
    <w:p w14:paraId="4BDD508C" w14:textId="44CAD7C2" w:rsidR="00482033" w:rsidRPr="00AE4977" w:rsidRDefault="00482033">
      <w:pPr>
        <w:rPr>
          <w:rFonts w:ascii="Times New Roman" w:hAnsi="Times New Roman" w:cs="Times New Roman"/>
          <w:sz w:val="24"/>
          <w:szCs w:val="24"/>
        </w:rPr>
      </w:pPr>
      <w:r w:rsidRPr="00AE4977">
        <w:rPr>
          <w:rFonts w:ascii="Times New Roman" w:hAnsi="Times New Roman" w:cs="Times New Roman"/>
          <w:b/>
          <w:bCs/>
          <w:sz w:val="24"/>
          <w:szCs w:val="24"/>
        </w:rPr>
        <w:t xml:space="preserve">Gamma: </w:t>
      </w:r>
      <w:r w:rsidRPr="00AE4977">
        <w:rPr>
          <w:rFonts w:ascii="Times New Roman" w:hAnsi="Times New Roman" w:cs="Times New Roman"/>
          <w:sz w:val="24"/>
          <w:szCs w:val="24"/>
        </w:rPr>
        <w:t xml:space="preserve">This parameter governs the complexity of the radial basis function kernel for the </w:t>
      </w:r>
      <w:proofErr w:type="spellStart"/>
      <w:r w:rsidRPr="00AE4977">
        <w:rPr>
          <w:rFonts w:ascii="Times New Roman" w:hAnsi="Times New Roman" w:cs="Times New Roman"/>
          <w:sz w:val="24"/>
          <w:szCs w:val="24"/>
        </w:rPr>
        <w:t>ocSVM</w:t>
      </w:r>
      <w:proofErr w:type="spellEnd"/>
      <w:r w:rsidRPr="00AE4977">
        <w:rPr>
          <w:rFonts w:ascii="Times New Roman" w:hAnsi="Times New Roman" w:cs="Times New Roman"/>
          <w:sz w:val="24"/>
          <w:szCs w:val="24"/>
        </w:rPr>
        <w:t>. Values should generally fall between 0.1 and 0.25; In our experience, it is not advisable for values to exceed 0.3, as this leads to poor performance.</w:t>
      </w:r>
    </w:p>
    <w:p w14:paraId="34C411A8" w14:textId="36034F8A" w:rsidR="00482033" w:rsidRPr="00AE4977" w:rsidRDefault="00482033">
      <w:pPr>
        <w:rPr>
          <w:rFonts w:ascii="Times New Roman" w:hAnsi="Times New Roman" w:cs="Times New Roman"/>
          <w:sz w:val="24"/>
          <w:szCs w:val="24"/>
        </w:rPr>
      </w:pPr>
      <w:r w:rsidRPr="00AE4977">
        <w:rPr>
          <w:rFonts w:ascii="Times New Roman" w:hAnsi="Times New Roman" w:cs="Times New Roman"/>
          <w:b/>
          <w:bCs/>
          <w:sz w:val="24"/>
          <w:szCs w:val="24"/>
        </w:rPr>
        <w:t xml:space="preserve">Minimum cluster size: </w:t>
      </w:r>
      <w:proofErr w:type="gramStart"/>
      <w:r w:rsidR="00A917CD" w:rsidRPr="00AE4977">
        <w:rPr>
          <w:rFonts w:ascii="Times New Roman" w:hAnsi="Times New Roman" w:cs="Times New Roman"/>
          <w:sz w:val="24"/>
          <w:szCs w:val="24"/>
        </w:rPr>
        <w:t>This parameters</w:t>
      </w:r>
      <w:proofErr w:type="gramEnd"/>
      <w:r w:rsidR="00A917CD" w:rsidRPr="00AE4977">
        <w:rPr>
          <w:rFonts w:ascii="Times New Roman" w:hAnsi="Times New Roman" w:cs="Times New Roman"/>
          <w:sz w:val="24"/>
          <w:szCs w:val="24"/>
        </w:rPr>
        <w:t xml:space="preserve"> controls the number of outliers required to be within the minimum distance of a neighbouring outliers to be labelled a cluster. For default feature extraction parameters, this value may fall between 18 and 22. However, reducing the box size, or increasing the number of box offsets will increase the minimum cluster size.</w:t>
      </w:r>
    </w:p>
    <w:p w14:paraId="3BC2CD9A" w14:textId="37FC468F" w:rsidR="00A917CD" w:rsidRPr="00AE4977" w:rsidRDefault="00A917CD">
      <w:pPr>
        <w:rPr>
          <w:rFonts w:ascii="Times New Roman" w:hAnsi="Times New Roman" w:cs="Times New Roman"/>
          <w:sz w:val="24"/>
          <w:szCs w:val="24"/>
        </w:rPr>
      </w:pPr>
      <w:r w:rsidRPr="00AE4977">
        <w:rPr>
          <w:rFonts w:ascii="Times New Roman" w:hAnsi="Times New Roman" w:cs="Times New Roman"/>
          <w:b/>
          <w:bCs/>
          <w:sz w:val="24"/>
          <w:szCs w:val="24"/>
        </w:rPr>
        <w:t xml:space="preserve">Enter minimum distance: </w:t>
      </w:r>
      <w:r w:rsidRPr="00AE4977">
        <w:rPr>
          <w:rFonts w:ascii="Times New Roman" w:hAnsi="Times New Roman" w:cs="Times New Roman"/>
          <w:sz w:val="24"/>
          <w:szCs w:val="24"/>
        </w:rPr>
        <w:t xml:space="preserve">The distance between neighbouring clusters to determine if they are part of a cluster. </w:t>
      </w:r>
      <w:r w:rsidR="00D81A7F" w:rsidRPr="00AE4977">
        <w:rPr>
          <w:rFonts w:ascii="Times New Roman" w:hAnsi="Times New Roman" w:cs="Times New Roman"/>
          <w:sz w:val="24"/>
          <w:szCs w:val="24"/>
        </w:rPr>
        <w:t>In our experience, a</w:t>
      </w:r>
      <w:r w:rsidRPr="00AE4977">
        <w:rPr>
          <w:rFonts w:ascii="Times New Roman" w:hAnsi="Times New Roman" w:cs="Times New Roman"/>
          <w:sz w:val="24"/>
          <w:szCs w:val="24"/>
        </w:rPr>
        <w:t xml:space="preserve"> good default setting is to set this distance as the size of the hypotenuse of a </w:t>
      </w:r>
      <w:proofErr w:type="spellStart"/>
      <w:proofErr w:type="gramStart"/>
      <w:r w:rsidRPr="00AE4977">
        <w:rPr>
          <w:rFonts w:ascii="Times New Roman" w:hAnsi="Times New Roman" w:cs="Times New Roman"/>
          <w:sz w:val="24"/>
          <w:szCs w:val="24"/>
        </w:rPr>
        <w:t>boxsize</w:t>
      </w:r>
      <w:proofErr w:type="spellEnd"/>
      <w:r w:rsidRPr="00AE4977">
        <w:rPr>
          <w:rFonts w:ascii="Times New Roman" w:hAnsi="Times New Roman" w:cs="Times New Roman"/>
          <w:sz w:val="24"/>
          <w:szCs w:val="24"/>
        </w:rPr>
        <w:t xml:space="preserve"> </w:t>
      </w:r>
      <w:r w:rsidR="00315989" w:rsidRPr="00AE4977">
        <w:rPr>
          <w:rFonts w:ascii="Times New Roman" w:hAnsi="Times New Roman" w:cs="Times New Roman"/>
          <w:sz w:val="24"/>
          <w:szCs w:val="24"/>
        </w:rPr>
        <w:t>by</w:t>
      </w:r>
      <w:r w:rsidRPr="00AE4977">
        <w:rPr>
          <w:rFonts w:ascii="Times New Roman" w:hAnsi="Times New Roman" w:cs="Times New Roman"/>
          <w:sz w:val="24"/>
          <w:szCs w:val="24"/>
        </w:rPr>
        <w:t xml:space="preserve"> </w:t>
      </w:r>
      <w:proofErr w:type="spellStart"/>
      <w:r w:rsidRPr="00AE4977">
        <w:rPr>
          <w:rFonts w:ascii="Times New Roman" w:hAnsi="Times New Roman" w:cs="Times New Roman"/>
          <w:sz w:val="24"/>
          <w:szCs w:val="24"/>
        </w:rPr>
        <w:t>boxsize</w:t>
      </w:r>
      <w:proofErr w:type="spellEnd"/>
      <w:proofErr w:type="gramEnd"/>
      <w:r w:rsidRPr="00AE4977">
        <w:rPr>
          <w:rFonts w:ascii="Times New Roman" w:hAnsi="Times New Roman" w:cs="Times New Roman"/>
          <w:sz w:val="24"/>
          <w:szCs w:val="24"/>
        </w:rPr>
        <w:t xml:space="preserve"> triangle. </w:t>
      </w:r>
    </w:p>
    <w:p w14:paraId="3D982AB2" w14:textId="5721002C" w:rsidR="00D81A7F" w:rsidRPr="00AE4977" w:rsidRDefault="00D81A7F">
      <w:pPr>
        <w:rPr>
          <w:rFonts w:ascii="Times New Roman" w:hAnsi="Times New Roman" w:cs="Times New Roman"/>
          <w:sz w:val="24"/>
          <w:szCs w:val="24"/>
        </w:rPr>
      </w:pPr>
      <w:r w:rsidRPr="00AE4977">
        <w:rPr>
          <w:rFonts w:ascii="Times New Roman" w:hAnsi="Times New Roman" w:cs="Times New Roman"/>
          <w:b/>
          <w:bCs/>
          <w:sz w:val="24"/>
          <w:szCs w:val="24"/>
        </w:rPr>
        <w:t xml:space="preserve">Find focal clusters: </w:t>
      </w:r>
      <w:r w:rsidRPr="00AE4977">
        <w:rPr>
          <w:rFonts w:ascii="Times New Roman" w:hAnsi="Times New Roman" w:cs="Times New Roman"/>
          <w:sz w:val="24"/>
          <w:szCs w:val="24"/>
        </w:rPr>
        <w:t>if selected, MORPHIOUS will evaluate the presence of focal clusters.</w:t>
      </w:r>
      <w:r w:rsidR="00A1603A" w:rsidRPr="00AE4977">
        <w:rPr>
          <w:rFonts w:ascii="Times New Roman" w:hAnsi="Times New Roman" w:cs="Times New Roman"/>
          <w:sz w:val="24"/>
          <w:szCs w:val="24"/>
        </w:rPr>
        <w:t xml:space="preserve"> Focal clusters represent the most extreme variants of proximal clusters</w:t>
      </w:r>
      <w:r w:rsidR="00E076E6" w:rsidRPr="00AE4977">
        <w:rPr>
          <w:rFonts w:ascii="Times New Roman" w:hAnsi="Times New Roman" w:cs="Times New Roman"/>
          <w:sz w:val="24"/>
          <w:szCs w:val="24"/>
        </w:rPr>
        <w:t xml:space="preserve">, based upon </w:t>
      </w:r>
      <w:r w:rsidR="004B03BB" w:rsidRPr="00AE4977">
        <w:rPr>
          <w:rFonts w:ascii="Times New Roman" w:hAnsi="Times New Roman" w:cs="Times New Roman"/>
          <w:sz w:val="24"/>
          <w:szCs w:val="24"/>
        </w:rPr>
        <w:t>integrated density values.</w:t>
      </w:r>
    </w:p>
    <w:p w14:paraId="57B22B6E" w14:textId="221D36B0" w:rsidR="00D81A7F" w:rsidRPr="00AE4977" w:rsidRDefault="00D81A7F">
      <w:pPr>
        <w:rPr>
          <w:rFonts w:ascii="Times New Roman" w:hAnsi="Times New Roman" w:cs="Times New Roman"/>
          <w:sz w:val="24"/>
          <w:szCs w:val="24"/>
        </w:rPr>
      </w:pPr>
      <w:r w:rsidRPr="00AE4977">
        <w:rPr>
          <w:rFonts w:ascii="Times New Roman" w:hAnsi="Times New Roman" w:cs="Times New Roman"/>
          <w:b/>
          <w:bCs/>
          <w:sz w:val="24"/>
          <w:szCs w:val="24"/>
        </w:rPr>
        <w:t xml:space="preserve">Minimum focal cluster size: </w:t>
      </w:r>
      <w:r w:rsidRPr="00AE4977">
        <w:rPr>
          <w:rFonts w:ascii="Times New Roman" w:hAnsi="Times New Roman" w:cs="Times New Roman"/>
          <w:sz w:val="24"/>
          <w:szCs w:val="24"/>
        </w:rPr>
        <w:t>See minimum cluster size, in our experience, a good default setting is 5.</w:t>
      </w:r>
    </w:p>
    <w:p w14:paraId="55C7CAD0" w14:textId="54893C1C" w:rsidR="00D81A7F" w:rsidRPr="00AE4977" w:rsidRDefault="00D81A7F">
      <w:pPr>
        <w:rPr>
          <w:rFonts w:ascii="Times New Roman" w:hAnsi="Times New Roman" w:cs="Times New Roman"/>
          <w:sz w:val="24"/>
          <w:szCs w:val="24"/>
        </w:rPr>
      </w:pPr>
      <w:r w:rsidRPr="00AE4977">
        <w:rPr>
          <w:rFonts w:ascii="Times New Roman" w:hAnsi="Times New Roman" w:cs="Times New Roman"/>
          <w:sz w:val="24"/>
          <w:szCs w:val="24"/>
        </w:rPr>
        <w:t>Before proceeding to clustering, the user should select the features they wish to identify activated clusters with.</w:t>
      </w:r>
    </w:p>
    <w:p w14:paraId="2FD3E354" w14:textId="77777777" w:rsidR="0009591C" w:rsidRPr="00AE4977" w:rsidRDefault="0009591C">
      <w:pPr>
        <w:rPr>
          <w:rFonts w:ascii="Times New Roman" w:hAnsi="Times New Roman" w:cs="Times New Roman"/>
          <w:sz w:val="24"/>
          <w:szCs w:val="24"/>
        </w:rPr>
      </w:pPr>
    </w:p>
    <w:p w14:paraId="0A921604" w14:textId="197612E7" w:rsidR="00D81A7F" w:rsidRPr="00AE4977" w:rsidRDefault="00D81A7F" w:rsidP="00E65926">
      <w:pPr>
        <w:pStyle w:val="Heading1"/>
        <w:rPr>
          <w:rFonts w:ascii="Times New Roman" w:hAnsi="Times New Roman" w:cs="Times New Roman"/>
          <w:sz w:val="24"/>
          <w:szCs w:val="24"/>
        </w:rPr>
      </w:pPr>
      <w:bookmarkStart w:id="5" w:name="_Toc61729807"/>
      <w:r w:rsidRPr="00AE4977">
        <w:rPr>
          <w:rFonts w:ascii="Times New Roman" w:hAnsi="Times New Roman" w:cs="Times New Roman"/>
          <w:sz w:val="24"/>
          <w:szCs w:val="24"/>
        </w:rPr>
        <w:t xml:space="preserve">Step </w:t>
      </w:r>
      <w:r w:rsidR="00E91FB7" w:rsidRPr="00AE4977">
        <w:rPr>
          <w:rFonts w:ascii="Times New Roman" w:hAnsi="Times New Roman" w:cs="Times New Roman"/>
          <w:sz w:val="24"/>
          <w:szCs w:val="24"/>
        </w:rPr>
        <w:t>5</w:t>
      </w:r>
      <w:r w:rsidRPr="00AE4977">
        <w:rPr>
          <w:rFonts w:ascii="Times New Roman" w:hAnsi="Times New Roman" w:cs="Times New Roman"/>
          <w:sz w:val="24"/>
          <w:szCs w:val="24"/>
        </w:rPr>
        <w:t>: Select Features</w:t>
      </w:r>
      <w:r w:rsidR="00E65926" w:rsidRPr="00AE4977">
        <w:rPr>
          <w:rFonts w:ascii="Times New Roman" w:hAnsi="Times New Roman" w:cs="Times New Roman"/>
          <w:sz w:val="24"/>
          <w:szCs w:val="24"/>
        </w:rPr>
        <w:t>.</w:t>
      </w:r>
      <w:bookmarkEnd w:id="5"/>
    </w:p>
    <w:p w14:paraId="4A3B11C0" w14:textId="53CBFDDF" w:rsidR="00D81A7F" w:rsidRPr="00AE4977" w:rsidRDefault="0009591C">
      <w:pPr>
        <w:rPr>
          <w:rFonts w:ascii="Times New Roman" w:hAnsi="Times New Roman" w:cs="Times New Roman"/>
          <w:b/>
          <w:bCs/>
          <w:sz w:val="24"/>
          <w:szCs w:val="24"/>
        </w:rPr>
      </w:pPr>
      <w:r w:rsidRPr="00AE4977">
        <w:rPr>
          <w:rFonts w:ascii="Times New Roman" w:hAnsi="Times New Roman" w:cs="Times New Roman"/>
          <w:b/>
          <w:bCs/>
          <w:noProof/>
          <w:sz w:val="24"/>
          <w:szCs w:val="24"/>
        </w:rPr>
        <w:drawing>
          <wp:inline distT="0" distB="0" distL="0" distR="0" wp14:anchorId="1AEFE6DE" wp14:editId="35DA4B47">
            <wp:extent cx="5943600" cy="170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1800"/>
                    </a:xfrm>
                    <a:prstGeom prst="rect">
                      <a:avLst/>
                    </a:prstGeom>
                    <a:noFill/>
                    <a:ln>
                      <a:noFill/>
                    </a:ln>
                  </pic:spPr>
                </pic:pic>
              </a:graphicData>
            </a:graphic>
          </wp:inline>
        </w:drawing>
      </w:r>
    </w:p>
    <w:p w14:paraId="2D19518C" w14:textId="386AFEB4" w:rsidR="00A328D2" w:rsidRPr="00AE4977" w:rsidRDefault="0009591C">
      <w:pPr>
        <w:rPr>
          <w:rFonts w:ascii="Times New Roman" w:hAnsi="Times New Roman" w:cs="Times New Roman"/>
          <w:sz w:val="24"/>
          <w:szCs w:val="24"/>
        </w:rPr>
      </w:pPr>
      <w:r w:rsidRPr="00AE4977">
        <w:rPr>
          <w:rFonts w:ascii="Times New Roman" w:hAnsi="Times New Roman" w:cs="Times New Roman"/>
          <w:sz w:val="24"/>
          <w:szCs w:val="24"/>
        </w:rPr>
        <w:t xml:space="preserve">Features extracted via the </w:t>
      </w:r>
      <w:r w:rsidR="00A328D2" w:rsidRPr="00AE4977">
        <w:rPr>
          <w:rFonts w:ascii="Times New Roman" w:hAnsi="Times New Roman" w:cs="Times New Roman"/>
          <w:sz w:val="24"/>
          <w:szCs w:val="24"/>
        </w:rPr>
        <w:t>ImageJ</w:t>
      </w:r>
      <w:r w:rsidRPr="00AE4977">
        <w:rPr>
          <w:rFonts w:ascii="Times New Roman" w:hAnsi="Times New Roman" w:cs="Times New Roman"/>
          <w:sz w:val="24"/>
          <w:szCs w:val="24"/>
        </w:rPr>
        <w:t xml:space="preserve"> feature extraction macros are available for selection here. The user also has the option to transform the features via </w:t>
      </w:r>
      <w:proofErr w:type="gramStart"/>
      <w:r w:rsidRPr="00AE4977">
        <w:rPr>
          <w:rFonts w:ascii="Times New Roman" w:hAnsi="Times New Roman" w:cs="Times New Roman"/>
          <w:sz w:val="24"/>
          <w:szCs w:val="24"/>
        </w:rPr>
        <w:t>principle</w:t>
      </w:r>
      <w:proofErr w:type="gramEnd"/>
      <w:r w:rsidRPr="00AE4977">
        <w:rPr>
          <w:rFonts w:ascii="Times New Roman" w:hAnsi="Times New Roman" w:cs="Times New Roman"/>
          <w:sz w:val="24"/>
          <w:szCs w:val="24"/>
        </w:rPr>
        <w:t xml:space="preserve"> component analysis. </w:t>
      </w:r>
      <w:r w:rsidR="00A328D2" w:rsidRPr="00AE4977">
        <w:rPr>
          <w:rFonts w:ascii="Times New Roman" w:hAnsi="Times New Roman" w:cs="Times New Roman"/>
          <w:sz w:val="24"/>
          <w:szCs w:val="24"/>
        </w:rPr>
        <w:t xml:space="preserve">Please be aware, some features available via this dialogue, such as BX/BY contain no meaningful </w:t>
      </w:r>
      <w:r w:rsidR="00A328D2" w:rsidRPr="00AE4977">
        <w:rPr>
          <w:rFonts w:ascii="Times New Roman" w:hAnsi="Times New Roman" w:cs="Times New Roman"/>
          <w:sz w:val="24"/>
          <w:szCs w:val="24"/>
        </w:rPr>
        <w:lastRenderedPageBreak/>
        <w:t xml:space="preserve">information about the difference between an activated and non-activated cell, and so should be avoided. For more information on the meaning of each feature, read the </w:t>
      </w:r>
      <w:proofErr w:type="spellStart"/>
      <w:r w:rsidR="00A328D2" w:rsidRPr="00AE4977">
        <w:rPr>
          <w:rFonts w:ascii="Times New Roman" w:hAnsi="Times New Roman" w:cs="Times New Roman"/>
          <w:sz w:val="24"/>
          <w:szCs w:val="24"/>
        </w:rPr>
        <w:t>imageJ</w:t>
      </w:r>
      <w:proofErr w:type="spellEnd"/>
      <w:r w:rsidR="00A328D2" w:rsidRPr="00AE4977">
        <w:rPr>
          <w:rFonts w:ascii="Times New Roman" w:hAnsi="Times New Roman" w:cs="Times New Roman"/>
          <w:sz w:val="24"/>
          <w:szCs w:val="24"/>
        </w:rPr>
        <w:t xml:space="preserve"> documentation.</w:t>
      </w:r>
    </w:p>
    <w:p w14:paraId="7BB9FEDA" w14:textId="77777777" w:rsidR="00E91FB7" w:rsidRPr="00AE4977" w:rsidRDefault="00E91FB7">
      <w:pPr>
        <w:rPr>
          <w:rFonts w:ascii="Times New Roman" w:hAnsi="Times New Roman" w:cs="Times New Roman"/>
          <w:sz w:val="24"/>
          <w:szCs w:val="24"/>
        </w:rPr>
      </w:pPr>
    </w:p>
    <w:p w14:paraId="53D72F80" w14:textId="2972EBA1" w:rsidR="0009591C" w:rsidRPr="00AE4977" w:rsidRDefault="00A328D2">
      <w:pPr>
        <w:rPr>
          <w:rFonts w:ascii="Times New Roman" w:hAnsi="Times New Roman" w:cs="Times New Roman"/>
          <w:sz w:val="24"/>
          <w:szCs w:val="24"/>
        </w:rPr>
      </w:pPr>
      <w:r w:rsidRPr="00AE4977">
        <w:rPr>
          <w:rFonts w:ascii="Times New Roman" w:hAnsi="Times New Roman" w:cs="Times New Roman"/>
          <w:b/>
          <w:bCs/>
          <w:sz w:val="24"/>
          <w:szCs w:val="24"/>
        </w:rPr>
        <w:t xml:space="preserve">PCA transformation: </w:t>
      </w:r>
      <w:r w:rsidR="0009591C" w:rsidRPr="00AE4977">
        <w:rPr>
          <w:rFonts w:ascii="Times New Roman" w:hAnsi="Times New Roman" w:cs="Times New Roman"/>
          <w:sz w:val="24"/>
          <w:szCs w:val="24"/>
        </w:rPr>
        <w:t xml:space="preserve">Our recommendation is to PCA transform features with enough </w:t>
      </w:r>
      <w:proofErr w:type="gramStart"/>
      <w:r w:rsidR="0009591C" w:rsidRPr="00AE4977">
        <w:rPr>
          <w:rFonts w:ascii="Times New Roman" w:hAnsi="Times New Roman" w:cs="Times New Roman"/>
          <w:sz w:val="24"/>
          <w:szCs w:val="24"/>
        </w:rPr>
        <w:t>principle</w:t>
      </w:r>
      <w:proofErr w:type="gramEnd"/>
      <w:r w:rsidR="0009591C" w:rsidRPr="00AE4977">
        <w:rPr>
          <w:rFonts w:ascii="Times New Roman" w:hAnsi="Times New Roman" w:cs="Times New Roman"/>
          <w:sz w:val="24"/>
          <w:szCs w:val="24"/>
        </w:rPr>
        <w:t xml:space="preserve"> components to retain &gt;99% of the feature variance.</w:t>
      </w:r>
      <w:r w:rsidRPr="00AE4977">
        <w:rPr>
          <w:rFonts w:ascii="Times New Roman" w:hAnsi="Times New Roman" w:cs="Times New Roman"/>
          <w:sz w:val="24"/>
          <w:szCs w:val="24"/>
        </w:rPr>
        <w:t xml:space="preserve"> A button is available to assess the current variance encapsulated by the selected number of principle components.</w:t>
      </w:r>
    </w:p>
    <w:p w14:paraId="38C651D6" w14:textId="2B3E4A1F" w:rsidR="00E91FB7" w:rsidRPr="00AE4977" w:rsidRDefault="00E91FB7">
      <w:pPr>
        <w:rPr>
          <w:rFonts w:ascii="Times New Roman" w:hAnsi="Times New Roman" w:cs="Times New Roman"/>
          <w:sz w:val="24"/>
          <w:szCs w:val="24"/>
        </w:rPr>
      </w:pPr>
    </w:p>
    <w:p w14:paraId="0FAE56C4" w14:textId="32F48E03" w:rsidR="00E91FB7" w:rsidRPr="00AE4977" w:rsidRDefault="00E91FB7" w:rsidP="00E65926">
      <w:pPr>
        <w:pStyle w:val="Heading1"/>
        <w:rPr>
          <w:rFonts w:ascii="Times New Roman" w:hAnsi="Times New Roman" w:cs="Times New Roman"/>
          <w:sz w:val="24"/>
          <w:szCs w:val="24"/>
        </w:rPr>
      </w:pPr>
      <w:bookmarkStart w:id="6" w:name="_Toc61729808"/>
      <w:r w:rsidRPr="00AE4977">
        <w:rPr>
          <w:rFonts w:ascii="Times New Roman" w:hAnsi="Times New Roman" w:cs="Times New Roman"/>
          <w:sz w:val="24"/>
          <w:szCs w:val="24"/>
        </w:rPr>
        <w:t xml:space="preserve">Step 6: </w:t>
      </w:r>
      <w:r w:rsidR="00C23289" w:rsidRPr="00AE4977">
        <w:rPr>
          <w:rFonts w:ascii="Times New Roman" w:hAnsi="Times New Roman" w:cs="Times New Roman"/>
          <w:sz w:val="24"/>
          <w:szCs w:val="24"/>
        </w:rPr>
        <w:t>using cross validation in the training set and finding clusters in the test set.</w:t>
      </w:r>
      <w:bookmarkEnd w:id="6"/>
    </w:p>
    <w:p w14:paraId="664B24FB" w14:textId="77777777" w:rsidR="00351B0E" w:rsidRPr="00AE4977" w:rsidRDefault="00805E8B">
      <w:pPr>
        <w:rPr>
          <w:rFonts w:ascii="Times New Roman" w:hAnsi="Times New Roman" w:cs="Times New Roman"/>
          <w:sz w:val="24"/>
          <w:szCs w:val="24"/>
        </w:rPr>
      </w:pPr>
      <w:r w:rsidRPr="00AE4977">
        <w:rPr>
          <w:rFonts w:ascii="Times New Roman" w:hAnsi="Times New Roman" w:cs="Times New Roman"/>
          <w:sz w:val="24"/>
          <w:szCs w:val="24"/>
        </w:rPr>
        <w:t xml:space="preserve">MORPHIOUS works by learning a set of parameters which result in no activation clusters in control tissue, while maximizing the set of clustering in the test tissue. Cross-validation is used to </w:t>
      </w:r>
      <w:r w:rsidR="00351B0E" w:rsidRPr="00AE4977">
        <w:rPr>
          <w:rFonts w:ascii="Times New Roman" w:hAnsi="Times New Roman" w:cs="Times New Roman"/>
          <w:sz w:val="24"/>
          <w:szCs w:val="24"/>
        </w:rPr>
        <w:t>evaluate</w:t>
      </w:r>
      <w:r w:rsidRPr="00AE4977">
        <w:rPr>
          <w:rFonts w:ascii="Times New Roman" w:hAnsi="Times New Roman" w:cs="Times New Roman"/>
          <w:sz w:val="24"/>
          <w:szCs w:val="24"/>
        </w:rPr>
        <w:t xml:space="preserve"> whether that selected </w:t>
      </w:r>
      <w:r w:rsidR="00351B0E" w:rsidRPr="00AE4977">
        <w:rPr>
          <w:rFonts w:ascii="Times New Roman" w:hAnsi="Times New Roman" w:cs="Times New Roman"/>
          <w:sz w:val="24"/>
          <w:szCs w:val="24"/>
        </w:rPr>
        <w:t xml:space="preserve">MORPHIOUS </w:t>
      </w:r>
      <w:r w:rsidRPr="00AE4977">
        <w:rPr>
          <w:rFonts w:ascii="Times New Roman" w:hAnsi="Times New Roman" w:cs="Times New Roman"/>
          <w:sz w:val="24"/>
          <w:szCs w:val="24"/>
        </w:rPr>
        <w:t>parameters yield clusters of activated cells in the control tissues.</w:t>
      </w:r>
    </w:p>
    <w:p w14:paraId="040848A6" w14:textId="789A7709" w:rsidR="00351B0E" w:rsidRPr="00AE4977" w:rsidRDefault="00805E8B">
      <w:pPr>
        <w:rPr>
          <w:rFonts w:ascii="Times New Roman" w:hAnsi="Times New Roman" w:cs="Times New Roman"/>
          <w:sz w:val="24"/>
          <w:szCs w:val="24"/>
        </w:rPr>
      </w:pPr>
      <w:r w:rsidRPr="00AE4977">
        <w:rPr>
          <w:rFonts w:ascii="Times New Roman" w:hAnsi="Times New Roman" w:cs="Times New Roman"/>
          <w:sz w:val="24"/>
          <w:szCs w:val="24"/>
        </w:rPr>
        <w:t>With cross-validation, the training set is randomly divided among an equal number of subsets (as determined by the user). For each round of cross-validation, one of th</w:t>
      </w:r>
      <w:r w:rsidR="00351B0E" w:rsidRPr="00AE4977">
        <w:rPr>
          <w:rFonts w:ascii="Times New Roman" w:hAnsi="Times New Roman" w:cs="Times New Roman"/>
          <w:sz w:val="24"/>
          <w:szCs w:val="24"/>
        </w:rPr>
        <w:t>e</w:t>
      </w:r>
      <w:r w:rsidRPr="00AE4977">
        <w:rPr>
          <w:rFonts w:ascii="Times New Roman" w:hAnsi="Times New Roman" w:cs="Times New Roman"/>
          <w:sz w:val="24"/>
          <w:szCs w:val="24"/>
        </w:rPr>
        <w:t xml:space="preserve"> subsets is used as the test set, while the remainder are used to train the classifier. This is repeated until all data subsets ha</w:t>
      </w:r>
      <w:r w:rsidR="00351B0E" w:rsidRPr="00AE4977">
        <w:rPr>
          <w:rFonts w:ascii="Times New Roman" w:hAnsi="Times New Roman" w:cs="Times New Roman"/>
          <w:sz w:val="24"/>
          <w:szCs w:val="24"/>
        </w:rPr>
        <w:t>ve</w:t>
      </w:r>
      <w:r w:rsidRPr="00AE4977">
        <w:rPr>
          <w:rFonts w:ascii="Times New Roman" w:hAnsi="Times New Roman" w:cs="Times New Roman"/>
          <w:sz w:val="24"/>
          <w:szCs w:val="24"/>
        </w:rPr>
        <w:t xml:space="preserve"> been evaluated as the test set. In this way, each control </w:t>
      </w:r>
      <w:r w:rsidR="00351B0E" w:rsidRPr="00AE4977">
        <w:rPr>
          <w:rFonts w:ascii="Times New Roman" w:hAnsi="Times New Roman" w:cs="Times New Roman"/>
          <w:sz w:val="24"/>
          <w:szCs w:val="24"/>
        </w:rPr>
        <w:t xml:space="preserve">set </w:t>
      </w:r>
      <w:r w:rsidRPr="00AE4977">
        <w:rPr>
          <w:rFonts w:ascii="Times New Roman" w:hAnsi="Times New Roman" w:cs="Times New Roman"/>
          <w:sz w:val="24"/>
          <w:szCs w:val="24"/>
        </w:rPr>
        <w:t>image can be evaluated for the presence of spurious activation clusters.</w:t>
      </w:r>
      <w:r w:rsidR="00351B0E" w:rsidRPr="00AE4977">
        <w:rPr>
          <w:rFonts w:ascii="Times New Roman" w:hAnsi="Times New Roman" w:cs="Times New Roman"/>
          <w:sz w:val="24"/>
          <w:szCs w:val="24"/>
        </w:rPr>
        <w:t xml:space="preserve"> Detecting no clusters in the cross-validation step is needed to validate the integrity of predicted clusters in the test set. </w:t>
      </w:r>
      <w:r w:rsidR="00A1603A" w:rsidRPr="00AE4977">
        <w:rPr>
          <w:rFonts w:ascii="Times New Roman" w:hAnsi="Times New Roman" w:cs="Times New Roman"/>
          <w:sz w:val="24"/>
          <w:szCs w:val="24"/>
        </w:rPr>
        <w:t>Cross-validation only ever searches for “proximal” clusters, therefore selecting the “find focal clusters” option does not impact the cross-validation results.</w:t>
      </w:r>
    </w:p>
    <w:p w14:paraId="1CE004FE" w14:textId="6F8535E9" w:rsidR="00805E8B" w:rsidRPr="00AE4977" w:rsidRDefault="00351B0E">
      <w:pPr>
        <w:rPr>
          <w:rFonts w:ascii="Times New Roman" w:hAnsi="Times New Roman" w:cs="Times New Roman"/>
          <w:sz w:val="24"/>
          <w:szCs w:val="24"/>
        </w:rPr>
      </w:pPr>
      <w:r w:rsidRPr="00AE4977">
        <w:rPr>
          <w:rFonts w:ascii="Times New Roman" w:hAnsi="Times New Roman" w:cs="Times New Roman"/>
          <w:sz w:val="24"/>
          <w:szCs w:val="24"/>
        </w:rPr>
        <w:t xml:space="preserve">Performing a cross validation is designated by selecting the “perform cross validation” radio button. </w:t>
      </w:r>
      <w:r w:rsidR="00805E8B" w:rsidRPr="00AE4977">
        <w:rPr>
          <w:rFonts w:ascii="Times New Roman" w:hAnsi="Times New Roman" w:cs="Times New Roman"/>
          <w:sz w:val="24"/>
          <w:szCs w:val="24"/>
        </w:rPr>
        <w:t xml:space="preserve">The number of </w:t>
      </w:r>
      <w:r w:rsidRPr="00AE4977">
        <w:rPr>
          <w:rFonts w:ascii="Times New Roman" w:hAnsi="Times New Roman" w:cs="Times New Roman"/>
          <w:sz w:val="24"/>
          <w:szCs w:val="24"/>
        </w:rPr>
        <w:t xml:space="preserve">cross-validation </w:t>
      </w:r>
      <w:r w:rsidR="00805E8B" w:rsidRPr="00AE4977">
        <w:rPr>
          <w:rFonts w:ascii="Times New Roman" w:hAnsi="Times New Roman" w:cs="Times New Roman"/>
          <w:sz w:val="24"/>
          <w:szCs w:val="24"/>
        </w:rPr>
        <w:t>subsets is indicated by “the # of cross validations” parameter. Increasing the number of subsets will improve the model performance, however, may significantly increase computational time.</w:t>
      </w:r>
    </w:p>
    <w:p w14:paraId="0746435B" w14:textId="35C62067" w:rsidR="009F1648" w:rsidRPr="00AE4977" w:rsidRDefault="00351B0E">
      <w:pPr>
        <w:rPr>
          <w:rFonts w:ascii="Times New Roman" w:hAnsi="Times New Roman" w:cs="Times New Roman"/>
          <w:sz w:val="24"/>
          <w:szCs w:val="24"/>
        </w:rPr>
      </w:pPr>
      <w:r w:rsidRPr="00AE4977">
        <w:rPr>
          <w:rFonts w:ascii="Times New Roman" w:hAnsi="Times New Roman" w:cs="Times New Roman"/>
          <w:sz w:val="24"/>
          <w:szCs w:val="24"/>
        </w:rPr>
        <w:t xml:space="preserve">After a set of MORPHIOUS parameters has been determined, clusters can be detected in the test set. This is accomplished by selecting the “use test set” feature. Both the training </w:t>
      </w:r>
      <w:proofErr w:type="gramStart"/>
      <w:r w:rsidRPr="00AE4977">
        <w:rPr>
          <w:rFonts w:ascii="Times New Roman" w:hAnsi="Times New Roman" w:cs="Times New Roman"/>
          <w:sz w:val="24"/>
          <w:szCs w:val="24"/>
        </w:rPr>
        <w:t>set</w:t>
      </w:r>
      <w:proofErr w:type="gramEnd"/>
      <w:r w:rsidRPr="00AE4977">
        <w:rPr>
          <w:rFonts w:ascii="Times New Roman" w:hAnsi="Times New Roman" w:cs="Times New Roman"/>
          <w:sz w:val="24"/>
          <w:szCs w:val="24"/>
        </w:rPr>
        <w:t xml:space="preserve"> and the test set are needed to use the test set.</w:t>
      </w:r>
      <w:r w:rsidR="009F1648" w:rsidRPr="00AE4977">
        <w:rPr>
          <w:rFonts w:ascii="Times New Roman" w:hAnsi="Times New Roman" w:cs="Times New Roman"/>
          <w:sz w:val="24"/>
          <w:szCs w:val="24"/>
        </w:rPr>
        <w:t xml:space="preserve"> </w:t>
      </w:r>
    </w:p>
    <w:p w14:paraId="713F97C4" w14:textId="06F3D662" w:rsidR="00E65926" w:rsidRPr="00AE4977" w:rsidRDefault="009F1648">
      <w:pPr>
        <w:rPr>
          <w:rFonts w:ascii="Times New Roman" w:hAnsi="Times New Roman" w:cs="Times New Roman"/>
          <w:sz w:val="24"/>
          <w:szCs w:val="24"/>
        </w:rPr>
      </w:pPr>
      <w:r w:rsidRPr="00AE4977">
        <w:rPr>
          <w:rFonts w:ascii="Times New Roman" w:hAnsi="Times New Roman" w:cs="Times New Roman"/>
          <w:sz w:val="24"/>
          <w:szCs w:val="24"/>
        </w:rPr>
        <w:t>For testing purposes, using the provided sample data, using the features</w:t>
      </w:r>
      <w:proofErr w:type="gramStart"/>
      <w:r w:rsidRPr="00AE4977">
        <w:rPr>
          <w:rFonts w:ascii="Times New Roman" w:hAnsi="Times New Roman" w:cs="Times New Roman"/>
          <w:sz w:val="24"/>
          <w:szCs w:val="24"/>
        </w:rPr>
        <w:t>=[</w:t>
      </w:r>
      <w:proofErr w:type="gramEnd"/>
      <w:r w:rsidRPr="00AE4977">
        <w:rPr>
          <w:rFonts w:ascii="Times New Roman" w:hAnsi="Times New Roman" w:cs="Times New Roman"/>
          <w:sz w:val="24"/>
          <w:szCs w:val="24"/>
        </w:rPr>
        <w:t xml:space="preserve">], the parameters: gamma=0.2, nu=x, </w:t>
      </w:r>
      <w:proofErr w:type="spellStart"/>
      <w:r w:rsidRPr="00AE4977">
        <w:rPr>
          <w:rFonts w:ascii="Times New Roman" w:hAnsi="Times New Roman" w:cs="Times New Roman"/>
          <w:sz w:val="24"/>
          <w:szCs w:val="24"/>
        </w:rPr>
        <w:t>minN</w:t>
      </w:r>
      <w:proofErr w:type="spellEnd"/>
      <w:r w:rsidRPr="00AE4977">
        <w:rPr>
          <w:rFonts w:ascii="Times New Roman" w:hAnsi="Times New Roman" w:cs="Times New Roman"/>
          <w:sz w:val="24"/>
          <w:szCs w:val="24"/>
        </w:rPr>
        <w:t xml:space="preserve">=x, </w:t>
      </w:r>
    </w:p>
    <w:p w14:paraId="7145756A" w14:textId="1E35D545" w:rsidR="004F3F46" w:rsidRPr="00AE4977" w:rsidRDefault="004F3F46" w:rsidP="004F3F46">
      <w:pPr>
        <w:pStyle w:val="Heading1"/>
        <w:rPr>
          <w:rFonts w:ascii="Times New Roman" w:hAnsi="Times New Roman" w:cs="Times New Roman"/>
          <w:sz w:val="24"/>
          <w:szCs w:val="24"/>
        </w:rPr>
      </w:pPr>
      <w:bookmarkStart w:id="7" w:name="_Toc61729809"/>
      <w:r w:rsidRPr="00AE4977">
        <w:rPr>
          <w:rFonts w:ascii="Times New Roman" w:hAnsi="Times New Roman" w:cs="Times New Roman"/>
          <w:sz w:val="24"/>
          <w:szCs w:val="24"/>
        </w:rPr>
        <w:t xml:space="preserve">Step </w:t>
      </w:r>
      <w:r w:rsidR="00A1603A" w:rsidRPr="00AE4977">
        <w:rPr>
          <w:rFonts w:ascii="Times New Roman" w:hAnsi="Times New Roman" w:cs="Times New Roman"/>
          <w:sz w:val="24"/>
          <w:szCs w:val="24"/>
        </w:rPr>
        <w:t>7</w:t>
      </w:r>
      <w:r w:rsidRPr="00AE4977">
        <w:rPr>
          <w:rFonts w:ascii="Times New Roman" w:hAnsi="Times New Roman" w:cs="Times New Roman"/>
          <w:sz w:val="24"/>
          <w:szCs w:val="24"/>
        </w:rPr>
        <w:t>: Save output cluster files.</w:t>
      </w:r>
      <w:bookmarkEnd w:id="7"/>
    </w:p>
    <w:p w14:paraId="7248C43D" w14:textId="77777777" w:rsidR="00A1603A" w:rsidRPr="00AE4977" w:rsidRDefault="00A1603A" w:rsidP="00A1603A">
      <w:pPr>
        <w:rPr>
          <w:rFonts w:ascii="Times New Roman" w:hAnsi="Times New Roman" w:cs="Times New Roman"/>
          <w:sz w:val="24"/>
          <w:szCs w:val="24"/>
        </w:rPr>
      </w:pPr>
    </w:p>
    <w:p w14:paraId="10B65986" w14:textId="2FB9C3AB" w:rsidR="004F3F46" w:rsidRPr="00AE4977" w:rsidRDefault="00A1603A" w:rsidP="004F3F46">
      <w:pPr>
        <w:rPr>
          <w:rFonts w:ascii="Times New Roman" w:hAnsi="Times New Roman" w:cs="Times New Roman"/>
          <w:sz w:val="24"/>
          <w:szCs w:val="24"/>
        </w:rPr>
      </w:pPr>
      <w:r w:rsidRPr="00AE4977">
        <w:rPr>
          <w:rFonts w:ascii="Times New Roman" w:hAnsi="Times New Roman" w:cs="Times New Roman"/>
          <w:sz w:val="24"/>
          <w:szCs w:val="24"/>
        </w:rPr>
        <w:t xml:space="preserve">After finding clusters, the outputs of these can be saved. </w:t>
      </w:r>
    </w:p>
    <w:p w14:paraId="3E952074" w14:textId="53741876" w:rsidR="004F3F46" w:rsidRPr="00AE4977" w:rsidRDefault="004F3F46" w:rsidP="004F3F46">
      <w:pPr>
        <w:rPr>
          <w:rFonts w:ascii="Times New Roman" w:hAnsi="Times New Roman" w:cs="Times New Roman"/>
          <w:b/>
          <w:bCs/>
          <w:sz w:val="24"/>
          <w:szCs w:val="24"/>
        </w:rPr>
      </w:pPr>
      <w:r w:rsidRPr="00AE4977">
        <w:rPr>
          <w:rFonts w:ascii="Times New Roman" w:hAnsi="Times New Roman" w:cs="Times New Roman"/>
          <w:b/>
          <w:bCs/>
          <w:noProof/>
          <w:sz w:val="24"/>
          <w:szCs w:val="24"/>
        </w:rPr>
        <w:lastRenderedPageBreak/>
        <w:drawing>
          <wp:inline distT="0" distB="0" distL="0" distR="0" wp14:anchorId="7A0AD382" wp14:editId="0C612C79">
            <wp:extent cx="3900170" cy="109474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0170" cy="1094740"/>
                    </a:xfrm>
                    <a:prstGeom prst="rect">
                      <a:avLst/>
                    </a:prstGeom>
                    <a:noFill/>
                    <a:ln>
                      <a:noFill/>
                    </a:ln>
                  </pic:spPr>
                </pic:pic>
              </a:graphicData>
            </a:graphic>
          </wp:inline>
        </w:drawing>
      </w:r>
    </w:p>
    <w:p w14:paraId="27DB3CD0" w14:textId="7D118A15" w:rsidR="004F3F46" w:rsidRPr="00AE4977" w:rsidRDefault="00A1603A" w:rsidP="004F3F46">
      <w:pPr>
        <w:rPr>
          <w:rFonts w:ascii="Times New Roman" w:hAnsi="Times New Roman" w:cs="Times New Roman"/>
          <w:sz w:val="24"/>
          <w:szCs w:val="24"/>
        </w:rPr>
      </w:pPr>
      <w:r w:rsidRPr="00AE4977">
        <w:rPr>
          <w:rFonts w:ascii="Times New Roman" w:hAnsi="Times New Roman" w:cs="Times New Roman"/>
          <w:sz w:val="24"/>
          <w:szCs w:val="24"/>
        </w:rPr>
        <w:t xml:space="preserve">Saving results will generate </w:t>
      </w:r>
      <w:r w:rsidR="00302385" w:rsidRPr="00AE4977">
        <w:rPr>
          <w:rFonts w:ascii="Times New Roman" w:hAnsi="Times New Roman" w:cs="Times New Roman"/>
          <w:sz w:val="24"/>
          <w:szCs w:val="24"/>
        </w:rPr>
        <w:t>“proximal” clusters and “</w:t>
      </w:r>
      <w:proofErr w:type="spellStart"/>
      <w:r w:rsidR="00302385" w:rsidRPr="00AE4977">
        <w:rPr>
          <w:rFonts w:ascii="Times New Roman" w:hAnsi="Times New Roman" w:cs="Times New Roman"/>
          <w:sz w:val="24"/>
          <w:szCs w:val="24"/>
        </w:rPr>
        <w:t>unclustered</w:t>
      </w:r>
      <w:proofErr w:type="spellEnd"/>
      <w:r w:rsidR="00302385" w:rsidRPr="00AE4977">
        <w:rPr>
          <w:rFonts w:ascii="Times New Roman" w:hAnsi="Times New Roman" w:cs="Times New Roman"/>
          <w:sz w:val="24"/>
          <w:szCs w:val="24"/>
        </w:rPr>
        <w:t xml:space="preserve">” directory outputs. In addition, if the “find focal clusters” option was selected, “focal” and “combined” clusters will </w:t>
      </w:r>
      <w:r w:rsidR="00326390" w:rsidRPr="00AE4977">
        <w:rPr>
          <w:rFonts w:ascii="Times New Roman" w:hAnsi="Times New Roman" w:cs="Times New Roman"/>
          <w:sz w:val="24"/>
          <w:szCs w:val="24"/>
        </w:rPr>
        <w:t xml:space="preserve">also </w:t>
      </w:r>
      <w:r w:rsidR="00302385" w:rsidRPr="00AE4977">
        <w:rPr>
          <w:rFonts w:ascii="Times New Roman" w:hAnsi="Times New Roman" w:cs="Times New Roman"/>
          <w:sz w:val="24"/>
          <w:szCs w:val="24"/>
        </w:rPr>
        <w:t>be output</w:t>
      </w:r>
      <w:r w:rsidR="00326390" w:rsidRPr="00AE4977">
        <w:rPr>
          <w:rFonts w:ascii="Times New Roman" w:hAnsi="Times New Roman" w:cs="Times New Roman"/>
          <w:sz w:val="24"/>
          <w:szCs w:val="24"/>
        </w:rPr>
        <w:t>ted</w:t>
      </w:r>
      <w:r w:rsidR="00302385" w:rsidRPr="00AE4977">
        <w:rPr>
          <w:rFonts w:ascii="Times New Roman" w:hAnsi="Times New Roman" w:cs="Times New Roman"/>
          <w:sz w:val="24"/>
          <w:szCs w:val="24"/>
        </w:rPr>
        <w:t xml:space="preserve">. Combined clusters represent the sum of both proximal and focal clusters. Whereas proximal clusters likely contain focal clusters as well, “proximal only” clusters can be evaluated by subtracting combined clusters from focal clusters. For each individual image, the </w:t>
      </w:r>
      <w:proofErr w:type="spellStart"/>
      <w:r w:rsidR="00302385" w:rsidRPr="00AE4977">
        <w:rPr>
          <w:rFonts w:ascii="Times New Roman" w:hAnsi="Times New Roman" w:cs="Times New Roman"/>
          <w:sz w:val="24"/>
          <w:szCs w:val="24"/>
        </w:rPr>
        <w:t>xy</w:t>
      </w:r>
      <w:proofErr w:type="spellEnd"/>
      <w:r w:rsidR="00302385" w:rsidRPr="00AE4977">
        <w:rPr>
          <w:rFonts w:ascii="Times New Roman" w:hAnsi="Times New Roman" w:cs="Times New Roman"/>
          <w:sz w:val="24"/>
          <w:szCs w:val="24"/>
        </w:rPr>
        <w:t xml:space="preserve"> coordinates of each cluster box are saved. </w:t>
      </w:r>
      <w:r w:rsidR="00041F2B" w:rsidRPr="00AE4977">
        <w:rPr>
          <w:rFonts w:ascii="Times New Roman" w:hAnsi="Times New Roman" w:cs="Times New Roman"/>
          <w:sz w:val="24"/>
          <w:szCs w:val="24"/>
        </w:rPr>
        <w:t>F</w:t>
      </w:r>
      <w:r w:rsidR="00302385" w:rsidRPr="00AE4977">
        <w:rPr>
          <w:rFonts w:ascii="Times New Roman" w:hAnsi="Times New Roman" w:cs="Times New Roman"/>
          <w:sz w:val="24"/>
          <w:szCs w:val="24"/>
        </w:rPr>
        <w:t>iles</w:t>
      </w:r>
      <w:r w:rsidR="00041F2B" w:rsidRPr="00AE4977">
        <w:rPr>
          <w:rFonts w:ascii="Times New Roman" w:hAnsi="Times New Roman" w:cs="Times New Roman"/>
          <w:sz w:val="24"/>
          <w:szCs w:val="24"/>
        </w:rPr>
        <w:t xml:space="preserve"> in the </w:t>
      </w:r>
      <w:proofErr w:type="spellStart"/>
      <w:r w:rsidR="00041F2B" w:rsidRPr="00AE4977">
        <w:rPr>
          <w:rFonts w:ascii="Times New Roman" w:hAnsi="Times New Roman" w:cs="Times New Roman"/>
          <w:sz w:val="24"/>
          <w:szCs w:val="24"/>
        </w:rPr>
        <w:t>unclustered</w:t>
      </w:r>
      <w:proofErr w:type="spellEnd"/>
      <w:r w:rsidR="00041F2B" w:rsidRPr="00AE4977">
        <w:rPr>
          <w:rFonts w:ascii="Times New Roman" w:hAnsi="Times New Roman" w:cs="Times New Roman"/>
          <w:sz w:val="24"/>
          <w:szCs w:val="24"/>
        </w:rPr>
        <w:t xml:space="preserve"> directory</w:t>
      </w:r>
      <w:r w:rsidR="00302385" w:rsidRPr="00AE4977">
        <w:rPr>
          <w:rFonts w:ascii="Times New Roman" w:hAnsi="Times New Roman" w:cs="Times New Roman"/>
          <w:sz w:val="24"/>
          <w:szCs w:val="24"/>
        </w:rPr>
        <w:t xml:space="preserve"> are </w:t>
      </w:r>
      <w:proofErr w:type="gramStart"/>
      <w:r w:rsidR="00302385" w:rsidRPr="00AE4977">
        <w:rPr>
          <w:rFonts w:ascii="Times New Roman" w:hAnsi="Times New Roman" w:cs="Times New Roman"/>
          <w:sz w:val="24"/>
          <w:szCs w:val="24"/>
        </w:rPr>
        <w:t>blank, but</w:t>
      </w:r>
      <w:proofErr w:type="gramEnd"/>
      <w:r w:rsidR="00302385" w:rsidRPr="00AE4977">
        <w:rPr>
          <w:rFonts w:ascii="Times New Roman" w:hAnsi="Times New Roman" w:cs="Times New Roman"/>
          <w:sz w:val="24"/>
          <w:szCs w:val="24"/>
        </w:rPr>
        <w:t xml:space="preserve"> serve as an index to indicate which images had no clustering.</w:t>
      </w:r>
    </w:p>
    <w:p w14:paraId="149D8D0B" w14:textId="58306788" w:rsidR="00041F2B" w:rsidRPr="00AE4977" w:rsidRDefault="00041F2B" w:rsidP="004F3F46">
      <w:pPr>
        <w:rPr>
          <w:rFonts w:ascii="Times New Roman" w:hAnsi="Times New Roman" w:cs="Times New Roman"/>
          <w:sz w:val="24"/>
          <w:szCs w:val="24"/>
        </w:rPr>
      </w:pPr>
      <w:r w:rsidRPr="00AE4977">
        <w:rPr>
          <w:rFonts w:ascii="Times New Roman" w:hAnsi="Times New Roman" w:cs="Times New Roman"/>
          <w:sz w:val="24"/>
          <w:szCs w:val="24"/>
        </w:rPr>
        <w:t>T</w:t>
      </w:r>
      <w:r w:rsidR="00DA7F9D" w:rsidRPr="00AE4977">
        <w:rPr>
          <w:rFonts w:ascii="Times New Roman" w:hAnsi="Times New Roman" w:cs="Times New Roman"/>
          <w:sz w:val="24"/>
          <w:szCs w:val="24"/>
        </w:rPr>
        <w:t>he “</w:t>
      </w:r>
      <w:proofErr w:type="spellStart"/>
      <w:r w:rsidR="00DA7F9D" w:rsidRPr="00AE4977">
        <w:rPr>
          <w:rFonts w:ascii="Times New Roman" w:hAnsi="Times New Roman" w:cs="Times New Roman"/>
          <w:sz w:val="24"/>
          <w:szCs w:val="24"/>
        </w:rPr>
        <w:t>make_cluster_ROIs.ijm</w:t>
      </w:r>
      <w:proofErr w:type="spellEnd"/>
      <w:r w:rsidR="00DA7F9D" w:rsidRPr="00AE4977">
        <w:rPr>
          <w:rFonts w:ascii="Times New Roman" w:hAnsi="Times New Roman" w:cs="Times New Roman"/>
          <w:sz w:val="24"/>
          <w:szCs w:val="24"/>
        </w:rPr>
        <w:t>” macro can be used to generate</w:t>
      </w:r>
      <w:r w:rsidR="002C2F65" w:rsidRPr="00AE4977">
        <w:rPr>
          <w:rFonts w:ascii="Times New Roman" w:hAnsi="Times New Roman" w:cs="Times New Roman"/>
          <w:sz w:val="24"/>
          <w:szCs w:val="24"/>
        </w:rPr>
        <w:t xml:space="preserve"> </w:t>
      </w:r>
      <w:proofErr w:type="spellStart"/>
      <w:r w:rsidR="002C2F65" w:rsidRPr="00AE4977">
        <w:rPr>
          <w:rFonts w:ascii="Times New Roman" w:hAnsi="Times New Roman" w:cs="Times New Roman"/>
          <w:sz w:val="24"/>
          <w:szCs w:val="24"/>
        </w:rPr>
        <w:t>imageJ</w:t>
      </w:r>
      <w:proofErr w:type="spellEnd"/>
      <w:r w:rsidR="00DA7F9D" w:rsidRPr="00AE4977">
        <w:rPr>
          <w:rFonts w:ascii="Times New Roman" w:hAnsi="Times New Roman" w:cs="Times New Roman"/>
          <w:sz w:val="24"/>
          <w:szCs w:val="24"/>
        </w:rPr>
        <w:t xml:space="preserve"> </w:t>
      </w:r>
      <w:r w:rsidR="002C2F65" w:rsidRPr="00AE4977">
        <w:rPr>
          <w:rFonts w:ascii="Times New Roman" w:hAnsi="Times New Roman" w:cs="Times New Roman"/>
          <w:sz w:val="24"/>
          <w:szCs w:val="24"/>
        </w:rPr>
        <w:t>region of interest</w:t>
      </w:r>
      <w:r w:rsidR="00DA7F9D" w:rsidRPr="00AE4977">
        <w:rPr>
          <w:rFonts w:ascii="Times New Roman" w:hAnsi="Times New Roman" w:cs="Times New Roman"/>
          <w:sz w:val="24"/>
          <w:szCs w:val="24"/>
        </w:rPr>
        <w:t>s</w:t>
      </w:r>
      <w:r w:rsidR="002C2F65" w:rsidRPr="00AE4977">
        <w:rPr>
          <w:rFonts w:ascii="Times New Roman" w:hAnsi="Times New Roman" w:cs="Times New Roman"/>
          <w:sz w:val="24"/>
          <w:szCs w:val="24"/>
        </w:rPr>
        <w:t xml:space="preserve"> (ROIs)</w:t>
      </w:r>
      <w:r w:rsidR="00DA7F9D" w:rsidRPr="00AE4977">
        <w:rPr>
          <w:rFonts w:ascii="Times New Roman" w:hAnsi="Times New Roman" w:cs="Times New Roman"/>
          <w:sz w:val="24"/>
          <w:szCs w:val="24"/>
        </w:rPr>
        <w:t xml:space="preserve"> from the generated </w:t>
      </w:r>
      <w:proofErr w:type="spellStart"/>
      <w:r w:rsidR="00DA7F9D" w:rsidRPr="00AE4977">
        <w:rPr>
          <w:rFonts w:ascii="Times New Roman" w:hAnsi="Times New Roman" w:cs="Times New Roman"/>
          <w:sz w:val="24"/>
          <w:szCs w:val="24"/>
        </w:rPr>
        <w:t>xy</w:t>
      </w:r>
      <w:proofErr w:type="spellEnd"/>
      <w:r w:rsidR="00DA7F9D" w:rsidRPr="00AE4977">
        <w:rPr>
          <w:rFonts w:ascii="Times New Roman" w:hAnsi="Times New Roman" w:cs="Times New Roman"/>
          <w:sz w:val="24"/>
          <w:szCs w:val="24"/>
        </w:rPr>
        <w:t xml:space="preserve"> cluster files.</w:t>
      </w:r>
    </w:p>
    <w:p w14:paraId="7E37625C" w14:textId="27499864" w:rsidR="00DA7F9D" w:rsidRPr="00AE4977" w:rsidRDefault="00DA7F9D" w:rsidP="004F3F46">
      <w:pPr>
        <w:rPr>
          <w:rFonts w:ascii="Times New Roman" w:hAnsi="Times New Roman" w:cs="Times New Roman"/>
          <w:sz w:val="24"/>
          <w:szCs w:val="24"/>
        </w:rPr>
      </w:pPr>
      <w:r w:rsidRPr="00AE4977">
        <w:rPr>
          <w:rFonts w:ascii="Times New Roman" w:hAnsi="Times New Roman" w:cs="Times New Roman"/>
          <w:sz w:val="24"/>
          <w:szCs w:val="24"/>
        </w:rPr>
        <w:t>To run this macro, a few paths must be clarified:</w:t>
      </w:r>
    </w:p>
    <w:p w14:paraId="4D67F8AA" w14:textId="2FF7A108" w:rsidR="00DA7F9D" w:rsidRPr="00AE4977" w:rsidRDefault="00DA7F9D" w:rsidP="004F3F46">
      <w:pPr>
        <w:rPr>
          <w:rFonts w:ascii="Times New Roman" w:hAnsi="Times New Roman" w:cs="Times New Roman"/>
          <w:sz w:val="24"/>
          <w:szCs w:val="24"/>
        </w:rPr>
      </w:pPr>
      <w:proofErr w:type="spellStart"/>
      <w:r w:rsidRPr="00AE4977">
        <w:rPr>
          <w:rFonts w:ascii="Times New Roman" w:hAnsi="Times New Roman" w:cs="Times New Roman"/>
          <w:b/>
          <w:bCs/>
          <w:sz w:val="24"/>
          <w:szCs w:val="24"/>
        </w:rPr>
        <w:t>Imagedir</w:t>
      </w:r>
      <w:proofErr w:type="spellEnd"/>
      <w:r w:rsidRPr="00AE4977">
        <w:rPr>
          <w:rFonts w:ascii="Times New Roman" w:hAnsi="Times New Roman" w:cs="Times New Roman"/>
          <w:b/>
          <w:bCs/>
          <w:sz w:val="24"/>
          <w:szCs w:val="24"/>
        </w:rPr>
        <w:t xml:space="preserve">: </w:t>
      </w:r>
      <w:r w:rsidRPr="00AE4977">
        <w:rPr>
          <w:rFonts w:ascii="Times New Roman" w:hAnsi="Times New Roman" w:cs="Times New Roman"/>
          <w:sz w:val="24"/>
          <w:szCs w:val="24"/>
        </w:rPr>
        <w:t xml:space="preserve">The directory of the images for the </w:t>
      </w:r>
      <w:proofErr w:type="spellStart"/>
      <w:r w:rsidRPr="00AE4977">
        <w:rPr>
          <w:rFonts w:ascii="Times New Roman" w:hAnsi="Times New Roman" w:cs="Times New Roman"/>
          <w:sz w:val="24"/>
          <w:szCs w:val="24"/>
        </w:rPr>
        <w:t>rois</w:t>
      </w:r>
      <w:proofErr w:type="spellEnd"/>
      <w:r w:rsidRPr="00AE4977">
        <w:rPr>
          <w:rFonts w:ascii="Times New Roman" w:hAnsi="Times New Roman" w:cs="Times New Roman"/>
          <w:sz w:val="24"/>
          <w:szCs w:val="24"/>
        </w:rPr>
        <w:t xml:space="preserve"> to be generated for. The names must match what is selected for the </w:t>
      </w:r>
      <w:proofErr w:type="spellStart"/>
      <w:r w:rsidRPr="00AE4977">
        <w:rPr>
          <w:rFonts w:ascii="Times New Roman" w:hAnsi="Times New Roman" w:cs="Times New Roman"/>
          <w:sz w:val="24"/>
          <w:szCs w:val="24"/>
        </w:rPr>
        <w:t>cluster</w:t>
      </w:r>
      <w:r w:rsidR="002C2F65" w:rsidRPr="00AE4977">
        <w:rPr>
          <w:rFonts w:ascii="Times New Roman" w:hAnsi="Times New Roman" w:cs="Times New Roman"/>
          <w:sz w:val="24"/>
          <w:szCs w:val="24"/>
        </w:rPr>
        <w:t>dir</w:t>
      </w:r>
      <w:proofErr w:type="spellEnd"/>
      <w:r w:rsidR="002C2F65" w:rsidRPr="00AE4977">
        <w:rPr>
          <w:rFonts w:ascii="Times New Roman" w:hAnsi="Times New Roman" w:cs="Times New Roman"/>
          <w:sz w:val="24"/>
          <w:szCs w:val="24"/>
        </w:rPr>
        <w:t xml:space="preserve"> images. </w:t>
      </w:r>
    </w:p>
    <w:p w14:paraId="49E97D9B" w14:textId="36AF13C6" w:rsidR="002C2F65" w:rsidRPr="00AE4977" w:rsidRDefault="002C2F65" w:rsidP="004F3F46">
      <w:pPr>
        <w:rPr>
          <w:rFonts w:ascii="Times New Roman" w:hAnsi="Times New Roman" w:cs="Times New Roman"/>
          <w:sz w:val="24"/>
          <w:szCs w:val="24"/>
        </w:rPr>
      </w:pPr>
      <w:proofErr w:type="spellStart"/>
      <w:r w:rsidRPr="00AE4977">
        <w:rPr>
          <w:rFonts w:ascii="Times New Roman" w:hAnsi="Times New Roman" w:cs="Times New Roman"/>
          <w:b/>
          <w:bCs/>
          <w:sz w:val="24"/>
          <w:szCs w:val="24"/>
        </w:rPr>
        <w:t>Clusterdir</w:t>
      </w:r>
      <w:proofErr w:type="spellEnd"/>
      <w:r w:rsidRPr="00AE4977">
        <w:rPr>
          <w:rFonts w:ascii="Times New Roman" w:hAnsi="Times New Roman" w:cs="Times New Roman"/>
          <w:b/>
          <w:bCs/>
          <w:sz w:val="24"/>
          <w:szCs w:val="24"/>
        </w:rPr>
        <w:t xml:space="preserve">: </w:t>
      </w:r>
      <w:r w:rsidRPr="00AE4977">
        <w:rPr>
          <w:rFonts w:ascii="Times New Roman" w:hAnsi="Times New Roman" w:cs="Times New Roman"/>
          <w:sz w:val="24"/>
          <w:szCs w:val="24"/>
        </w:rPr>
        <w:t>The path to the directory above where “proximal”, “</w:t>
      </w:r>
      <w:proofErr w:type="spellStart"/>
      <w:r w:rsidRPr="00AE4977">
        <w:rPr>
          <w:rFonts w:ascii="Times New Roman" w:hAnsi="Times New Roman" w:cs="Times New Roman"/>
          <w:sz w:val="24"/>
          <w:szCs w:val="24"/>
        </w:rPr>
        <w:t>unclustered</w:t>
      </w:r>
      <w:proofErr w:type="spellEnd"/>
      <w:r w:rsidRPr="00AE4977">
        <w:rPr>
          <w:rFonts w:ascii="Times New Roman" w:hAnsi="Times New Roman" w:cs="Times New Roman"/>
          <w:sz w:val="24"/>
          <w:szCs w:val="24"/>
        </w:rPr>
        <w:t>”, etc., are located. This directory should be a time stamp.</w:t>
      </w:r>
    </w:p>
    <w:p w14:paraId="759673A9" w14:textId="7F781A6C" w:rsidR="002C2F65" w:rsidRPr="00AE4977" w:rsidRDefault="002C2F65" w:rsidP="004F3F46">
      <w:pPr>
        <w:rPr>
          <w:rFonts w:ascii="Times New Roman" w:hAnsi="Times New Roman" w:cs="Times New Roman"/>
          <w:sz w:val="24"/>
          <w:szCs w:val="24"/>
        </w:rPr>
      </w:pPr>
      <w:proofErr w:type="spellStart"/>
      <w:r w:rsidRPr="00AE4977">
        <w:rPr>
          <w:rFonts w:ascii="Times New Roman" w:hAnsi="Times New Roman" w:cs="Times New Roman"/>
          <w:b/>
          <w:bCs/>
          <w:sz w:val="24"/>
          <w:szCs w:val="24"/>
        </w:rPr>
        <w:t>Outputpath</w:t>
      </w:r>
      <w:proofErr w:type="spellEnd"/>
      <w:r w:rsidRPr="00AE4977">
        <w:rPr>
          <w:rFonts w:ascii="Times New Roman" w:hAnsi="Times New Roman" w:cs="Times New Roman"/>
          <w:b/>
          <w:bCs/>
          <w:sz w:val="24"/>
          <w:szCs w:val="24"/>
        </w:rPr>
        <w:t xml:space="preserve">: </w:t>
      </w:r>
      <w:r w:rsidRPr="00AE4977">
        <w:rPr>
          <w:rFonts w:ascii="Times New Roman" w:hAnsi="Times New Roman" w:cs="Times New Roman"/>
          <w:sz w:val="24"/>
          <w:szCs w:val="24"/>
        </w:rPr>
        <w:t>The path to where cluster ROIs are to be outputted.</w:t>
      </w:r>
    </w:p>
    <w:p w14:paraId="3D9AA7E2" w14:textId="73C083BA" w:rsidR="002C2F65" w:rsidRPr="00AE4977" w:rsidRDefault="002C2F65" w:rsidP="004F3F46">
      <w:pPr>
        <w:rPr>
          <w:rFonts w:ascii="Times New Roman" w:hAnsi="Times New Roman" w:cs="Times New Roman"/>
          <w:sz w:val="24"/>
          <w:szCs w:val="24"/>
        </w:rPr>
      </w:pPr>
      <w:r w:rsidRPr="00AE4977">
        <w:rPr>
          <w:rFonts w:ascii="Times New Roman" w:hAnsi="Times New Roman" w:cs="Times New Roman"/>
          <w:b/>
          <w:bCs/>
          <w:sz w:val="24"/>
          <w:szCs w:val="24"/>
        </w:rPr>
        <w:t xml:space="preserve">Clusters: </w:t>
      </w:r>
      <w:r w:rsidRPr="00AE4977">
        <w:rPr>
          <w:rFonts w:ascii="Times New Roman" w:hAnsi="Times New Roman" w:cs="Times New Roman"/>
          <w:sz w:val="24"/>
          <w:szCs w:val="24"/>
        </w:rPr>
        <w:t>An array of all the cluster types which for which cluster ROIs are to be generated. These cluster types should correspond exactly to the subdirectories present in the “</w:t>
      </w:r>
      <w:proofErr w:type="spellStart"/>
      <w:r w:rsidRPr="00AE4977">
        <w:rPr>
          <w:rFonts w:ascii="Times New Roman" w:hAnsi="Times New Roman" w:cs="Times New Roman"/>
          <w:sz w:val="24"/>
          <w:szCs w:val="24"/>
        </w:rPr>
        <w:t>clusterdir</w:t>
      </w:r>
      <w:proofErr w:type="spellEnd"/>
      <w:r w:rsidRPr="00AE4977">
        <w:rPr>
          <w:rFonts w:ascii="Times New Roman" w:hAnsi="Times New Roman" w:cs="Times New Roman"/>
          <w:sz w:val="24"/>
          <w:szCs w:val="24"/>
        </w:rPr>
        <w:t xml:space="preserve">” </w:t>
      </w:r>
      <w:r w:rsidR="009C2AFC" w:rsidRPr="00AE4977">
        <w:rPr>
          <w:rFonts w:ascii="Times New Roman" w:hAnsi="Times New Roman" w:cs="Times New Roman"/>
          <w:sz w:val="24"/>
          <w:szCs w:val="24"/>
        </w:rPr>
        <w:t>directory.</w:t>
      </w:r>
    </w:p>
    <w:p w14:paraId="070B8BF2" w14:textId="77777777" w:rsidR="00A1603A" w:rsidRPr="00AE4977" w:rsidRDefault="00A1603A" w:rsidP="004F3F46">
      <w:pPr>
        <w:rPr>
          <w:rFonts w:ascii="Times New Roman" w:hAnsi="Times New Roman" w:cs="Times New Roman"/>
          <w:b/>
          <w:bCs/>
          <w:sz w:val="24"/>
          <w:szCs w:val="24"/>
        </w:rPr>
      </w:pPr>
    </w:p>
    <w:p w14:paraId="66233F6F" w14:textId="77777777" w:rsidR="004F3F46" w:rsidRPr="00AE4977" w:rsidRDefault="004F3F46">
      <w:pPr>
        <w:rPr>
          <w:rFonts w:ascii="Times New Roman" w:hAnsi="Times New Roman" w:cs="Times New Roman"/>
          <w:sz w:val="24"/>
          <w:szCs w:val="24"/>
        </w:rPr>
      </w:pPr>
    </w:p>
    <w:p w14:paraId="55615DC2" w14:textId="414F7DFA" w:rsidR="00185BE7" w:rsidRPr="00AE4977" w:rsidRDefault="00185BE7" w:rsidP="00E65926">
      <w:pPr>
        <w:pStyle w:val="Heading1"/>
        <w:rPr>
          <w:rFonts w:ascii="Times New Roman" w:hAnsi="Times New Roman" w:cs="Times New Roman"/>
          <w:sz w:val="24"/>
          <w:szCs w:val="24"/>
        </w:rPr>
      </w:pPr>
      <w:bookmarkStart w:id="8" w:name="_Toc61729810"/>
      <w:r w:rsidRPr="00AE4977">
        <w:rPr>
          <w:rFonts w:ascii="Times New Roman" w:hAnsi="Times New Roman" w:cs="Times New Roman"/>
          <w:sz w:val="24"/>
          <w:szCs w:val="24"/>
        </w:rPr>
        <w:t xml:space="preserve">Step </w:t>
      </w:r>
      <w:r w:rsidR="0054713A" w:rsidRPr="00AE4977">
        <w:rPr>
          <w:rFonts w:ascii="Times New Roman" w:hAnsi="Times New Roman" w:cs="Times New Roman"/>
          <w:sz w:val="24"/>
          <w:szCs w:val="24"/>
        </w:rPr>
        <w:t>8</w:t>
      </w:r>
      <w:r w:rsidRPr="00AE4977">
        <w:rPr>
          <w:rFonts w:ascii="Times New Roman" w:hAnsi="Times New Roman" w:cs="Times New Roman"/>
          <w:sz w:val="24"/>
          <w:szCs w:val="24"/>
        </w:rPr>
        <w:t>: Using a grid search to find optimal MORPHIOUS parameters</w:t>
      </w:r>
      <w:bookmarkEnd w:id="8"/>
    </w:p>
    <w:p w14:paraId="5E47B555" w14:textId="48B8E853" w:rsidR="00AE6214" w:rsidRPr="00AE4977" w:rsidRDefault="00185BE7">
      <w:pPr>
        <w:rPr>
          <w:rFonts w:ascii="Times New Roman" w:hAnsi="Times New Roman" w:cs="Times New Roman"/>
          <w:sz w:val="24"/>
          <w:szCs w:val="24"/>
        </w:rPr>
      </w:pPr>
      <w:r w:rsidRPr="00AE4977">
        <w:rPr>
          <w:rFonts w:ascii="Times New Roman" w:hAnsi="Times New Roman" w:cs="Times New Roman"/>
          <w:sz w:val="24"/>
          <w:szCs w:val="24"/>
        </w:rPr>
        <w:t>In most cases a grid search will needed to be conducted to find optimal MORPHIOUS parameters.</w:t>
      </w:r>
      <w:r w:rsidR="00AE6214" w:rsidRPr="00AE4977">
        <w:rPr>
          <w:rFonts w:ascii="Times New Roman" w:hAnsi="Times New Roman" w:cs="Times New Roman"/>
          <w:sz w:val="24"/>
          <w:szCs w:val="24"/>
        </w:rPr>
        <w:t xml:space="preserve"> Briefly, a grid search iterates through a range of possible parameters to identify optimal parameter values.</w:t>
      </w:r>
    </w:p>
    <w:p w14:paraId="78B59F1A" w14:textId="77777777" w:rsidR="00E65926" w:rsidRPr="00AE4977" w:rsidRDefault="00E65926">
      <w:pPr>
        <w:rPr>
          <w:rFonts w:ascii="Times New Roman" w:hAnsi="Times New Roman" w:cs="Times New Roman"/>
          <w:sz w:val="24"/>
          <w:szCs w:val="24"/>
        </w:rPr>
      </w:pPr>
    </w:p>
    <w:p w14:paraId="6FEEED33" w14:textId="03513AC1" w:rsidR="00185BE7" w:rsidRPr="00AE4977" w:rsidRDefault="00185BE7">
      <w:pPr>
        <w:rPr>
          <w:rFonts w:ascii="Times New Roman" w:hAnsi="Times New Roman" w:cs="Times New Roman"/>
          <w:sz w:val="24"/>
          <w:szCs w:val="24"/>
        </w:rPr>
      </w:pPr>
      <w:r w:rsidRPr="00AE4977">
        <w:rPr>
          <w:rFonts w:ascii="Times New Roman" w:hAnsi="Times New Roman" w:cs="Times New Roman"/>
          <w:sz w:val="24"/>
          <w:szCs w:val="24"/>
        </w:rPr>
        <w:t xml:space="preserve"> To conduct a grid search, click the “Grid Search Parameters” button on the options frame. </w:t>
      </w:r>
    </w:p>
    <w:p w14:paraId="0D9080DE" w14:textId="6077D338" w:rsidR="00185BE7" w:rsidRPr="00AE4977" w:rsidRDefault="00185BE7">
      <w:pPr>
        <w:rPr>
          <w:rFonts w:ascii="Times New Roman" w:hAnsi="Times New Roman" w:cs="Times New Roman"/>
          <w:sz w:val="24"/>
          <w:szCs w:val="24"/>
        </w:rPr>
      </w:pPr>
      <w:r w:rsidRPr="00AE4977">
        <w:rPr>
          <w:rFonts w:ascii="Times New Roman" w:hAnsi="Times New Roman" w:cs="Times New Roman"/>
          <w:noProof/>
          <w:sz w:val="24"/>
          <w:szCs w:val="24"/>
        </w:rPr>
        <w:lastRenderedPageBreak/>
        <w:drawing>
          <wp:inline distT="0" distB="0" distL="0" distR="0" wp14:anchorId="13864969" wp14:editId="6BAE35AA">
            <wp:extent cx="5936615" cy="143383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1433830"/>
                    </a:xfrm>
                    <a:prstGeom prst="rect">
                      <a:avLst/>
                    </a:prstGeom>
                    <a:noFill/>
                    <a:ln>
                      <a:noFill/>
                    </a:ln>
                  </pic:spPr>
                </pic:pic>
              </a:graphicData>
            </a:graphic>
          </wp:inline>
        </w:drawing>
      </w:r>
    </w:p>
    <w:p w14:paraId="316E526B" w14:textId="26FE69BD" w:rsidR="00D618E8" w:rsidRPr="00AE4977" w:rsidRDefault="00185BE7">
      <w:pPr>
        <w:rPr>
          <w:rFonts w:ascii="Times New Roman" w:hAnsi="Times New Roman" w:cs="Times New Roman"/>
          <w:sz w:val="24"/>
          <w:szCs w:val="24"/>
        </w:rPr>
      </w:pPr>
      <w:r w:rsidRPr="00AE4977">
        <w:rPr>
          <w:rFonts w:ascii="Times New Roman" w:hAnsi="Times New Roman" w:cs="Times New Roman"/>
          <w:sz w:val="24"/>
          <w:szCs w:val="24"/>
        </w:rPr>
        <w:t xml:space="preserve">For step 1, input values for the start, end, and total number of increments for then nu, gamma, and minimum cluster size </w:t>
      </w:r>
      <w:r w:rsidR="00AE6214" w:rsidRPr="00AE4977">
        <w:rPr>
          <w:rFonts w:ascii="Times New Roman" w:hAnsi="Times New Roman" w:cs="Times New Roman"/>
          <w:sz w:val="24"/>
          <w:szCs w:val="24"/>
        </w:rPr>
        <w:t>parameters</w:t>
      </w:r>
      <w:r w:rsidRPr="00AE4977">
        <w:rPr>
          <w:rFonts w:ascii="Times New Roman" w:hAnsi="Times New Roman" w:cs="Times New Roman"/>
          <w:sz w:val="24"/>
          <w:szCs w:val="24"/>
        </w:rPr>
        <w:t xml:space="preserve">. </w:t>
      </w:r>
      <w:r w:rsidR="00AE6214" w:rsidRPr="00AE4977">
        <w:rPr>
          <w:rFonts w:ascii="Times New Roman" w:hAnsi="Times New Roman" w:cs="Times New Roman"/>
          <w:sz w:val="24"/>
          <w:szCs w:val="24"/>
        </w:rPr>
        <w:t>The increment defines the number of equally spaced values between the start and end values. Both start and end values are inclusive.</w:t>
      </w:r>
      <w:r w:rsidR="00E65926" w:rsidRPr="00AE4977">
        <w:rPr>
          <w:rFonts w:ascii="Times New Roman" w:hAnsi="Times New Roman" w:cs="Times New Roman"/>
          <w:sz w:val="24"/>
          <w:szCs w:val="24"/>
        </w:rPr>
        <w:t xml:space="preserve"> </w:t>
      </w:r>
      <w:r w:rsidRPr="00AE4977">
        <w:rPr>
          <w:rFonts w:ascii="Times New Roman" w:hAnsi="Times New Roman" w:cs="Times New Roman"/>
          <w:sz w:val="24"/>
          <w:szCs w:val="24"/>
        </w:rPr>
        <w:t xml:space="preserve">Therefore, a nu range of start: 0.1, end: 0.11, number of increments: 2, will yield 0.1, and 0.11 </w:t>
      </w:r>
      <w:r w:rsidR="00AE6214" w:rsidRPr="00AE4977">
        <w:rPr>
          <w:rFonts w:ascii="Times New Roman" w:hAnsi="Times New Roman" w:cs="Times New Roman"/>
          <w:sz w:val="24"/>
          <w:szCs w:val="24"/>
        </w:rPr>
        <w:t>as</w:t>
      </w:r>
      <w:r w:rsidRPr="00AE4977">
        <w:rPr>
          <w:rFonts w:ascii="Times New Roman" w:hAnsi="Times New Roman" w:cs="Times New Roman"/>
          <w:sz w:val="24"/>
          <w:szCs w:val="24"/>
        </w:rPr>
        <w:t xml:space="preserve"> values. A nu range of start: 0.1, end: 0.2, increments: 6, will yield 0.1, 0.12, 0.14, 0.16, </w:t>
      </w:r>
      <w:r w:rsidR="00AE6214" w:rsidRPr="00AE4977">
        <w:rPr>
          <w:rFonts w:ascii="Times New Roman" w:hAnsi="Times New Roman" w:cs="Times New Roman"/>
          <w:sz w:val="24"/>
          <w:szCs w:val="24"/>
        </w:rPr>
        <w:t xml:space="preserve">0.18, and </w:t>
      </w:r>
      <w:r w:rsidRPr="00AE4977">
        <w:rPr>
          <w:rFonts w:ascii="Times New Roman" w:hAnsi="Times New Roman" w:cs="Times New Roman"/>
          <w:sz w:val="24"/>
          <w:szCs w:val="24"/>
        </w:rPr>
        <w:t>0.2, as values</w:t>
      </w:r>
      <w:r w:rsidR="00E65926" w:rsidRPr="00AE4977">
        <w:rPr>
          <w:rFonts w:ascii="Times New Roman" w:hAnsi="Times New Roman" w:cs="Times New Roman"/>
          <w:sz w:val="24"/>
          <w:szCs w:val="24"/>
        </w:rPr>
        <w:t xml:space="preserve">. </w:t>
      </w:r>
      <w:r w:rsidR="00D618E8" w:rsidRPr="00AE4977">
        <w:rPr>
          <w:rFonts w:ascii="Times New Roman" w:hAnsi="Times New Roman" w:cs="Times New Roman"/>
          <w:sz w:val="24"/>
          <w:szCs w:val="24"/>
        </w:rPr>
        <w:t>For discussion on the minimum distance, refer to the “step 4: selecting MORPHIOUS parameters” section.</w:t>
      </w:r>
    </w:p>
    <w:p w14:paraId="4B2B3A41" w14:textId="3A7C4088" w:rsidR="00AE6214" w:rsidRPr="00AE4977" w:rsidRDefault="00AE6214">
      <w:pPr>
        <w:rPr>
          <w:rFonts w:ascii="Times New Roman" w:hAnsi="Times New Roman" w:cs="Times New Roman"/>
          <w:sz w:val="24"/>
          <w:szCs w:val="24"/>
        </w:rPr>
      </w:pPr>
      <w:r w:rsidRPr="00AE4977">
        <w:rPr>
          <w:rFonts w:ascii="Times New Roman" w:hAnsi="Times New Roman" w:cs="Times New Roman"/>
          <w:sz w:val="24"/>
          <w:szCs w:val="24"/>
        </w:rPr>
        <w:t xml:space="preserve">After features are selected, the user should proceed to step 2. Grid searches will be needed to be conducted </w:t>
      </w:r>
      <w:r w:rsidR="00E65926" w:rsidRPr="00AE4977">
        <w:rPr>
          <w:rFonts w:ascii="Times New Roman" w:hAnsi="Times New Roman" w:cs="Times New Roman"/>
          <w:sz w:val="24"/>
          <w:szCs w:val="24"/>
        </w:rPr>
        <w:t xml:space="preserve">separately </w:t>
      </w:r>
      <w:r w:rsidRPr="00AE4977">
        <w:rPr>
          <w:rFonts w:ascii="Times New Roman" w:hAnsi="Times New Roman" w:cs="Times New Roman"/>
          <w:sz w:val="24"/>
          <w:szCs w:val="24"/>
        </w:rPr>
        <w:t xml:space="preserve">for both the train dataset (via cross-validation), and the </w:t>
      </w:r>
      <w:r w:rsidR="00E65926" w:rsidRPr="00AE4977">
        <w:rPr>
          <w:rFonts w:ascii="Times New Roman" w:hAnsi="Times New Roman" w:cs="Times New Roman"/>
          <w:sz w:val="24"/>
          <w:szCs w:val="24"/>
        </w:rPr>
        <w:t xml:space="preserve">test dataset. Depending on the size of the dataset, a grid search can take a substantial amount of time. It is recommended to test the timing of a single “Find Clusters” workflow to provide a guide the breadth of grid search selected. Cross validation grid search result files are distinguished by </w:t>
      </w:r>
      <w:r w:rsidR="004F3F46" w:rsidRPr="00AE4977">
        <w:rPr>
          <w:rFonts w:ascii="Times New Roman" w:hAnsi="Times New Roman" w:cs="Times New Roman"/>
          <w:sz w:val="24"/>
          <w:szCs w:val="24"/>
        </w:rPr>
        <w:t>“…</w:t>
      </w:r>
      <w:r w:rsidR="00E65926" w:rsidRPr="00AE4977">
        <w:rPr>
          <w:rFonts w:ascii="Times New Roman" w:hAnsi="Times New Roman" w:cs="Times New Roman"/>
          <w:sz w:val="24"/>
          <w:szCs w:val="24"/>
        </w:rPr>
        <w:t>X-</w:t>
      </w:r>
      <w:proofErr w:type="spellStart"/>
      <w:r w:rsidR="00E65926" w:rsidRPr="00AE4977">
        <w:rPr>
          <w:rFonts w:ascii="Times New Roman" w:hAnsi="Times New Roman" w:cs="Times New Roman"/>
          <w:sz w:val="24"/>
          <w:szCs w:val="24"/>
        </w:rPr>
        <w:t>fold_CV</w:t>
      </w:r>
      <w:proofErr w:type="spellEnd"/>
      <w:r w:rsidR="004F3F46" w:rsidRPr="00AE4977">
        <w:rPr>
          <w:rFonts w:ascii="Times New Roman" w:hAnsi="Times New Roman" w:cs="Times New Roman"/>
          <w:sz w:val="24"/>
          <w:szCs w:val="24"/>
        </w:rPr>
        <w:t>…”</w:t>
      </w:r>
      <w:r w:rsidR="00E65926" w:rsidRPr="00AE4977">
        <w:rPr>
          <w:rFonts w:ascii="Times New Roman" w:hAnsi="Times New Roman" w:cs="Times New Roman"/>
          <w:sz w:val="24"/>
          <w:szCs w:val="24"/>
        </w:rPr>
        <w:t xml:space="preserve"> in the resultant file name.</w:t>
      </w:r>
    </w:p>
    <w:p w14:paraId="6B2F7AEF" w14:textId="33143C5F" w:rsidR="00E65926" w:rsidRPr="00AE4977" w:rsidRDefault="00E65926">
      <w:pPr>
        <w:rPr>
          <w:rFonts w:ascii="Times New Roman" w:hAnsi="Times New Roman" w:cs="Times New Roman"/>
          <w:sz w:val="24"/>
          <w:szCs w:val="24"/>
        </w:rPr>
      </w:pPr>
      <w:r w:rsidRPr="00AE4977">
        <w:rPr>
          <w:rFonts w:ascii="Times New Roman" w:hAnsi="Times New Roman" w:cs="Times New Roman"/>
          <w:sz w:val="24"/>
          <w:szCs w:val="24"/>
        </w:rPr>
        <w:t>Once both the training grid search and test grid search files are generated, proceed to step 3. In step 3, select the relevant files, select an output directory for the resultant summary file. Afterwards push the “generate optimal parameter file” button. The summary file will indicate all parameters which resulted in no clustering in the training dataset. Parameters will further be sorted in order of which parameters yielded the greatest degree of clustering in the test dataset.</w:t>
      </w:r>
      <w:r w:rsidR="00302385" w:rsidRPr="00AE4977">
        <w:rPr>
          <w:rFonts w:ascii="Times New Roman" w:hAnsi="Times New Roman" w:cs="Times New Roman"/>
          <w:sz w:val="24"/>
          <w:szCs w:val="24"/>
        </w:rPr>
        <w:t xml:space="preserve"> Thus, from this list, optimal parameters for nu, </w:t>
      </w:r>
      <w:proofErr w:type="spellStart"/>
      <w:r w:rsidR="00302385" w:rsidRPr="00AE4977">
        <w:rPr>
          <w:rFonts w:ascii="Times New Roman" w:hAnsi="Times New Roman" w:cs="Times New Roman"/>
          <w:sz w:val="24"/>
          <w:szCs w:val="24"/>
        </w:rPr>
        <w:t>minN</w:t>
      </w:r>
      <w:proofErr w:type="spellEnd"/>
      <w:r w:rsidR="00302385" w:rsidRPr="00AE4977">
        <w:rPr>
          <w:rFonts w:ascii="Times New Roman" w:hAnsi="Times New Roman" w:cs="Times New Roman"/>
          <w:sz w:val="24"/>
          <w:szCs w:val="24"/>
        </w:rPr>
        <w:t>, and gamma, can be selected.</w:t>
      </w:r>
    </w:p>
    <w:p w14:paraId="61CD28B2" w14:textId="169F1121" w:rsidR="00E65926" w:rsidRPr="00AE4977" w:rsidRDefault="00E65926">
      <w:pPr>
        <w:rPr>
          <w:rFonts w:ascii="Times New Roman" w:hAnsi="Times New Roman" w:cs="Times New Roman"/>
          <w:sz w:val="24"/>
          <w:szCs w:val="24"/>
        </w:rPr>
      </w:pPr>
    </w:p>
    <w:p w14:paraId="2C0C1838" w14:textId="6709F9ED" w:rsidR="00D81A7F" w:rsidRPr="00AE4977" w:rsidRDefault="00D81A7F">
      <w:pPr>
        <w:rPr>
          <w:rFonts w:ascii="Times New Roman" w:hAnsi="Times New Roman" w:cs="Times New Roman"/>
          <w:sz w:val="24"/>
          <w:szCs w:val="24"/>
        </w:rPr>
      </w:pPr>
    </w:p>
    <w:p w14:paraId="04C5F449" w14:textId="77777777" w:rsidR="00D81A7F" w:rsidRPr="00AE4977" w:rsidRDefault="00D81A7F">
      <w:pPr>
        <w:rPr>
          <w:rFonts w:ascii="Times New Roman" w:hAnsi="Times New Roman" w:cs="Times New Roman"/>
          <w:sz w:val="24"/>
          <w:szCs w:val="24"/>
        </w:rPr>
      </w:pPr>
    </w:p>
    <w:sectPr w:rsidR="00D81A7F" w:rsidRPr="00AE49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D7223C"/>
    <w:multiLevelType w:val="hybridMultilevel"/>
    <w:tmpl w:val="3FA2915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sDA3MDG3tLS0sDBT0lEKTi0uzszPAykwrgUAZSwsMiwAAAA="/>
  </w:docVars>
  <w:rsids>
    <w:rsidRoot w:val="004E4089"/>
    <w:rsid w:val="00041F2B"/>
    <w:rsid w:val="0009591C"/>
    <w:rsid w:val="00095B9B"/>
    <w:rsid w:val="001119FF"/>
    <w:rsid w:val="00177CE5"/>
    <w:rsid w:val="00185BE7"/>
    <w:rsid w:val="002B13CC"/>
    <w:rsid w:val="002C2F65"/>
    <w:rsid w:val="00302385"/>
    <w:rsid w:val="00315989"/>
    <w:rsid w:val="00325C11"/>
    <w:rsid w:val="00326390"/>
    <w:rsid w:val="00351B0E"/>
    <w:rsid w:val="003D73E8"/>
    <w:rsid w:val="00471797"/>
    <w:rsid w:val="00475CC7"/>
    <w:rsid w:val="00482033"/>
    <w:rsid w:val="004B03BB"/>
    <w:rsid w:val="004E4089"/>
    <w:rsid w:val="004F3F46"/>
    <w:rsid w:val="00520472"/>
    <w:rsid w:val="0054713A"/>
    <w:rsid w:val="0059252C"/>
    <w:rsid w:val="00726B05"/>
    <w:rsid w:val="00805E8B"/>
    <w:rsid w:val="00957B65"/>
    <w:rsid w:val="009C2AFC"/>
    <w:rsid w:val="009F1648"/>
    <w:rsid w:val="00A1603A"/>
    <w:rsid w:val="00A26149"/>
    <w:rsid w:val="00A317AE"/>
    <w:rsid w:val="00A328D2"/>
    <w:rsid w:val="00A917CD"/>
    <w:rsid w:val="00AE4977"/>
    <w:rsid w:val="00AE6214"/>
    <w:rsid w:val="00AF2E56"/>
    <w:rsid w:val="00B01D78"/>
    <w:rsid w:val="00BE2F91"/>
    <w:rsid w:val="00C23289"/>
    <w:rsid w:val="00C53EA0"/>
    <w:rsid w:val="00D26DD6"/>
    <w:rsid w:val="00D47647"/>
    <w:rsid w:val="00D618E8"/>
    <w:rsid w:val="00D81A7F"/>
    <w:rsid w:val="00DA1B8E"/>
    <w:rsid w:val="00DA7F9D"/>
    <w:rsid w:val="00E05F42"/>
    <w:rsid w:val="00E076E6"/>
    <w:rsid w:val="00E53C57"/>
    <w:rsid w:val="00E65926"/>
    <w:rsid w:val="00E91FB7"/>
    <w:rsid w:val="00F55B60"/>
    <w:rsid w:val="00FD49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BFD9"/>
  <w15:chartTrackingRefBased/>
  <w15:docId w15:val="{1F658927-F903-4FD1-9D9C-AC4E3967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9B"/>
    <w:pPr>
      <w:ind w:left="720"/>
      <w:contextualSpacing/>
    </w:pPr>
  </w:style>
  <w:style w:type="paragraph" w:styleId="BalloonText">
    <w:name w:val="Balloon Text"/>
    <w:basedOn w:val="Normal"/>
    <w:link w:val="BalloonTextChar"/>
    <w:uiPriority w:val="99"/>
    <w:semiHidden/>
    <w:unhideWhenUsed/>
    <w:rsid w:val="00482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033"/>
    <w:rPr>
      <w:rFonts w:ascii="Segoe UI" w:hAnsi="Segoe UI" w:cs="Segoe UI"/>
      <w:sz w:val="18"/>
      <w:szCs w:val="18"/>
    </w:rPr>
  </w:style>
  <w:style w:type="character" w:customStyle="1" w:styleId="Heading1Char">
    <w:name w:val="Heading 1 Char"/>
    <w:basedOn w:val="DefaultParagraphFont"/>
    <w:link w:val="Heading1"/>
    <w:uiPriority w:val="9"/>
    <w:rsid w:val="00E659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4977"/>
    <w:pPr>
      <w:outlineLvl w:val="9"/>
    </w:pPr>
    <w:rPr>
      <w:lang w:val="en-US"/>
    </w:rPr>
  </w:style>
  <w:style w:type="paragraph" w:styleId="TOC1">
    <w:name w:val="toc 1"/>
    <w:basedOn w:val="Normal"/>
    <w:next w:val="Normal"/>
    <w:autoRedefine/>
    <w:uiPriority w:val="39"/>
    <w:unhideWhenUsed/>
    <w:rsid w:val="00AE4977"/>
    <w:pPr>
      <w:spacing w:after="100"/>
    </w:pPr>
  </w:style>
  <w:style w:type="character" w:styleId="Hyperlink">
    <w:name w:val="Hyperlink"/>
    <w:basedOn w:val="DefaultParagraphFont"/>
    <w:uiPriority w:val="99"/>
    <w:unhideWhenUsed/>
    <w:rsid w:val="00AE49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31197-9F1C-4A74-A9FE-1B735BE41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9</Pages>
  <Words>2585</Words>
  <Characters>14736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15</cp:revision>
  <dcterms:created xsi:type="dcterms:W3CDTF">2021-01-15T14:48:00Z</dcterms:created>
  <dcterms:modified xsi:type="dcterms:W3CDTF">2021-01-31T16:54:00Z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vt:lpwstr>
  </property>
  <property fmtid="{D5CDD505-2E9C-101B-9397-08002B2CF9AE}" pid="11" name="Mendeley Recent Style Name 4_1">
    <vt:lpwstr>Frontiers journals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http://www.zotero.org/styles/surgical-endoscopy</vt:lpwstr>
  </property>
  <property fmtid="{D5CDD505-2E9C-101B-9397-08002B2CF9AE}" pid="17" name="Mendeley Recent Style Name 7_1">
    <vt:lpwstr>Surgical Endoscopy</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98c1d94a-9abb-3760-bd48-8c9409e42686</vt:lpwstr>
  </property>
  <property fmtid="{D5CDD505-2E9C-101B-9397-08002B2CF9AE}" pid="24" name="Mendeley Citation Style_1">
    <vt:lpwstr>http://www.zotero.org/styles/apa</vt:lpwstr>
  </property>
</Properties>
</file>